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3275" w14:textId="0DB77BE5" w:rsidR="000A494F" w:rsidRDefault="00000000">
      <w:pPr>
        <w:pStyle w:val="Ttulo"/>
      </w:pPr>
      <w:bookmarkStart w:id="0" w:name="_lfo1n28l4bev" w:colFirst="0" w:colLast="0"/>
      <w:bookmarkEnd w:id="0"/>
      <w:r>
        <w:t xml:space="preserve">UNIVERSIDAD </w:t>
      </w:r>
      <w:r w:rsidR="001F42A5">
        <w:t>TECNOLOGICA DE DURANGO</w:t>
      </w:r>
    </w:p>
    <w:p w14:paraId="1ED975CB" w14:textId="77777777" w:rsidR="000A494F" w:rsidRDefault="00000000">
      <w:pPr>
        <w:pStyle w:val="Ttulo1"/>
      </w:pPr>
      <w:bookmarkStart w:id="1" w:name="_he51rmulv37y" w:colFirst="0" w:colLast="0"/>
      <w:bookmarkEnd w:id="1"/>
      <w:r>
        <w:t>Proyecto Integrador I (E-PIN1-1) · Unidad II: Planificación del proyecto</w:t>
      </w:r>
    </w:p>
    <w:p w14:paraId="1788A492" w14:textId="77777777" w:rsidR="000A494F" w:rsidRDefault="00000000">
      <w:r>
        <w:rPr>
          <w:b/>
          <w:bCs/>
        </w:rPr>
        <w:t>Clave y Nombre del Entregable:</w:t>
      </w:r>
      <w:r>
        <w:t xml:space="preserve"> A07 · Cronograma y Hoja de Ruta Ágil</w:t>
      </w:r>
      <w:r>
        <w:br/>
      </w:r>
      <w:r>
        <w:rPr>
          <w:b/>
          <w:bCs/>
        </w:rPr>
        <w:t>Proyecto:</w:t>
      </w:r>
      <w:r>
        <w:t xml:space="preserve"> Consola ML-Nav &amp; Logistics (Control Digital de CEDIS)</w:t>
      </w:r>
      <w:r>
        <w:br/>
      </w:r>
      <w:r>
        <w:rPr>
          <w:b/>
          <w:bCs/>
        </w:rPr>
        <w:t>Modalidad:</w:t>
      </w:r>
      <w:r>
        <w:t xml:space="preserve"> Equipo 06</w:t>
      </w:r>
      <w:r>
        <w:br/>
        <w:t>Fecha: Octubre de 2026</w:t>
      </w:r>
    </w:p>
    <w:p w14:paraId="701E34E0" w14:textId="77777777" w:rsidR="000A494F" w:rsidRDefault="000A494F"/>
    <w:p w14:paraId="51DF6C49" w14:textId="77777777" w:rsidR="000A494F" w:rsidRDefault="00000000">
      <w:r>
        <w:pict w14:anchorId="2D08016E">
          <v:rect id="_x0000_i1025" style="width:0;height:1.5pt" o:hralign="center" o:hrstd="t" o:hr="t" fillcolor="#a0a0a0" stroked="f"/>
        </w:pict>
      </w:r>
    </w:p>
    <w:p w14:paraId="034A108E" w14:textId="77777777" w:rsidR="000A494F" w:rsidRDefault="00000000">
      <w:pPr>
        <w:pStyle w:val="Ttulo2"/>
      </w:pPr>
      <w:bookmarkStart w:id="2" w:name="_j28agv7lz9d1" w:colFirst="0" w:colLast="0"/>
      <w:bookmarkEnd w:id="2"/>
      <w:r>
        <w:t>1. Comparativo de Técnicas de Planeación</w:t>
      </w:r>
    </w:p>
    <w:p w14:paraId="4B69B781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Diagrama de Gantt:</w:t>
      </w:r>
      <w:r>
        <w:t xml:space="preserve"> Visualizar el cronograma de actividades en barras temporales con dependencias.</w:t>
      </w:r>
    </w:p>
    <w:p w14:paraId="31B1B83E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Fácil interpretación por interesados.</w:t>
      </w:r>
    </w:p>
    <w:p w14:paraId="09F5EDFB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Rigidez ante cambios rápidos.</w:t>
      </w:r>
    </w:p>
    <w:p w14:paraId="3AB7664A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Establece los hitos principales del cuatrimestre y fechas de congelación.</w:t>
      </w:r>
    </w:p>
    <w:p w14:paraId="28DBEFE3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Roadmap (Hoja de Ruta):</w:t>
      </w:r>
      <w:r>
        <w:t xml:space="preserve"> Vista estratégica de alto nivel para comunicar la entrega de valor por incrementos.</w:t>
      </w:r>
    </w:p>
    <w:p w14:paraId="188EAA7D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Flexible.</w:t>
      </w:r>
    </w:p>
    <w:p w14:paraId="342F3AC7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No detalla dependencias operativas finas.</w:t>
      </w:r>
    </w:p>
    <w:p w14:paraId="12EEB512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Guía la distribución de Historias de Usuario por Sprints (Sprint 0 a Cierre).</w:t>
      </w:r>
    </w:p>
    <w:p w14:paraId="6AA51FAB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EDT / WBS:</w:t>
      </w:r>
      <w:r>
        <w:t xml:space="preserve"> Descomposición jerárquica de todo el trabajo del proyecto.</w:t>
      </w:r>
    </w:p>
    <w:p w14:paraId="5BBCE2CC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Garantiza que ningún entregable quede fuera.</w:t>
      </w:r>
    </w:p>
    <w:p w14:paraId="785599BA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No posee dimensión temporal.</w:t>
      </w:r>
    </w:p>
    <w:p w14:paraId="06F76AD0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Base estructural sobre la cual se extraen y estiman actividades.</w:t>
      </w:r>
    </w:p>
    <w:p w14:paraId="5CC952F3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Diagrama PERT:</w:t>
      </w:r>
      <w:r>
        <w:t xml:space="preserve"> Estimar duraciones mediante técnica de tres puntos (O, M, P).</w:t>
      </w:r>
    </w:p>
    <w:p w14:paraId="3280269E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Modela incertidumbre y calcula duración esperada ($t_e$) y varianza.</w:t>
      </w:r>
    </w:p>
    <w:p w14:paraId="79565C47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Estimaciones pueden ser sesgadas.</w:t>
      </w:r>
    </w:p>
    <w:p w14:paraId="011F0AAE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Otorga fundamento cuantitativo al tiempo asignado.</w:t>
      </w:r>
    </w:p>
    <w:p w14:paraId="1EE9647E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Ruta Crítica (CPM):</w:t>
      </w:r>
      <w:r>
        <w:t xml:space="preserve"> Identificar secuencia de tareas sin holgura que determina duración final.</w:t>
      </w:r>
    </w:p>
    <w:p w14:paraId="7AC100D9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Muestra tareas clave donde retrasos afectan la entrega.</w:t>
      </w:r>
    </w:p>
    <w:p w14:paraId="594A90AF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lastRenderedPageBreak/>
        <w:t>Limitación:</w:t>
      </w:r>
      <w:r>
        <w:t xml:space="preserve"> Asume disponibilidad ilimitada de recursos.</w:t>
      </w:r>
    </w:p>
    <w:p w14:paraId="1C9D77F2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Identifica cuellos de botella (BD PostgreSQL y Backend Python) a monitorear semanalmente.</w:t>
      </w:r>
    </w:p>
    <w:p w14:paraId="600F47BE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Línea Base:</w:t>
      </w:r>
      <w:r>
        <w:t xml:space="preserve"> Versión aprobada y congelada del alcance, cronograma y presupuesto.</w:t>
      </w:r>
    </w:p>
    <w:p w14:paraId="45403324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Permite medir variaciones reales contra planificado.</w:t>
      </w:r>
    </w:p>
    <w:p w14:paraId="4AF6D43A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Exige control formal de cambios.</w:t>
      </w:r>
    </w:p>
    <w:p w14:paraId="7A38A157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Punto de referencia estático v1.0 para evaluar desviaciones en Unidad IV.</w:t>
      </w:r>
    </w:p>
    <w:p w14:paraId="69927280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Tablero Kanban:</w:t>
      </w:r>
      <w:r>
        <w:t xml:space="preserve"> Gestionar flujo de trabajo continuo limitando Trabajo en Proceso (WIP).</w:t>
      </w:r>
    </w:p>
    <w:p w14:paraId="323F87EB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Ventaja:</w:t>
      </w:r>
      <w:r>
        <w:t xml:space="preserve"> Minimiza multitarea y visibiliza bloqueos.</w:t>
      </w:r>
    </w:p>
    <w:p w14:paraId="4A4E2008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Limitación:</w:t>
      </w:r>
      <w:r>
        <w:t xml:space="preserve"> Requiere disciplina constante.</w:t>
      </w:r>
    </w:p>
    <w:p w14:paraId="322FAEB2" w14:textId="77777777" w:rsidR="000A494F" w:rsidRDefault="00000000">
      <w:pPr>
        <w:numPr>
          <w:ilvl w:val="1"/>
          <w:numId w:val="1"/>
        </w:numPr>
      </w:pPr>
      <w:r>
        <w:rPr>
          <w:b/>
          <w:bCs/>
        </w:rPr>
        <w:t>Uso ágil:</w:t>
      </w:r>
      <w:r>
        <w:t xml:space="preserve"> Herramienta de gestión visual diaria dentro de cada Sprint.</w:t>
      </w:r>
    </w:p>
    <w:p w14:paraId="6A4DA9B2" w14:textId="77777777" w:rsidR="000A494F" w:rsidRDefault="000A494F"/>
    <w:p w14:paraId="4073F2FF" w14:textId="77777777" w:rsidR="000A494F" w:rsidRDefault="00000000">
      <w:r>
        <w:pict w14:anchorId="3D790407">
          <v:rect id="_x0000_i1026" style="width:0;height:1.5pt" o:hralign="center" o:hrstd="t" o:hr="t" fillcolor="#a0a0a0" stroked="f"/>
        </w:pict>
      </w:r>
    </w:p>
    <w:p w14:paraId="3B3DF89A" w14:textId="77777777" w:rsidR="000A494F" w:rsidRDefault="00000000">
      <w:pPr>
        <w:pStyle w:val="Ttulo2"/>
      </w:pPr>
      <w:bookmarkStart w:id="3" w:name="_yqswedfjmv5o" w:colFirst="0" w:colLast="0"/>
      <w:bookmarkEnd w:id="3"/>
      <w:r>
        <w:t>2. Técnica Aplicable Seleccionada</w:t>
      </w:r>
    </w:p>
    <w:p w14:paraId="53770F39" w14:textId="77777777" w:rsidR="000A494F" w:rsidRDefault="00000000">
      <w:r>
        <w:rPr>
          <w:b/>
          <w:bCs/>
        </w:rPr>
        <w:t>Enfoque híbrido:</w:t>
      </w:r>
    </w:p>
    <w:p w14:paraId="198FF166" w14:textId="77777777" w:rsidR="000A494F" w:rsidRDefault="000A494F"/>
    <w:p w14:paraId="422C9AEA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Roadmap + Kanban:</w:t>
      </w:r>
      <w:r>
        <w:t xml:space="preserve"> Para priorizar y gestionar la construcción de las vistas de la consola web y endpoints en Python durante los Sprints.</w:t>
      </w:r>
    </w:p>
    <w:p w14:paraId="443FDA13" w14:textId="77777777" w:rsidR="000A494F" w:rsidRDefault="00000000">
      <w:pPr>
        <w:numPr>
          <w:ilvl w:val="0"/>
          <w:numId w:val="1"/>
        </w:numPr>
      </w:pPr>
      <w:r>
        <w:rPr>
          <w:b/>
          <w:bCs/>
        </w:rPr>
        <w:t>PERT + Ruta Crítica + Gantt:</w:t>
      </w:r>
      <w:r>
        <w:t xml:space="preserve"> Para controlar strictly el desarrollo del esquema de datos en PostgreSQL y las transacciones de concurrencia, asegurando el cumplimiento del calendario universitario.</w:t>
      </w:r>
    </w:p>
    <w:p w14:paraId="609DE74A" w14:textId="77777777" w:rsidR="000A494F" w:rsidRDefault="000A494F"/>
    <w:p w14:paraId="24BEDA4D" w14:textId="77777777" w:rsidR="000A494F" w:rsidRDefault="00000000">
      <w:r>
        <w:pict w14:anchorId="4BF625C8">
          <v:rect id="_x0000_i1027" style="width:0;height:1.5pt" o:hralign="center" o:hrstd="t" o:hr="t" fillcolor="#a0a0a0" stroked="f"/>
        </w:pict>
      </w:r>
    </w:p>
    <w:p w14:paraId="48C97C56" w14:textId="77777777" w:rsidR="000A494F" w:rsidRDefault="00000000">
      <w:pPr>
        <w:pStyle w:val="Ttulo2"/>
      </w:pPr>
      <w:bookmarkStart w:id="4" w:name="_8bin2fg3b4jv" w:colFirst="0" w:colLast="0"/>
      <w:bookmarkEnd w:id="4"/>
      <w:r>
        <w:t>3. Estimación de Tareas con PERT</w:t>
      </w:r>
    </w:p>
    <w:tbl>
      <w:tblPr>
        <w:tblStyle w:val="a"/>
        <w:tblW w:w="24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0A494F" w14:paraId="6BD4F5C5" w14:textId="77777777" w:rsidTr="000A4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4B3CA34" w14:textId="77777777" w:rsidR="000A494F" w:rsidRDefault="00000000">
            <w:r>
              <w:t>Cód.</w:t>
            </w:r>
          </w:p>
        </w:tc>
        <w:tc>
          <w:tcPr>
            <w:tcW w:w="3500" w:type="dxa"/>
          </w:tcPr>
          <w:p w14:paraId="30611A5D" w14:textId="77777777" w:rsidR="000A494F" w:rsidRDefault="00000000">
            <w:r>
              <w:t>Actividad</w:t>
            </w:r>
          </w:p>
        </w:tc>
        <w:tc>
          <w:tcPr>
            <w:tcW w:w="3500" w:type="dxa"/>
          </w:tcPr>
          <w:p w14:paraId="183D23CD" w14:textId="77777777" w:rsidR="000A494F" w:rsidRDefault="00000000">
            <w:r>
              <w:t>Opt. (O)</w:t>
            </w:r>
          </w:p>
        </w:tc>
        <w:tc>
          <w:tcPr>
            <w:tcW w:w="3500" w:type="dxa"/>
          </w:tcPr>
          <w:p w14:paraId="7C9323EB" w14:textId="77777777" w:rsidR="000A494F" w:rsidRDefault="00000000">
            <w:r>
              <w:t>Prob. (M)</w:t>
            </w:r>
          </w:p>
        </w:tc>
        <w:tc>
          <w:tcPr>
            <w:tcW w:w="3500" w:type="dxa"/>
          </w:tcPr>
          <w:p w14:paraId="33D5F445" w14:textId="77777777" w:rsidR="000A494F" w:rsidRDefault="00000000">
            <w:r>
              <w:t>Pes. (P)</w:t>
            </w:r>
          </w:p>
        </w:tc>
        <w:tc>
          <w:tcPr>
            <w:tcW w:w="3500" w:type="dxa"/>
          </w:tcPr>
          <w:p w14:paraId="3208C552" w14:textId="77777777" w:rsidR="000A494F" w:rsidRDefault="00000000">
            <w:r>
              <w:t>$t_e$ (Días)</w:t>
            </w:r>
          </w:p>
        </w:tc>
        <w:tc>
          <w:tcPr>
            <w:tcW w:w="3500" w:type="dxa"/>
          </w:tcPr>
          <w:p w14:paraId="1586B4DB" w14:textId="77777777" w:rsidR="000A494F" w:rsidRDefault="00000000">
            <w:r>
              <w:t>Responsable / Propuesto por</w:t>
            </w:r>
          </w:p>
        </w:tc>
      </w:tr>
      <w:tr w:rsidR="000A494F" w14:paraId="3CF083A8" w14:textId="77777777" w:rsidTr="000A494F">
        <w:tc>
          <w:tcPr>
            <w:tcW w:w="3500" w:type="dxa"/>
          </w:tcPr>
          <w:p w14:paraId="63E579F4" w14:textId="77777777" w:rsidR="000A494F" w:rsidRDefault="00000000">
            <w:r>
              <w:rPr>
                <w:b/>
                <w:bCs/>
              </w:rPr>
              <w:t>ACT-01</w:t>
            </w:r>
          </w:p>
        </w:tc>
        <w:tc>
          <w:tcPr>
            <w:tcW w:w="3500" w:type="dxa"/>
          </w:tcPr>
          <w:p w14:paraId="75847B5A" w14:textId="77777777" w:rsidR="000A494F" w:rsidRDefault="00000000">
            <w:r>
              <w:t>Plan de trabajo, Scrum y riesgos</w:t>
            </w:r>
          </w:p>
        </w:tc>
        <w:tc>
          <w:tcPr>
            <w:tcW w:w="3500" w:type="dxa"/>
          </w:tcPr>
          <w:p w14:paraId="767D133E" w14:textId="77777777" w:rsidR="000A494F" w:rsidRDefault="00000000">
            <w:r>
              <w:t>1</w:t>
            </w:r>
          </w:p>
        </w:tc>
        <w:tc>
          <w:tcPr>
            <w:tcW w:w="3500" w:type="dxa"/>
          </w:tcPr>
          <w:p w14:paraId="375832ED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4DA67C3F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06F9680A" w14:textId="77777777" w:rsidR="000A494F" w:rsidRDefault="00000000">
            <w:r>
              <w:rPr>
                <w:b/>
                <w:bCs/>
              </w:rPr>
              <w:t>2.00</w:t>
            </w:r>
          </w:p>
        </w:tc>
        <w:tc>
          <w:tcPr>
            <w:tcW w:w="3500" w:type="dxa"/>
          </w:tcPr>
          <w:p w14:paraId="2918F15F" w14:textId="77777777" w:rsidR="000A494F" w:rsidRDefault="00000000">
            <w:sdt>
              <w:sdtPr>
                <w:alias w:val="Responsable / Propuesto por"/>
                <w:id w:val="141575921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</w:tr>
      <w:tr w:rsidR="000A494F" w14:paraId="5164E1C3" w14:textId="77777777" w:rsidTr="000A494F">
        <w:tc>
          <w:tcPr>
            <w:tcW w:w="3500" w:type="dxa"/>
          </w:tcPr>
          <w:p w14:paraId="71F79C12" w14:textId="77777777" w:rsidR="000A494F" w:rsidRDefault="00000000">
            <w:r>
              <w:rPr>
                <w:b/>
                <w:bCs/>
              </w:rPr>
              <w:t>ACT-02</w:t>
            </w:r>
          </w:p>
        </w:tc>
        <w:tc>
          <w:tcPr>
            <w:tcW w:w="3500" w:type="dxa"/>
          </w:tcPr>
          <w:p w14:paraId="432B48CA" w14:textId="77777777" w:rsidR="000A494F" w:rsidRDefault="00000000">
            <w:r>
              <w:t>Evidencia de campo en CEDIS</w:t>
            </w:r>
          </w:p>
        </w:tc>
        <w:tc>
          <w:tcPr>
            <w:tcW w:w="3500" w:type="dxa"/>
          </w:tcPr>
          <w:p w14:paraId="6E9436BC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4704C3D5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1CD98DD6" w14:textId="77777777" w:rsidR="000A494F" w:rsidRDefault="00000000">
            <w:r>
              <w:t>10</w:t>
            </w:r>
          </w:p>
        </w:tc>
        <w:tc>
          <w:tcPr>
            <w:tcW w:w="3500" w:type="dxa"/>
          </w:tcPr>
          <w:p w14:paraId="6122FAD8" w14:textId="77777777" w:rsidR="000A494F" w:rsidRDefault="00000000">
            <w:r>
              <w:rPr>
                <w:b/>
                <w:bCs/>
              </w:rPr>
              <w:t>4.00</w:t>
            </w:r>
          </w:p>
        </w:tc>
        <w:tc>
          <w:tcPr>
            <w:tcW w:w="3500" w:type="dxa"/>
          </w:tcPr>
          <w:p w14:paraId="15FE21D7" w14:textId="77777777" w:rsidR="000A494F" w:rsidRDefault="00000000">
            <w:sdt>
              <w:sdtPr>
                <w:alias w:val="Responsable / Propuesto por"/>
                <w:id w:val="161703693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</w:tr>
      <w:tr w:rsidR="000A494F" w14:paraId="0726F55E" w14:textId="77777777" w:rsidTr="000A494F">
        <w:tc>
          <w:tcPr>
            <w:tcW w:w="3500" w:type="dxa"/>
          </w:tcPr>
          <w:p w14:paraId="2635D992" w14:textId="77777777" w:rsidR="000A494F" w:rsidRDefault="00000000">
            <w:r>
              <w:rPr>
                <w:b/>
                <w:bCs/>
              </w:rPr>
              <w:t>ACT-03</w:t>
            </w:r>
          </w:p>
        </w:tc>
        <w:tc>
          <w:tcPr>
            <w:tcW w:w="3500" w:type="dxa"/>
          </w:tcPr>
          <w:p w14:paraId="7AE886CF" w14:textId="77777777" w:rsidR="000A494F" w:rsidRDefault="00000000">
            <w:r>
              <w:t>Modelo Relacional PostgreSQL</w:t>
            </w:r>
          </w:p>
        </w:tc>
        <w:tc>
          <w:tcPr>
            <w:tcW w:w="3500" w:type="dxa"/>
          </w:tcPr>
          <w:p w14:paraId="4588AC0F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273D94D7" w14:textId="77777777" w:rsidR="000A494F" w:rsidRDefault="00000000">
            <w:r>
              <w:t>5</w:t>
            </w:r>
          </w:p>
        </w:tc>
        <w:tc>
          <w:tcPr>
            <w:tcW w:w="3500" w:type="dxa"/>
          </w:tcPr>
          <w:p w14:paraId="0083CA56" w14:textId="77777777" w:rsidR="000A494F" w:rsidRDefault="00000000">
            <w:r>
              <w:t>13</w:t>
            </w:r>
          </w:p>
        </w:tc>
        <w:tc>
          <w:tcPr>
            <w:tcW w:w="3500" w:type="dxa"/>
          </w:tcPr>
          <w:p w14:paraId="5AF5EAA1" w14:textId="77777777" w:rsidR="000A494F" w:rsidRDefault="00000000">
            <w:r>
              <w:rPr>
                <w:b/>
                <w:bCs/>
              </w:rPr>
              <w:t>6.00</w:t>
            </w:r>
          </w:p>
        </w:tc>
        <w:tc>
          <w:tcPr>
            <w:tcW w:w="3500" w:type="dxa"/>
          </w:tcPr>
          <w:p w14:paraId="273714D5" w14:textId="77777777" w:rsidR="000A494F" w:rsidRDefault="00000000">
            <w:sdt>
              <w:sdtPr>
                <w:alias w:val="Responsable / Propuesto por"/>
                <w:id w:val="-182847962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</w:tr>
      <w:tr w:rsidR="000A494F" w14:paraId="21ACF038" w14:textId="77777777" w:rsidTr="000A494F">
        <w:tc>
          <w:tcPr>
            <w:tcW w:w="3500" w:type="dxa"/>
          </w:tcPr>
          <w:p w14:paraId="7C9FBD49" w14:textId="77777777" w:rsidR="000A494F" w:rsidRDefault="00000000">
            <w:r>
              <w:rPr>
                <w:b/>
                <w:bCs/>
              </w:rPr>
              <w:t>ACT-04</w:t>
            </w:r>
          </w:p>
        </w:tc>
        <w:tc>
          <w:tcPr>
            <w:tcW w:w="3500" w:type="dxa"/>
          </w:tcPr>
          <w:p w14:paraId="172D84D2" w14:textId="77777777" w:rsidR="000A494F" w:rsidRDefault="00000000">
            <w:r>
              <w:t>Índices y Restricciones BD</w:t>
            </w:r>
          </w:p>
        </w:tc>
        <w:tc>
          <w:tcPr>
            <w:tcW w:w="3500" w:type="dxa"/>
          </w:tcPr>
          <w:p w14:paraId="484D23F6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52696CA2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31795BA5" w14:textId="77777777" w:rsidR="000A494F" w:rsidRDefault="00000000">
            <w:r>
              <w:t>10</w:t>
            </w:r>
          </w:p>
        </w:tc>
        <w:tc>
          <w:tcPr>
            <w:tcW w:w="3500" w:type="dxa"/>
          </w:tcPr>
          <w:p w14:paraId="17BD85C9" w14:textId="77777777" w:rsidR="000A494F" w:rsidRDefault="00000000">
            <w:r>
              <w:rPr>
                <w:b/>
                <w:bCs/>
              </w:rPr>
              <w:t>4.00</w:t>
            </w:r>
          </w:p>
        </w:tc>
        <w:tc>
          <w:tcPr>
            <w:tcW w:w="3500" w:type="dxa"/>
          </w:tcPr>
          <w:p w14:paraId="5CC23660" w14:textId="77777777" w:rsidR="000A494F" w:rsidRDefault="00000000">
            <w:sdt>
              <w:sdtPr>
                <w:alias w:val="Responsable / Propuesto por"/>
                <w:id w:val="-633370728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</w:tr>
      <w:tr w:rsidR="000A494F" w14:paraId="69F19FC5" w14:textId="77777777" w:rsidTr="000A494F">
        <w:tc>
          <w:tcPr>
            <w:tcW w:w="3500" w:type="dxa"/>
          </w:tcPr>
          <w:p w14:paraId="02886B0A" w14:textId="77777777" w:rsidR="000A494F" w:rsidRDefault="00000000">
            <w:r>
              <w:rPr>
                <w:b/>
                <w:bCs/>
              </w:rPr>
              <w:lastRenderedPageBreak/>
              <w:t>ACT-05</w:t>
            </w:r>
          </w:p>
        </w:tc>
        <w:tc>
          <w:tcPr>
            <w:tcW w:w="3500" w:type="dxa"/>
          </w:tcPr>
          <w:p w14:paraId="467F182D" w14:textId="77777777" w:rsidR="000A494F" w:rsidRDefault="00000000">
            <w:r>
              <w:t>Configurar PostgreSQL en Docker</w:t>
            </w:r>
          </w:p>
        </w:tc>
        <w:tc>
          <w:tcPr>
            <w:tcW w:w="3500" w:type="dxa"/>
          </w:tcPr>
          <w:p w14:paraId="14CF6360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73240901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487A4EDE" w14:textId="77777777" w:rsidR="000A494F" w:rsidRDefault="00000000">
            <w:r>
              <w:t>10</w:t>
            </w:r>
          </w:p>
        </w:tc>
        <w:tc>
          <w:tcPr>
            <w:tcW w:w="3500" w:type="dxa"/>
          </w:tcPr>
          <w:p w14:paraId="17307CE2" w14:textId="77777777" w:rsidR="000A494F" w:rsidRDefault="00000000">
            <w:r>
              <w:rPr>
                <w:b/>
                <w:bCs/>
              </w:rPr>
              <w:t>4.00</w:t>
            </w:r>
          </w:p>
        </w:tc>
        <w:tc>
          <w:tcPr>
            <w:tcW w:w="3500" w:type="dxa"/>
          </w:tcPr>
          <w:p w14:paraId="3A33A299" w14:textId="77777777" w:rsidR="000A494F" w:rsidRDefault="00000000">
            <w:sdt>
              <w:sdtPr>
                <w:alias w:val="Responsable / Propuesto por"/>
                <w:id w:val="-1645348211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</w:tr>
      <w:tr w:rsidR="000A494F" w14:paraId="40E10D57" w14:textId="77777777" w:rsidTr="000A494F">
        <w:tc>
          <w:tcPr>
            <w:tcW w:w="3500" w:type="dxa"/>
          </w:tcPr>
          <w:p w14:paraId="758B40C0" w14:textId="77777777" w:rsidR="000A494F" w:rsidRDefault="00000000">
            <w:r>
              <w:rPr>
                <w:b/>
                <w:bCs/>
              </w:rPr>
              <w:t>ACT-06</w:t>
            </w:r>
          </w:p>
        </w:tc>
        <w:tc>
          <w:tcPr>
            <w:tcW w:w="3500" w:type="dxa"/>
          </w:tcPr>
          <w:p w14:paraId="7A3FED13" w14:textId="77777777" w:rsidR="000A494F" w:rsidRDefault="00000000">
            <w:r>
              <w:t>API REST en Python</w:t>
            </w:r>
          </w:p>
        </w:tc>
        <w:tc>
          <w:tcPr>
            <w:tcW w:w="3500" w:type="dxa"/>
          </w:tcPr>
          <w:p w14:paraId="0176DE54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483BE9B2" w14:textId="77777777" w:rsidR="000A494F" w:rsidRDefault="00000000">
            <w:r>
              <w:t>6</w:t>
            </w:r>
          </w:p>
        </w:tc>
        <w:tc>
          <w:tcPr>
            <w:tcW w:w="3500" w:type="dxa"/>
          </w:tcPr>
          <w:p w14:paraId="3D813FCF" w14:textId="77777777" w:rsidR="000A494F" w:rsidRDefault="00000000">
            <w:r>
              <w:t>9</w:t>
            </w:r>
          </w:p>
        </w:tc>
        <w:tc>
          <w:tcPr>
            <w:tcW w:w="3500" w:type="dxa"/>
          </w:tcPr>
          <w:p w14:paraId="2279CDF4" w14:textId="77777777" w:rsidR="000A494F" w:rsidRDefault="00000000">
            <w:r>
              <w:rPr>
                <w:b/>
                <w:bCs/>
              </w:rPr>
              <w:t>6.00</w:t>
            </w:r>
          </w:p>
        </w:tc>
        <w:tc>
          <w:tcPr>
            <w:tcW w:w="3500" w:type="dxa"/>
          </w:tcPr>
          <w:p w14:paraId="35DED6BE" w14:textId="77777777" w:rsidR="000A494F" w:rsidRDefault="00000000">
            <w:sdt>
              <w:sdtPr>
                <w:alias w:val="Responsable / Propuesto por"/>
                <w:id w:val="351090453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</w:tr>
      <w:tr w:rsidR="000A494F" w14:paraId="489D66A8" w14:textId="77777777" w:rsidTr="000A494F">
        <w:tc>
          <w:tcPr>
            <w:tcW w:w="3500" w:type="dxa"/>
          </w:tcPr>
          <w:p w14:paraId="14C9A60A" w14:textId="77777777" w:rsidR="000A494F" w:rsidRDefault="00000000">
            <w:r>
              <w:rPr>
                <w:b/>
                <w:bCs/>
              </w:rPr>
              <w:t>ACT-07</w:t>
            </w:r>
          </w:p>
        </w:tc>
        <w:tc>
          <w:tcPr>
            <w:tcW w:w="3500" w:type="dxa"/>
          </w:tcPr>
          <w:p w14:paraId="16F38289" w14:textId="77777777" w:rsidR="000A494F" w:rsidRDefault="00000000">
            <w:r>
              <w:t>Lógica SKIP LOCKED (Python)</w:t>
            </w:r>
          </w:p>
        </w:tc>
        <w:tc>
          <w:tcPr>
            <w:tcW w:w="3500" w:type="dxa"/>
          </w:tcPr>
          <w:p w14:paraId="16E37E64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307473C8" w14:textId="77777777" w:rsidR="000A494F" w:rsidRDefault="00000000">
            <w:r>
              <w:t>5</w:t>
            </w:r>
          </w:p>
        </w:tc>
        <w:tc>
          <w:tcPr>
            <w:tcW w:w="3500" w:type="dxa"/>
          </w:tcPr>
          <w:p w14:paraId="7E8A94FF" w14:textId="77777777" w:rsidR="000A494F" w:rsidRDefault="00000000">
            <w:r>
              <w:t>7</w:t>
            </w:r>
          </w:p>
        </w:tc>
        <w:tc>
          <w:tcPr>
            <w:tcW w:w="3500" w:type="dxa"/>
          </w:tcPr>
          <w:p w14:paraId="2582F692" w14:textId="77777777" w:rsidR="000A494F" w:rsidRDefault="00000000">
            <w:r>
              <w:rPr>
                <w:b/>
                <w:bCs/>
              </w:rPr>
              <w:t>5.00</w:t>
            </w:r>
          </w:p>
        </w:tc>
        <w:tc>
          <w:tcPr>
            <w:tcW w:w="3500" w:type="dxa"/>
          </w:tcPr>
          <w:p w14:paraId="2C3A034D" w14:textId="77777777" w:rsidR="000A494F" w:rsidRDefault="00000000">
            <w:sdt>
              <w:sdtPr>
                <w:alias w:val="Responsable / Propuesto por"/>
                <w:id w:val="351754361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</w:tr>
      <w:tr w:rsidR="000A494F" w14:paraId="480AC0DC" w14:textId="77777777" w:rsidTr="000A494F">
        <w:tc>
          <w:tcPr>
            <w:tcW w:w="3500" w:type="dxa"/>
          </w:tcPr>
          <w:p w14:paraId="59781206" w14:textId="77777777" w:rsidR="000A494F" w:rsidRDefault="00000000">
            <w:r>
              <w:rPr>
                <w:b/>
                <w:bCs/>
              </w:rPr>
              <w:t>ACT-08</w:t>
            </w:r>
          </w:p>
        </w:tc>
        <w:tc>
          <w:tcPr>
            <w:tcW w:w="3500" w:type="dxa"/>
          </w:tcPr>
          <w:p w14:paraId="6E584598" w14:textId="77777777" w:rsidR="000A494F" w:rsidRDefault="00000000">
            <w:r>
              <w:t>Bitácora en PostgreSQL</w:t>
            </w:r>
          </w:p>
        </w:tc>
        <w:tc>
          <w:tcPr>
            <w:tcW w:w="3500" w:type="dxa"/>
          </w:tcPr>
          <w:p w14:paraId="4B72DB1E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104CF454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7345F99A" w14:textId="77777777" w:rsidR="000A494F" w:rsidRDefault="00000000">
            <w:r>
              <w:t>4</w:t>
            </w:r>
          </w:p>
        </w:tc>
        <w:tc>
          <w:tcPr>
            <w:tcW w:w="3500" w:type="dxa"/>
          </w:tcPr>
          <w:p w14:paraId="5E8586E6" w14:textId="77777777" w:rsidR="000A494F" w:rsidRDefault="00000000">
            <w:r>
              <w:rPr>
                <w:b/>
                <w:bCs/>
              </w:rPr>
              <w:t>3.00</w:t>
            </w:r>
          </w:p>
        </w:tc>
        <w:tc>
          <w:tcPr>
            <w:tcW w:w="3500" w:type="dxa"/>
          </w:tcPr>
          <w:p w14:paraId="43950C6E" w14:textId="77777777" w:rsidR="000A494F" w:rsidRDefault="00000000">
            <w:sdt>
              <w:sdtPr>
                <w:alias w:val="Responsable / Propuesto por"/>
                <w:id w:val="-837239951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</w:tr>
      <w:tr w:rsidR="000A494F" w14:paraId="06FEFBB8" w14:textId="77777777" w:rsidTr="000A494F">
        <w:tc>
          <w:tcPr>
            <w:tcW w:w="3500" w:type="dxa"/>
          </w:tcPr>
          <w:p w14:paraId="5F959D26" w14:textId="77777777" w:rsidR="000A494F" w:rsidRDefault="00000000">
            <w:r>
              <w:rPr>
                <w:b/>
                <w:bCs/>
              </w:rPr>
              <w:t>ACT-09</w:t>
            </w:r>
          </w:p>
        </w:tc>
        <w:tc>
          <w:tcPr>
            <w:tcW w:w="3500" w:type="dxa"/>
          </w:tcPr>
          <w:p w14:paraId="09BAA3DC" w14:textId="77777777" w:rsidR="000A494F" w:rsidRDefault="00000000">
            <w:r>
              <w:t>Interfaz Web Tablero Patio</w:t>
            </w:r>
          </w:p>
        </w:tc>
        <w:tc>
          <w:tcPr>
            <w:tcW w:w="3500" w:type="dxa"/>
          </w:tcPr>
          <w:p w14:paraId="582CD55C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4B020B3B" w14:textId="77777777" w:rsidR="000A494F" w:rsidRDefault="00000000">
            <w:r>
              <w:t>5</w:t>
            </w:r>
          </w:p>
        </w:tc>
        <w:tc>
          <w:tcPr>
            <w:tcW w:w="3500" w:type="dxa"/>
          </w:tcPr>
          <w:p w14:paraId="2875A3FC" w14:textId="77777777" w:rsidR="000A494F" w:rsidRDefault="00000000">
            <w:r>
              <w:t>7</w:t>
            </w:r>
          </w:p>
        </w:tc>
        <w:tc>
          <w:tcPr>
            <w:tcW w:w="3500" w:type="dxa"/>
          </w:tcPr>
          <w:p w14:paraId="4420D450" w14:textId="77777777" w:rsidR="000A494F" w:rsidRDefault="00000000">
            <w:r>
              <w:rPr>
                <w:b/>
                <w:bCs/>
              </w:rPr>
              <w:t>5.00</w:t>
            </w:r>
          </w:p>
        </w:tc>
        <w:tc>
          <w:tcPr>
            <w:tcW w:w="3500" w:type="dxa"/>
          </w:tcPr>
          <w:p w14:paraId="3A7DCBC4" w14:textId="77777777" w:rsidR="000A494F" w:rsidRDefault="00000000">
            <w:sdt>
              <w:sdtPr>
                <w:alias w:val="Responsable / Propuesto por"/>
                <w:id w:val="-1859975403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</w:tr>
      <w:tr w:rsidR="000A494F" w14:paraId="47B6649E" w14:textId="77777777" w:rsidTr="000A494F">
        <w:tc>
          <w:tcPr>
            <w:tcW w:w="3500" w:type="dxa"/>
          </w:tcPr>
          <w:p w14:paraId="7F0B6954" w14:textId="77777777" w:rsidR="000A494F" w:rsidRDefault="00000000">
            <w:r>
              <w:rPr>
                <w:b/>
                <w:bCs/>
              </w:rPr>
              <w:t>ACT-10</w:t>
            </w:r>
          </w:p>
        </w:tc>
        <w:tc>
          <w:tcPr>
            <w:tcW w:w="3500" w:type="dxa"/>
          </w:tcPr>
          <w:p w14:paraId="73D4B126" w14:textId="77777777" w:rsidR="000A494F" w:rsidRDefault="00000000">
            <w:r>
              <w:t>Escaneo QR y Devoluciones UI</w:t>
            </w:r>
          </w:p>
        </w:tc>
        <w:tc>
          <w:tcPr>
            <w:tcW w:w="3500" w:type="dxa"/>
          </w:tcPr>
          <w:p w14:paraId="419D05E7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3FF83593" w14:textId="77777777" w:rsidR="000A494F" w:rsidRDefault="00000000">
            <w:r>
              <w:t>5</w:t>
            </w:r>
          </w:p>
        </w:tc>
        <w:tc>
          <w:tcPr>
            <w:tcW w:w="3500" w:type="dxa"/>
          </w:tcPr>
          <w:p w14:paraId="302C2D42" w14:textId="77777777" w:rsidR="000A494F" w:rsidRDefault="00000000">
            <w:r>
              <w:t>7</w:t>
            </w:r>
          </w:p>
        </w:tc>
        <w:tc>
          <w:tcPr>
            <w:tcW w:w="3500" w:type="dxa"/>
          </w:tcPr>
          <w:p w14:paraId="29D10330" w14:textId="77777777" w:rsidR="000A494F" w:rsidRDefault="00000000">
            <w:r>
              <w:rPr>
                <w:b/>
                <w:bCs/>
              </w:rPr>
              <w:t>5.00</w:t>
            </w:r>
          </w:p>
        </w:tc>
        <w:tc>
          <w:tcPr>
            <w:tcW w:w="3500" w:type="dxa"/>
          </w:tcPr>
          <w:p w14:paraId="5274037B" w14:textId="77777777" w:rsidR="000A494F" w:rsidRDefault="00000000">
            <w:sdt>
              <w:sdtPr>
                <w:alias w:val="Responsable / Propuesto por"/>
                <w:id w:val="-894865942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</w:tr>
      <w:tr w:rsidR="000A494F" w14:paraId="5098F1F3" w14:textId="77777777" w:rsidTr="000A494F">
        <w:tc>
          <w:tcPr>
            <w:tcW w:w="3500" w:type="dxa"/>
          </w:tcPr>
          <w:p w14:paraId="3B3EE08F" w14:textId="77777777" w:rsidR="000A494F" w:rsidRDefault="00000000">
            <w:r>
              <w:rPr>
                <w:b/>
                <w:bCs/>
              </w:rPr>
              <w:t>ACT-11</w:t>
            </w:r>
          </w:p>
        </w:tc>
        <w:tc>
          <w:tcPr>
            <w:tcW w:w="3500" w:type="dxa"/>
          </w:tcPr>
          <w:p w14:paraId="76399BA6" w14:textId="77777777" w:rsidR="000A494F" w:rsidRDefault="00000000">
            <w:r>
              <w:t>Pruebas Concurrencia (k6/Locust)</w:t>
            </w:r>
          </w:p>
        </w:tc>
        <w:tc>
          <w:tcPr>
            <w:tcW w:w="3500" w:type="dxa"/>
          </w:tcPr>
          <w:p w14:paraId="1B151702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13206A31" w14:textId="77777777" w:rsidR="000A494F" w:rsidRDefault="00000000">
            <w:r>
              <w:t>4</w:t>
            </w:r>
          </w:p>
        </w:tc>
        <w:tc>
          <w:tcPr>
            <w:tcW w:w="3500" w:type="dxa"/>
          </w:tcPr>
          <w:p w14:paraId="5D9691B2" w14:textId="77777777" w:rsidR="000A494F" w:rsidRDefault="00000000">
            <w:r>
              <w:t>6</w:t>
            </w:r>
          </w:p>
        </w:tc>
        <w:tc>
          <w:tcPr>
            <w:tcW w:w="3500" w:type="dxa"/>
          </w:tcPr>
          <w:p w14:paraId="746046D5" w14:textId="77777777" w:rsidR="000A494F" w:rsidRDefault="00000000">
            <w:r>
              <w:rPr>
                <w:b/>
                <w:bCs/>
              </w:rPr>
              <w:t>4.00</w:t>
            </w:r>
          </w:p>
        </w:tc>
        <w:tc>
          <w:tcPr>
            <w:tcW w:w="3500" w:type="dxa"/>
          </w:tcPr>
          <w:p w14:paraId="2C8A4C2C" w14:textId="77777777" w:rsidR="000A494F" w:rsidRDefault="00000000">
            <w:sdt>
              <w:sdtPr>
                <w:alias w:val="Responsable / Propuesto por"/>
                <w:id w:val="42760122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0A494F" w14:paraId="399FE189" w14:textId="77777777" w:rsidTr="000A494F">
        <w:tc>
          <w:tcPr>
            <w:tcW w:w="3500" w:type="dxa"/>
          </w:tcPr>
          <w:p w14:paraId="1686D970" w14:textId="77777777" w:rsidR="000A494F" w:rsidRDefault="00000000">
            <w:r>
              <w:rPr>
                <w:b/>
                <w:bCs/>
              </w:rPr>
              <w:t>ACT-12</w:t>
            </w:r>
          </w:p>
        </w:tc>
        <w:tc>
          <w:tcPr>
            <w:tcW w:w="3500" w:type="dxa"/>
          </w:tcPr>
          <w:p w14:paraId="4E504F37" w14:textId="77777777" w:rsidR="000A494F" w:rsidRDefault="00000000">
            <w:r>
              <w:t>Auditoría RBAC y Cifrado</w:t>
            </w:r>
          </w:p>
        </w:tc>
        <w:tc>
          <w:tcPr>
            <w:tcW w:w="3500" w:type="dxa"/>
          </w:tcPr>
          <w:p w14:paraId="79FBCD4A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4BFF87B1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25057C3A" w14:textId="77777777" w:rsidR="000A494F" w:rsidRDefault="00000000">
            <w:r>
              <w:t>4</w:t>
            </w:r>
          </w:p>
        </w:tc>
        <w:tc>
          <w:tcPr>
            <w:tcW w:w="3500" w:type="dxa"/>
          </w:tcPr>
          <w:p w14:paraId="5E7B7843" w14:textId="77777777" w:rsidR="000A494F" w:rsidRDefault="00000000">
            <w:r>
              <w:rPr>
                <w:b/>
                <w:bCs/>
              </w:rPr>
              <w:t>3.00</w:t>
            </w:r>
          </w:p>
        </w:tc>
        <w:tc>
          <w:tcPr>
            <w:tcW w:w="3500" w:type="dxa"/>
          </w:tcPr>
          <w:p w14:paraId="41C18F36" w14:textId="77777777" w:rsidR="000A494F" w:rsidRDefault="00000000">
            <w:sdt>
              <w:sdtPr>
                <w:alias w:val="Responsable / Propuesto por"/>
                <w:id w:val="132241490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0A494F" w14:paraId="75E227E3" w14:textId="77777777" w:rsidTr="000A494F">
        <w:tc>
          <w:tcPr>
            <w:tcW w:w="3500" w:type="dxa"/>
          </w:tcPr>
          <w:p w14:paraId="459C1338" w14:textId="77777777" w:rsidR="000A494F" w:rsidRDefault="00000000">
            <w:r>
              <w:rPr>
                <w:b/>
                <w:bCs/>
              </w:rPr>
              <w:t>ACT-13</w:t>
            </w:r>
          </w:p>
        </w:tc>
        <w:tc>
          <w:tcPr>
            <w:tcW w:w="3500" w:type="dxa"/>
          </w:tcPr>
          <w:p w14:paraId="0F9A2C01" w14:textId="77777777" w:rsidR="000A494F" w:rsidRDefault="00000000">
            <w:r>
              <w:t>Despliegue Docker y Demo Final</w:t>
            </w:r>
          </w:p>
        </w:tc>
        <w:tc>
          <w:tcPr>
            <w:tcW w:w="3500" w:type="dxa"/>
          </w:tcPr>
          <w:p w14:paraId="2896E1FB" w14:textId="77777777" w:rsidR="000A494F" w:rsidRDefault="00000000">
            <w:r>
              <w:t>2</w:t>
            </w:r>
          </w:p>
        </w:tc>
        <w:tc>
          <w:tcPr>
            <w:tcW w:w="3500" w:type="dxa"/>
          </w:tcPr>
          <w:p w14:paraId="3F6815D4" w14:textId="77777777" w:rsidR="000A494F" w:rsidRDefault="00000000">
            <w:r>
              <w:t>3</w:t>
            </w:r>
          </w:p>
        </w:tc>
        <w:tc>
          <w:tcPr>
            <w:tcW w:w="3500" w:type="dxa"/>
          </w:tcPr>
          <w:p w14:paraId="171A2FF9" w14:textId="77777777" w:rsidR="000A494F" w:rsidRDefault="00000000">
            <w:r>
              <w:t>4</w:t>
            </w:r>
          </w:p>
        </w:tc>
        <w:tc>
          <w:tcPr>
            <w:tcW w:w="3500" w:type="dxa"/>
          </w:tcPr>
          <w:p w14:paraId="62AF21A5" w14:textId="77777777" w:rsidR="000A494F" w:rsidRDefault="00000000">
            <w:r>
              <w:rPr>
                <w:b/>
                <w:bCs/>
              </w:rPr>
              <w:t>3.00</w:t>
            </w:r>
          </w:p>
        </w:tc>
        <w:tc>
          <w:tcPr>
            <w:tcW w:w="3500" w:type="dxa"/>
          </w:tcPr>
          <w:p w14:paraId="73AAAE00" w14:textId="77777777" w:rsidR="000A494F" w:rsidRDefault="00000000">
            <w:sdt>
              <w:sdtPr>
                <w:alias w:val="Responsable / Propuesto por"/>
                <w:id w:val="-1230856963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</w:tbl>
    <w:p w14:paraId="00213345" w14:textId="77777777" w:rsidR="000A494F" w:rsidRDefault="000A494F"/>
    <w:p w14:paraId="14B87EAA" w14:textId="77777777" w:rsidR="000A494F" w:rsidRDefault="00000000">
      <w:r>
        <w:rPr>
          <w:b/>
          <w:bCs/>
        </w:rPr>
        <w:t>Duración Teórica Acumulada:</w:t>
      </w:r>
      <w:r>
        <w:t xml:space="preserve"> 54.00 días</w:t>
      </w:r>
    </w:p>
    <w:p w14:paraId="04DFF3C3" w14:textId="77777777" w:rsidR="000A494F" w:rsidRDefault="000A494F"/>
    <w:p w14:paraId="1E9743EF" w14:textId="77777777" w:rsidR="000A494F" w:rsidRDefault="00000000">
      <w:r>
        <w:pict w14:anchorId="53908FF5">
          <v:rect id="_x0000_i1028" style="width:0;height:1.5pt" o:hralign="center" o:hrstd="t" o:hr="t" fillcolor="#a0a0a0" stroked="f"/>
        </w:pict>
      </w:r>
    </w:p>
    <w:p w14:paraId="2C15E76C" w14:textId="77777777" w:rsidR="000A494F" w:rsidRDefault="00000000">
      <w:pPr>
        <w:pStyle w:val="Ttulo2"/>
      </w:pPr>
      <w:bookmarkStart w:id="5" w:name="_88by3mtlb2ct" w:colFirst="0" w:colLast="0"/>
      <w:bookmarkEnd w:id="5"/>
      <w:r>
        <w:t>4. Red PERT, Holguras y Ruta Crítica</w:t>
      </w:r>
    </w:p>
    <w:p w14:paraId="5F5BDDBE" w14:textId="77777777" w:rsidR="000A494F" w:rsidRDefault="00000000">
      <w:r>
        <w:rPr>
          <w:b/>
          <w:bCs/>
        </w:rPr>
        <w:t>Ruta Crítica Identificada:</w:t>
      </w:r>
      <w:r>
        <w:br/>
      </w:r>
      <w:r>
        <w:rPr>
          <w:rFonts w:ascii="Roboto Mono" w:eastAsia="Roboto Mono" w:hAnsi="Roboto Mono" w:cs="Roboto Mono"/>
          <w:color w:val="188038"/>
        </w:rPr>
        <w:t>ACT-01</w:t>
      </w:r>
      <w:r>
        <w:t xml:space="preserve"> $\rightarrow$ </w:t>
      </w:r>
      <w:r>
        <w:rPr>
          <w:rFonts w:ascii="Roboto Mono" w:eastAsia="Roboto Mono" w:hAnsi="Roboto Mono" w:cs="Roboto Mono"/>
          <w:color w:val="188038"/>
        </w:rPr>
        <w:t>ACT-02</w:t>
      </w:r>
      <w:r>
        <w:t xml:space="preserve"> $\rightarrow$ ACT-03 $\rightarrow$ ACT-05 $\rightarrow$ ACT-06 $\rightarrow$ ACT-07 $\rightarrow$ ACT-09 $\rightarrow$ ACT-10 $\rightarrow$ ACT-11 $\rightarrow$ ACT-13</w:t>
      </w:r>
    </w:p>
    <w:p w14:paraId="6256B51D" w14:textId="77777777" w:rsidR="000A494F" w:rsidRDefault="000A494F"/>
    <w:p w14:paraId="336EF360" w14:textId="77777777" w:rsidR="000A494F" w:rsidRDefault="00000000">
      <w:r>
        <w:t>Duración total del camino crítico: 44.00 días hábiles de desarrollo.</w:t>
      </w:r>
    </w:p>
    <w:p w14:paraId="427B7B8C" w14:textId="77777777" w:rsidR="000A494F" w:rsidRDefault="000A494F"/>
    <w:p w14:paraId="163F8340" w14:textId="77777777" w:rsidR="000A494F" w:rsidRDefault="00000000">
      <w:r>
        <w:pict w14:anchorId="6BEF8650">
          <v:rect id="_x0000_i1029" style="width:0;height:1.5pt" o:hralign="center" o:hrstd="t" o:hr="t" fillcolor="#a0a0a0" stroked="f"/>
        </w:pict>
      </w:r>
    </w:p>
    <w:p w14:paraId="1D9AFC7A" w14:textId="77777777" w:rsidR="000A494F" w:rsidRDefault="00000000">
      <w:pPr>
        <w:pStyle w:val="Ttulo2"/>
      </w:pPr>
      <w:bookmarkStart w:id="6" w:name="_qhp8kxrxo5am" w:colFirst="0" w:colLast="0"/>
      <w:bookmarkEnd w:id="6"/>
      <w:r>
        <w:lastRenderedPageBreak/>
        <w:t>5. Ficha de Línea Base (Versión 1.0)</w:t>
      </w:r>
    </w:p>
    <w:tbl>
      <w:tblPr>
        <w:tblStyle w:val="a0"/>
        <w:tblW w:w="10500" w:type="dxa"/>
        <w:tblInd w:w="0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0A494F" w14:paraId="5F24C447" w14:textId="77777777" w:rsidTr="000A4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DD4A012" w14:textId="77777777" w:rsidR="000A494F" w:rsidRDefault="00000000">
            <w:r>
              <w:t>Dimensión</w:t>
            </w:r>
          </w:p>
        </w:tc>
        <w:tc>
          <w:tcPr>
            <w:tcW w:w="3500" w:type="dxa"/>
          </w:tcPr>
          <w:p w14:paraId="410DC4E1" w14:textId="77777777" w:rsidR="000A494F" w:rsidRDefault="00000000">
            <w:r>
              <w:t>Referencia / Parámetro</w:t>
            </w:r>
          </w:p>
        </w:tc>
        <w:tc>
          <w:tcPr>
            <w:tcW w:w="3500" w:type="dxa"/>
          </w:tcPr>
          <w:p w14:paraId="4846CC9F" w14:textId="77777777" w:rsidR="000A494F" w:rsidRDefault="00000000">
            <w:r>
              <w:t>Valor Controlado</w:t>
            </w:r>
          </w:p>
        </w:tc>
      </w:tr>
      <w:tr w:rsidR="000A494F" w14:paraId="341E203A" w14:textId="77777777" w:rsidTr="000A494F">
        <w:tc>
          <w:tcPr>
            <w:tcW w:w="3500" w:type="dxa"/>
          </w:tcPr>
          <w:p w14:paraId="208AD3CD" w14:textId="77777777" w:rsidR="000A494F" w:rsidRDefault="00000000">
            <w:r>
              <w:rPr>
                <w:b/>
                <w:bCs/>
              </w:rPr>
              <w:t>Alcance</w:t>
            </w:r>
          </w:p>
        </w:tc>
        <w:tc>
          <w:tcPr>
            <w:tcW w:w="3500" w:type="dxa"/>
          </w:tcPr>
          <w:p w14:paraId="08EC2A8E" w14:textId="77777777" w:rsidR="000A494F" w:rsidRDefault="00000000">
            <w:r>
              <w:t>Documento A05 (v1.0)</w:t>
            </w:r>
          </w:p>
        </w:tc>
        <w:tc>
          <w:tcPr>
            <w:tcW w:w="3500" w:type="dxa"/>
          </w:tcPr>
          <w:p w14:paraId="67293D36" w14:textId="77777777" w:rsidR="000A494F" w:rsidRDefault="00000000">
            <w:r>
              <w:t>10 Historias de Usuario (45 Puntos de Historia)</w:t>
            </w:r>
          </w:p>
        </w:tc>
      </w:tr>
      <w:tr w:rsidR="000A494F" w14:paraId="490DD9A2" w14:textId="77777777" w:rsidTr="000A494F">
        <w:tc>
          <w:tcPr>
            <w:tcW w:w="3500" w:type="dxa"/>
          </w:tcPr>
          <w:p w14:paraId="02C72239" w14:textId="77777777" w:rsidR="000A494F" w:rsidRDefault="00000000">
            <w:r>
              <w:rPr>
                <w:b/>
                <w:bCs/>
              </w:rPr>
              <w:t>Tiempo</w:t>
            </w:r>
          </w:p>
        </w:tc>
        <w:tc>
          <w:tcPr>
            <w:tcW w:w="3500" w:type="dxa"/>
          </w:tcPr>
          <w:p w14:paraId="2C788D52" w14:textId="77777777" w:rsidR="000A494F" w:rsidRDefault="00000000">
            <w:r>
              <w:t>Cronograma Gantt v1.0</w:t>
            </w:r>
          </w:p>
        </w:tc>
        <w:tc>
          <w:tcPr>
            <w:tcW w:w="3500" w:type="dxa"/>
          </w:tcPr>
          <w:p w14:paraId="27D24781" w14:textId="77777777" w:rsidR="000A494F" w:rsidRDefault="00000000">
            <w:r>
              <w:t>15 Semanas (Fecha de finalización: 18/Dic/2026)</w:t>
            </w:r>
          </w:p>
        </w:tc>
      </w:tr>
      <w:tr w:rsidR="000A494F" w14:paraId="3FCC84B9" w14:textId="77777777" w:rsidTr="000A494F">
        <w:tc>
          <w:tcPr>
            <w:tcW w:w="3500" w:type="dxa"/>
          </w:tcPr>
          <w:p w14:paraId="3362F76A" w14:textId="77777777" w:rsidR="000A494F" w:rsidRDefault="00000000">
            <w:r>
              <w:rPr>
                <w:b/>
                <w:bCs/>
              </w:rPr>
              <w:t>Costo</w:t>
            </w:r>
          </w:p>
        </w:tc>
        <w:tc>
          <w:tcPr>
            <w:tcW w:w="3500" w:type="dxa"/>
          </w:tcPr>
          <w:p w14:paraId="76BA75FF" w14:textId="77777777" w:rsidR="000A494F" w:rsidRDefault="00000000">
            <w:r>
              <w:t>Presupuesto A06 (v1.0)</w:t>
            </w:r>
          </w:p>
        </w:tc>
        <w:tc>
          <w:tcPr>
            <w:tcW w:w="3500" w:type="dxa"/>
          </w:tcPr>
          <w:p w14:paraId="6A4DA554" w14:textId="77777777" w:rsidR="000A494F" w:rsidRDefault="00000000">
            <w:r>
              <w:t>$63,553.60 MXN (Incluye horas valoradas y contingencia)</w:t>
            </w:r>
          </w:p>
        </w:tc>
      </w:tr>
    </w:tbl>
    <w:p w14:paraId="240C74B1" w14:textId="77777777" w:rsidR="000A494F" w:rsidRDefault="000A494F"/>
    <w:p w14:paraId="0CE568B8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Fecha de Congelación:</w:t>
      </w:r>
      <w:r>
        <w:t xml:space="preserve"> Lunes 19 de octubre de 2026</w:t>
      </w:r>
    </w:p>
    <w:p w14:paraId="57EF1A15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Aprobado Por:</w:t>
      </w:r>
      <w:r>
        <w:t xml:space="preserve"> Víctor Hugo González Aguilar (Product Owner / Tech Lead)</w:t>
      </w:r>
    </w:p>
    <w:p w14:paraId="0AC87D29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Etiqueta en Repositorio: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linea-base-v1</w:t>
      </w:r>
    </w:p>
    <w:p w14:paraId="48764617" w14:textId="77777777" w:rsidR="000A494F" w:rsidRDefault="000A494F"/>
    <w:p w14:paraId="7C6BC308" w14:textId="77777777" w:rsidR="000A494F" w:rsidRDefault="00000000">
      <w:r>
        <w:pict w14:anchorId="5F00A2DF">
          <v:rect id="_x0000_i1030" style="width:0;height:1.5pt" o:hralign="center" o:hrstd="t" o:hr="t" fillcolor="#a0a0a0" stroked="f"/>
        </w:pict>
      </w:r>
    </w:p>
    <w:p w14:paraId="4D261293" w14:textId="77777777" w:rsidR="000A494F" w:rsidRDefault="00000000">
      <w:pPr>
        <w:pStyle w:val="Ttulo2"/>
      </w:pPr>
      <w:bookmarkStart w:id="7" w:name="_f6m5ev7lvzrl" w:colFirst="0" w:colLast="0"/>
      <w:bookmarkEnd w:id="7"/>
      <w:r>
        <w:t>6. Roadmap por Sprints (Consola CEDIS)</w:t>
      </w:r>
    </w:p>
    <w:p w14:paraId="48A3773B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Sprint 0</w:t>
      </w:r>
      <w:r>
        <w:t xml:space="preserve"> </w:t>
      </w:r>
      <w:r>
        <w:rPr>
          <w:i/>
          <w:iCs/>
        </w:rPr>
        <w:t>(Sem 4-7 | Sep 28 - Oct 23)</w:t>
      </w:r>
    </w:p>
    <w:p w14:paraId="4221E681" w14:textId="77777777" w:rsidR="000A494F" w:rsidRDefault="00000000">
      <w:pPr>
        <w:numPr>
          <w:ilvl w:val="1"/>
          <w:numId w:val="2"/>
        </w:numPr>
      </w:pPr>
      <w:r>
        <w:t>Diseños UI Consola, Docker Compose PostgreSQL.</w:t>
      </w:r>
    </w:p>
    <w:p w14:paraId="2994B510" w14:textId="77777777" w:rsidR="000A494F" w:rsidRDefault="00000000">
      <w:pPr>
        <w:numPr>
          <w:ilvl w:val="1"/>
          <w:numId w:val="2"/>
        </w:numPr>
      </w:pPr>
      <w:r>
        <w:rPr>
          <w:b/>
          <w:bCs/>
        </w:rPr>
        <w:t>Hito:</w:t>
      </w:r>
      <w:r>
        <w:t xml:space="preserve"> Entorno BD listo.</w:t>
      </w:r>
    </w:p>
    <w:p w14:paraId="48F2E441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Sprint 1</w:t>
      </w:r>
      <w:r>
        <w:t xml:space="preserve"> </w:t>
      </w:r>
      <w:r>
        <w:rPr>
          <w:i/>
          <w:iCs/>
        </w:rPr>
        <w:t>(Sem 8-9 | Oct 26 - Nov 06)</w:t>
      </w:r>
    </w:p>
    <w:p w14:paraId="292B695B" w14:textId="77777777" w:rsidR="000A494F" w:rsidRDefault="00000000">
      <w:pPr>
        <w:numPr>
          <w:ilvl w:val="1"/>
          <w:numId w:val="2"/>
        </w:numPr>
      </w:pPr>
      <w:r>
        <w:t>HU01 (Autenticación RBAC), HU02 (Asignación QR BD).</w:t>
      </w:r>
    </w:p>
    <w:p w14:paraId="01759670" w14:textId="77777777" w:rsidR="000A494F" w:rsidRDefault="00000000">
      <w:pPr>
        <w:numPr>
          <w:ilvl w:val="1"/>
          <w:numId w:val="2"/>
        </w:numPr>
      </w:pPr>
      <w:r>
        <w:rPr>
          <w:b/>
          <w:bCs/>
        </w:rPr>
        <w:t>Hito:</w:t>
      </w:r>
      <w:r>
        <w:t xml:space="preserve"> Asignación &lt; 1s en BD.</w:t>
      </w:r>
    </w:p>
    <w:p w14:paraId="1718FA04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Sprint 2</w:t>
      </w:r>
      <w:r>
        <w:t xml:space="preserve"> </w:t>
      </w:r>
      <w:r>
        <w:rPr>
          <w:i/>
          <w:iCs/>
        </w:rPr>
        <w:t>(Sem 10-11 | Nov 09 - Nov 20)</w:t>
      </w:r>
    </w:p>
    <w:p w14:paraId="343C2F31" w14:textId="77777777" w:rsidR="000A494F" w:rsidRDefault="00000000">
      <w:pPr>
        <w:numPr>
          <w:ilvl w:val="1"/>
          <w:numId w:val="2"/>
        </w:numPr>
      </w:pPr>
      <w:r>
        <w:t>HU04 (Tablero Patio Web), HU05 (Gestión de Oleadas).</w:t>
      </w:r>
    </w:p>
    <w:p w14:paraId="03EB3193" w14:textId="77777777" w:rsidR="000A494F" w:rsidRDefault="00000000">
      <w:pPr>
        <w:numPr>
          <w:ilvl w:val="1"/>
          <w:numId w:val="2"/>
        </w:numPr>
      </w:pPr>
      <w:r>
        <w:rPr>
          <w:b/>
          <w:bCs/>
        </w:rPr>
        <w:t>Hito:</w:t>
      </w:r>
      <w:r>
        <w:t xml:space="preserve"> Monitoreo en vivo.</w:t>
      </w:r>
    </w:p>
    <w:p w14:paraId="70D98A29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Sprint 3</w:t>
      </w:r>
      <w:r>
        <w:t xml:space="preserve"> </w:t>
      </w:r>
      <w:r>
        <w:rPr>
          <w:i/>
          <w:iCs/>
        </w:rPr>
        <w:t>(Sem 12-13 | Nov 23 - Dic 04)</w:t>
      </w:r>
    </w:p>
    <w:p w14:paraId="64964077" w14:textId="77777777" w:rsidR="000A494F" w:rsidRDefault="00000000">
      <w:pPr>
        <w:numPr>
          <w:ilvl w:val="1"/>
          <w:numId w:val="2"/>
        </w:numPr>
      </w:pPr>
      <w:r>
        <w:t>HU06 (Devoluciones Digitales), HU07 (Bitácora PostgreSQL), HU08 (Enmascaramiento Datos).</w:t>
      </w:r>
    </w:p>
    <w:p w14:paraId="7333F74F" w14:textId="77777777" w:rsidR="000A494F" w:rsidRDefault="00000000">
      <w:pPr>
        <w:numPr>
          <w:ilvl w:val="1"/>
          <w:numId w:val="2"/>
        </w:numPr>
      </w:pPr>
      <w:r>
        <w:rPr>
          <w:b/>
          <w:bCs/>
        </w:rPr>
        <w:t>Hito:</w:t>
      </w:r>
      <w:r>
        <w:t xml:space="preserve"> Control de devoluciones.</w:t>
      </w:r>
    </w:p>
    <w:p w14:paraId="2BA388FD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Sprint 4</w:t>
      </w:r>
      <w:r>
        <w:t xml:space="preserve"> </w:t>
      </w:r>
      <w:r>
        <w:rPr>
          <w:i/>
          <w:iCs/>
        </w:rPr>
        <w:t>(Sem 14-15 | Dic 07 - Dic 18)</w:t>
      </w:r>
    </w:p>
    <w:p w14:paraId="3BCB0BFB" w14:textId="77777777" w:rsidR="000A494F" w:rsidRDefault="00000000">
      <w:pPr>
        <w:numPr>
          <w:ilvl w:val="1"/>
          <w:numId w:val="2"/>
        </w:numPr>
      </w:pPr>
      <w:r>
        <w:t>HU09 (Reportes Ocupación), Pruebas k6 Concurrencia.</w:t>
      </w:r>
    </w:p>
    <w:p w14:paraId="77976D41" w14:textId="77777777" w:rsidR="000A494F" w:rsidRDefault="00000000">
      <w:pPr>
        <w:numPr>
          <w:ilvl w:val="1"/>
          <w:numId w:val="2"/>
        </w:numPr>
      </w:pPr>
      <w:r>
        <w:rPr>
          <w:b/>
          <w:bCs/>
        </w:rPr>
        <w:t>Hito:</w:t>
      </w:r>
      <w:r>
        <w:t xml:space="preserve"> Demo y Entrega Final.</w:t>
      </w:r>
    </w:p>
    <w:p w14:paraId="074744FD" w14:textId="77777777" w:rsidR="000A494F" w:rsidRDefault="000A494F"/>
    <w:p w14:paraId="542E4074" w14:textId="77777777" w:rsidR="000A494F" w:rsidRDefault="00000000">
      <w:r>
        <w:pict w14:anchorId="36752FEF">
          <v:rect id="_x0000_i1031" style="width:0;height:1.5pt" o:hralign="center" o:hrstd="t" o:hr="t" fillcolor="#a0a0a0" stroked="f"/>
        </w:pict>
      </w:r>
    </w:p>
    <w:p w14:paraId="0D6B71DE" w14:textId="77777777" w:rsidR="000A494F" w:rsidRDefault="00000000">
      <w:pPr>
        <w:pStyle w:val="Ttulo2"/>
      </w:pPr>
      <w:bookmarkStart w:id="8" w:name="_9u5kjkn9z5uq" w:colFirst="0" w:colLast="0"/>
      <w:bookmarkEnd w:id="8"/>
      <w:r>
        <w:t>7. Configuración del Tablero Kanban</w:t>
      </w:r>
    </w:p>
    <w:p w14:paraId="6DFC0F50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Backlog:</w:t>
      </w:r>
      <w:r>
        <w:t xml:space="preserve"> Sin límite | Repositorio de Historias de Usuario pendientes.</w:t>
      </w:r>
    </w:p>
    <w:p w14:paraId="79E45CB5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Por Hacer (To Do):</w:t>
      </w:r>
      <w:r>
        <w:t xml:space="preserve"> 5 Tarjetas | Compromiso máximo por Sprint activo.</w:t>
      </w:r>
    </w:p>
    <w:p w14:paraId="48C57447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En Proceso (In Progress):</w:t>
      </w:r>
      <w:r>
        <w:t xml:space="preserve"> 3 Tarjetas </w:t>
      </w:r>
      <w:r>
        <w:rPr>
          <w:i/>
          <w:iCs/>
        </w:rPr>
        <w:t>(Strict WIP Limit)</w:t>
      </w:r>
      <w:r>
        <w:t xml:space="preserve"> | Trabajo enfocado en parejas para evitar cuellos de botella.</w:t>
      </w:r>
    </w:p>
    <w:p w14:paraId="5A0AB09E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En Revisión (In Review):</w:t>
      </w:r>
      <w:r>
        <w:t xml:space="preserve"> 2 Tarjetas | Asegura revisión rápida de Pull Requests e integración a </w:t>
      </w:r>
      <w:r>
        <w:rPr>
          <w:rFonts w:ascii="Roboto Mono" w:eastAsia="Roboto Mono" w:hAnsi="Roboto Mono" w:cs="Roboto Mono"/>
          <w:color w:val="188038"/>
        </w:rPr>
        <w:t>main</w:t>
      </w:r>
      <w:r>
        <w:t>.</w:t>
      </w:r>
    </w:p>
    <w:p w14:paraId="67267BA8" w14:textId="77777777" w:rsidR="000A494F" w:rsidRDefault="00000000">
      <w:pPr>
        <w:numPr>
          <w:ilvl w:val="0"/>
          <w:numId w:val="2"/>
        </w:numPr>
      </w:pPr>
      <w:r>
        <w:rPr>
          <w:b/>
          <w:bCs/>
        </w:rPr>
        <w:t>Terminado (Done):</w:t>
      </w:r>
      <w:r>
        <w:t xml:space="preserve"> Sin límite | Tareas que cumplen con la Definición de Terminado (DoD).</w:t>
      </w:r>
    </w:p>
    <w:p w14:paraId="4A62C934" w14:textId="77777777" w:rsidR="000A494F" w:rsidRDefault="000A494F"/>
    <w:p w14:paraId="4ACD9C51" w14:textId="77777777" w:rsidR="000A494F" w:rsidRDefault="00000000">
      <w:r>
        <w:pict w14:anchorId="48BCC561">
          <v:rect id="_x0000_i1032" style="width:0;height:1.5pt" o:hralign="center" o:hrstd="t" o:hr="t" fillcolor="#a0a0a0" stroked="f"/>
        </w:pict>
      </w:r>
    </w:p>
    <w:p w14:paraId="4CF2B3C1" w14:textId="77777777" w:rsidR="000A494F" w:rsidRDefault="00000000">
      <w:pPr>
        <w:pStyle w:val="Ttulo2"/>
      </w:pPr>
      <w:bookmarkStart w:id="9" w:name="_ukxo62vacck" w:colFirst="0" w:colLast="0"/>
      <w:bookmarkEnd w:id="9"/>
      <w:r>
        <w:t>8. Declaración de Uso Responsable de IA</w:t>
      </w:r>
    </w:p>
    <w:p w14:paraId="15E6D546" w14:textId="77777777" w:rsidR="000A494F" w:rsidRDefault="00000000">
      <w:r>
        <w:t>El equipo declara que utilizó Inteligencia Artificial únicamente como asistente de formato, estructura y verificación matemática de fórmulas PERT/CPM. La conceptualización del proyecto, elección de Python y PostgreSQL, definición de requerimientos y estimaciones temporales fueron realizadas íntegramente por los integrantes del equipo.</w:t>
      </w:r>
    </w:p>
    <w:sectPr w:rsidR="000A49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57487B7-3DF4-42CE-9D62-18696C3F438A}"/>
    <w:embedBold r:id="rId2" w:fontKey="{DCCBACF2-C44E-4C67-9D62-66978754F1DD}"/>
    <w:embedItalic r:id="rId3" w:fontKey="{91F753B8-6AEF-40E7-918C-CD39B2ED79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F497A48E-2989-48AF-A4DD-2493DE7AD8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001647E-6EF7-4999-912F-F52C1A89FE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3C06BF-A89E-420E-BFA3-50BA74E018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7DB"/>
    <w:multiLevelType w:val="multilevel"/>
    <w:tmpl w:val="3D0E9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6636F37"/>
    <w:multiLevelType w:val="multilevel"/>
    <w:tmpl w:val="85C660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3354964">
    <w:abstractNumId w:val="1"/>
  </w:num>
  <w:num w:numId="2" w16cid:durableId="96989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4F"/>
    <w:rsid w:val="000A494F"/>
    <w:rsid w:val="001F42A5"/>
    <w:rsid w:val="0060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67A6"/>
  <w15:docId w15:val="{DEF2D7AF-8C5B-4220-B161-CE9984D5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D3748"/>
        <w:sz w:val="22"/>
        <w:szCs w:val="22"/>
        <w:lang w:val="es-419" w:eastAsia="es-MX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A5568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0"/>
        <w:szCs w:val="20"/>
      </w:rPr>
      <w:tblPr/>
      <w:tcPr>
        <w:shd w:val="clear" w:color="auto" w:fill="F7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921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Programas Ofimaticos</cp:lastModifiedBy>
  <cp:revision>2</cp:revision>
  <dcterms:created xsi:type="dcterms:W3CDTF">2026-10-20T05:26:00Z</dcterms:created>
  <dcterms:modified xsi:type="dcterms:W3CDTF">2026-10-20T05:26:00Z</dcterms:modified>
</cp:coreProperties>
</file>