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spConsultaPaises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5A4C">
        <w:rPr>
          <w:rFonts w:ascii="Consolas" w:hAnsi="Consolas" w:cs="Consolas"/>
          <w:sz w:val="19"/>
          <w:szCs w:val="19"/>
          <w:lang w:val="en-US"/>
        </w:rPr>
        <w:t>tblpaises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[spEliminarPais]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sz w:val="19"/>
          <w:szCs w:val="19"/>
          <w:lang w:val="en-US"/>
        </w:rPr>
        <w:t xml:space="preserve">@idpais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tblpaises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15A4C">
        <w:rPr>
          <w:rFonts w:ascii="Consolas" w:hAnsi="Consolas" w:cs="Consolas"/>
          <w:sz w:val="19"/>
          <w:szCs w:val="19"/>
          <w:lang w:val="en-US"/>
        </w:rPr>
        <w:t>idpais</w:t>
      </w:r>
      <w:proofErr w:type="gramEnd"/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@idpais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[spGuardarCambiosPais]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sz w:val="19"/>
          <w:szCs w:val="19"/>
          <w:lang w:val="en-US"/>
        </w:rPr>
        <w:t xml:space="preserve">@idpais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@nombrepais </w:t>
      </w:r>
      <w:proofErr w:type="gramStart"/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5A4C">
        <w:rPr>
          <w:rFonts w:ascii="Consolas" w:hAnsi="Consolas" w:cs="Consolas"/>
          <w:sz w:val="19"/>
          <w:szCs w:val="19"/>
          <w:lang w:val="en-US"/>
        </w:rPr>
        <w:t>50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tblpaises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15A4C">
        <w:rPr>
          <w:rFonts w:ascii="Consolas" w:hAnsi="Consolas" w:cs="Consolas"/>
          <w:sz w:val="19"/>
          <w:szCs w:val="19"/>
          <w:lang w:val="en-US"/>
        </w:rPr>
        <w:t>nombrepais</w:t>
      </w:r>
      <w:proofErr w:type="gramEnd"/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@nombrepais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15A4C">
        <w:rPr>
          <w:rFonts w:ascii="Consolas" w:hAnsi="Consolas" w:cs="Consolas"/>
          <w:sz w:val="19"/>
          <w:szCs w:val="19"/>
          <w:lang w:val="en-US"/>
        </w:rPr>
        <w:t>idpais</w:t>
      </w:r>
      <w:proofErr w:type="gramEnd"/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@idpais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[spNuevoPais]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sz w:val="19"/>
          <w:szCs w:val="19"/>
          <w:lang w:val="en-US"/>
        </w:rPr>
        <w:t xml:space="preserve">@nombrepais </w:t>
      </w:r>
      <w:proofErr w:type="gramStart"/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5A4C">
        <w:rPr>
          <w:rFonts w:ascii="Consolas" w:hAnsi="Consolas" w:cs="Consolas"/>
          <w:sz w:val="19"/>
          <w:szCs w:val="19"/>
          <w:lang w:val="en-US"/>
        </w:rPr>
        <w:t>50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5A4C">
        <w:rPr>
          <w:rFonts w:ascii="Consolas" w:hAnsi="Consolas" w:cs="Consolas"/>
          <w:sz w:val="19"/>
          <w:szCs w:val="19"/>
          <w:lang w:val="en-US"/>
        </w:rPr>
        <w:t>tblpaises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5A4C">
        <w:rPr>
          <w:rFonts w:ascii="Consolas" w:hAnsi="Consolas" w:cs="Consolas"/>
          <w:sz w:val="19"/>
          <w:szCs w:val="19"/>
          <w:lang w:val="en-US"/>
        </w:rPr>
        <w:t>nombrepais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5A4C">
        <w:rPr>
          <w:rFonts w:ascii="Consolas" w:hAnsi="Consolas" w:cs="Consolas"/>
          <w:sz w:val="19"/>
          <w:szCs w:val="19"/>
          <w:lang w:val="en-US"/>
        </w:rPr>
        <w:t>@nombrepais</w:t>
      </w:r>
      <w:r w:rsidRPr="00415A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15A4C" w:rsidRP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[bdolimpiadas] </w:t>
      </w:r>
      <w:proofErr w:type="gramStart"/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415A4C">
        <w:rPr>
          <w:rFonts w:ascii="Consolas" w:hAnsi="Consolas" w:cs="Consolas"/>
          <w:color w:val="0000FF"/>
          <w:sz w:val="19"/>
          <w:szCs w:val="19"/>
          <w:lang w:val="en-US"/>
        </w:rPr>
        <w:t>_WRITE</w:t>
      </w:r>
      <w:r w:rsidRPr="00415A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15A4C" w:rsidRDefault="00415A4C" w:rsidP="0041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43D" w:rsidRDefault="000D643D">
      <w:bookmarkStart w:id="0" w:name="_GoBack"/>
      <w:bookmarkEnd w:id="0"/>
    </w:p>
    <w:sectPr w:rsidR="000D643D" w:rsidSect="00DF1E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4C"/>
    <w:rsid w:val="000D643D"/>
    <w:rsid w:val="0041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1D3EAE-4609-4940-865C-9C20518A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censa</dc:creator>
  <cp:keywords/>
  <dc:description/>
  <cp:lastModifiedBy>censa</cp:lastModifiedBy>
  <cp:revision>1</cp:revision>
  <dcterms:created xsi:type="dcterms:W3CDTF">2019-11-08T00:52:00Z</dcterms:created>
  <dcterms:modified xsi:type="dcterms:W3CDTF">2019-11-08T00:53:00Z</dcterms:modified>
</cp:coreProperties>
</file>