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4"/>
          <w:szCs w:val="44"/>
        </w:rPr>
        <w:t>场地设备租赁合同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甲方：_________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乙方：_________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为了与各类媒体建立互惠、互利，共同发展的良好合作伙伴关系，特向各类媒体提供影棚、器材租赁优惠价格服务。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1、甲方向乙方提供_________平方米摄影场地及所需灯具。费用以_________元次/日计。(拍摄人员进棚工作到离棚结束)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2、在影棚拍摄时，甲方不限乙方的拍摄时间及闪光灯使用数量。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3、甲方免费提供茶水、咖啡及代定工作餐服务。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4、甲方免费提供化妆间及休息洽谈室。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5、乙方租用甲方配套闪光灯外拍时(两只电箱、五只灯头)，12小时内费用按_________元次/日计算。超时按正常租赁计算。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6、乙方租用甲方相机及配件时，租赁费用按正常报价_________折起计算。乙方在使用相机及配件时，造成器材损坏由乙方负责赔偿。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7、租用器材时间从客户领取到器材开始计算。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8、租用配套闪光灯及摄影器材外拍时，采取甲方跟随工作人员方式。甲方工作人员的一切费用由乙方承担。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9、乙方在使用甲方一次性摄影物品时，甲方只收取该物品的成本费。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10、乙方在租棚及器材时，应提前三天向甲方预定。如有变化应及时通知甲方。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11、乙方在发表作品时，应署名场地、器材提供：_________专业摄影棚，并留送样书一册。如乙方不予甲方署名。甲方将取消乙方享有的优惠租棚及器材的资格。甲方有权按正常租赁报价向乙方收取租棚及器材费用。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甲方(签章)：_________　　　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乙方(签章)：_________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_________年____月____日　　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_________年____月____日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30DC5"/>
    <w:rsid w:val="50330DC5"/>
    <w:rsid w:val="519B4371"/>
    <w:rsid w:val="74ED6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263df30a-6c18-4f36-ba36-0d0920445c5f\&#22330;&#22320;&#35774;&#22791;&#31199;&#36161;&#21512;&#21516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场地设备租赁合同.doc.docx</Template>
  <Pages>2</Pages>
  <Words>548</Words>
  <Characters>651</Characters>
  <Lines>0</Lines>
  <Paragraphs>0</Paragraphs>
  <TotalTime>1</TotalTime>
  <ScaleCrop>false</ScaleCrop>
  <LinksUpToDate>false</LinksUpToDate>
  <CharactersWithSpaces>658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2022-03-18T07:32:00Z</dcterms:created>
  <dc:creator>陶氨樟</dc:creator>
  <cp:lastModifiedBy>陶氨樟</cp:lastModifiedBy>
  <dcterms:modified xsi:type="dcterms:W3CDTF">2022-03-18T07:35:31Z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v1.0_library_xd18xCMHvzDOl8UirB4lsA==</vt:lpwstr>
  </property>
  <property fmtid="{D5CDD505-2E9C-101B-9397-08002B2CF9AE}" pid="4" name="ICV">
    <vt:lpwstr>355E24370EC34892B5E19E12171359EE</vt:lpwstr>
  </property>
</Properties>
</file>