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房屋租赁起诉状范本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原告：_________，性别：____，民族：____，出生日期：________年____月____日，身份证号码：____________________________，电话：____________________，地址：________________________。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被告：_________，性别：____，民族：____，出生日期：________年____月____日，身份证号码：____________________________，电话：____________________，地址：________________________。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诉讼请求：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一、判令被告向原告支付违约金共计_________元；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二、判令被告赔偿原告装修损失_________元；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三、判令被告赔偿原告经营损失_________元；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四、判令被告承担本案的诉讼费用。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事实与理由：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与被告于________年____月____日签订《________市房屋租赁合同》（以下简称租赁合同），被告将坐落于_________市________区_______庄园______楼的_______房出租给原告，合同约定房屋租赁期自________年____月____日至________年____月____日，共计36个月。租金为每月__________元，支付时间分别为________年____月____日、________年____月____日、 ________年____月____日；付款方式为“一年一付，付十二押一”。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年____月____日，原告向被告交付________年____月____日至________年____月____日房屋租金__________元及押金__________元，并开始装修、营业，装修共花费__________元元。________年____月，在原告忙于其他业务期间，被告擅自解除合同，将房屋租给他人，致使原告原定的业务无法开展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在此期间原告多次要求被告继续履行租赁合同，但对方拒不继续履行，对原告的要求置之不理。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原告与被告签定的合同事实清晰、有效，被告违约事实清楚。请求法院依法维护原告的合法权益。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________区人民法院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 w:firstLine="48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 w:firstLine="48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 w:firstLine="48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具状人：_________________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 w:firstLine="48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________年____月____日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6555465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F"/>
    <w:rsid w:val="007D7ECC"/>
    <w:rsid w:val="009E2520"/>
    <w:rsid w:val="00A63B9F"/>
    <w:rsid w:val="00CF1754"/>
    <w:rsid w:val="1A9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lh2"/>
    <w:basedOn w:val="6"/>
    <w:qFormat/>
    <w:uiPriority w:val="0"/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150</Words>
  <Characters>858</Characters>
  <Lines>7</Lines>
  <Paragraphs>2</Paragraphs>
  <TotalTime>0</TotalTime>
  <ScaleCrop>false</ScaleCrop>
  <LinksUpToDate>false</LinksUpToDate>
  <CharactersWithSpaces>1006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2019-01-12T12:44:00Z</dcterms:created>
  <dc:creator>JS</dc:creator>
  <cp:lastModifiedBy>user</cp:lastModifiedBy>
  <dcterms:modified xsi:type="dcterms:W3CDTF">2019-10-28T11:11:38Z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