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B9D" w:rsidRDefault="00583B9D">
      <w:pPr>
        <w:rPr>
          <w:rFonts w:ascii="Times New Roman" w:hAnsi="Times New Roman" w:cs="Times New Roman"/>
          <w:b/>
          <w:sz w:val="24"/>
          <w:szCs w:val="24"/>
        </w:rPr>
      </w:pPr>
      <w:bookmarkStart w:id="0" w:name="_GoBack"/>
      <w:bookmarkEnd w:id="0"/>
      <w:r>
        <w:rPr>
          <w:rFonts w:ascii="Times New Roman" w:hAnsi="Times New Roman" w:cs="Times New Roman" w:hint="eastAsia"/>
          <w:b/>
          <w:sz w:val="24"/>
          <w:szCs w:val="24"/>
        </w:rPr>
        <w:t xml:space="preserve">HW3 </w:t>
      </w:r>
      <w:proofErr w:type="spellStart"/>
      <w:r>
        <w:rPr>
          <w:rFonts w:ascii="Times New Roman" w:hAnsi="Times New Roman" w:cs="Times New Roman" w:hint="eastAsia"/>
          <w:b/>
          <w:sz w:val="24"/>
          <w:szCs w:val="24"/>
        </w:rPr>
        <w:t>Yubo</w:t>
      </w:r>
      <w:proofErr w:type="spellEnd"/>
      <w:r>
        <w:rPr>
          <w:rFonts w:ascii="Times New Roman" w:hAnsi="Times New Roman" w:cs="Times New Roman" w:hint="eastAsia"/>
          <w:b/>
          <w:sz w:val="24"/>
          <w:szCs w:val="24"/>
        </w:rPr>
        <w:t xml:space="preserve"> Ouyang</w:t>
      </w:r>
    </w:p>
    <w:p w:rsidR="00583B9D" w:rsidRDefault="00583B9D">
      <w:pPr>
        <w:rPr>
          <w:rFonts w:ascii="Times New Roman" w:hAnsi="Times New Roman" w:cs="Times New Roman"/>
          <w:b/>
          <w:sz w:val="24"/>
          <w:szCs w:val="24"/>
        </w:rPr>
      </w:pPr>
    </w:p>
    <w:p w:rsidR="00F10951" w:rsidRPr="00F10951" w:rsidRDefault="00F10951">
      <w:pPr>
        <w:rPr>
          <w:rFonts w:ascii="Times New Roman" w:hAnsi="Times New Roman" w:cs="Times New Roman"/>
          <w:b/>
          <w:sz w:val="24"/>
          <w:szCs w:val="24"/>
        </w:rPr>
      </w:pPr>
      <w:r w:rsidRPr="00F10951">
        <w:rPr>
          <w:rFonts w:ascii="Times New Roman" w:hAnsi="Times New Roman" w:cs="Times New Roman" w:hint="eastAsia"/>
          <w:b/>
          <w:sz w:val="24"/>
          <w:szCs w:val="24"/>
        </w:rPr>
        <w:t>Momentum</w:t>
      </w:r>
    </w:p>
    <w:p w:rsidR="00420BA3" w:rsidRDefault="00F10951">
      <w:pPr>
        <w:rPr>
          <w:rFonts w:ascii="Times New Roman" w:hAnsi="Times New Roman" w:cs="Times New Roman"/>
          <w:sz w:val="24"/>
          <w:szCs w:val="24"/>
        </w:rPr>
      </w:pPr>
      <w:r w:rsidRPr="00960469">
        <w:rPr>
          <w:rFonts w:ascii="Times New Roman" w:hAnsi="Times New Roman" w:cs="Times New Roman" w:hint="eastAsia"/>
          <w:b/>
          <w:sz w:val="24"/>
          <w:szCs w:val="24"/>
        </w:rPr>
        <w:t>Q:</w:t>
      </w:r>
      <w:r>
        <w:rPr>
          <w:rFonts w:ascii="Times New Roman" w:hAnsi="Times New Roman" w:cs="Times New Roman" w:hint="eastAsia"/>
          <w:sz w:val="24"/>
          <w:szCs w:val="24"/>
        </w:rPr>
        <w:t xml:space="preserve"> </w:t>
      </w:r>
      <w:r w:rsidRPr="00F10951">
        <w:rPr>
          <w:rFonts w:ascii="Times New Roman" w:hAnsi="Times New Roman" w:cs="Times New Roman"/>
          <w:sz w:val="24"/>
          <w:szCs w:val="24"/>
        </w:rPr>
        <w:t>Measure the total momentum of your system as it evolves in time. Is momentum conserved? Do you expect it to be conserved?</w:t>
      </w:r>
    </w:p>
    <w:p w:rsidR="00F10951" w:rsidRDefault="00F10951">
      <w:pPr>
        <w:rPr>
          <w:rFonts w:ascii="Times New Roman" w:hAnsi="Times New Roman" w:cs="Times New Roman"/>
          <w:sz w:val="24"/>
          <w:szCs w:val="24"/>
        </w:rPr>
      </w:pPr>
      <w:r w:rsidRPr="00960469">
        <w:rPr>
          <w:rFonts w:ascii="Times New Roman" w:hAnsi="Times New Roman" w:cs="Times New Roman" w:hint="eastAsia"/>
          <w:b/>
          <w:sz w:val="24"/>
          <w:szCs w:val="24"/>
        </w:rPr>
        <w:t>A:</w:t>
      </w:r>
      <w:r w:rsidR="00ED6C1D" w:rsidRPr="00960469">
        <w:rPr>
          <w:rFonts w:ascii="Times New Roman" w:hAnsi="Times New Roman" w:cs="Times New Roman" w:hint="eastAsia"/>
          <w:b/>
          <w:sz w:val="24"/>
          <w:szCs w:val="24"/>
        </w:rPr>
        <w:t xml:space="preserve"> </w:t>
      </w:r>
      <w:r w:rsidR="00401EDE">
        <w:rPr>
          <w:rFonts w:ascii="Times New Roman" w:hAnsi="Times New Roman" w:cs="Times New Roman" w:hint="eastAsia"/>
          <w:sz w:val="24"/>
          <w:szCs w:val="24"/>
        </w:rPr>
        <w:t>Yes, it is. It should be conserved</w:t>
      </w:r>
      <w:r w:rsidR="00243066">
        <w:rPr>
          <w:rFonts w:ascii="Times New Roman" w:hAnsi="Times New Roman" w:cs="Times New Roman" w:hint="eastAsia"/>
          <w:sz w:val="24"/>
          <w:szCs w:val="24"/>
        </w:rPr>
        <w:t xml:space="preserve"> </w:t>
      </w:r>
      <w:r w:rsidR="00401EDE">
        <w:rPr>
          <w:rFonts w:ascii="Times New Roman" w:hAnsi="Times New Roman" w:cs="Times New Roman" w:hint="eastAsia"/>
          <w:sz w:val="24"/>
          <w:szCs w:val="24"/>
        </w:rPr>
        <w:t>(despite little fluctuations), since there is no external force.</w:t>
      </w:r>
    </w:p>
    <w:p w:rsidR="00243066" w:rsidRDefault="00243066">
      <w:pPr>
        <w:rPr>
          <w:rFonts w:ascii="Times New Roman" w:hAnsi="Times New Roman" w:cs="Times New Roman"/>
          <w:sz w:val="24"/>
          <w:szCs w:val="24"/>
        </w:rPr>
      </w:pPr>
    </w:p>
    <w:p w:rsidR="00243066" w:rsidRDefault="00243066">
      <w:pPr>
        <w:rPr>
          <w:rFonts w:ascii="Times New Roman" w:hAnsi="Times New Roman" w:cs="Times New Roman"/>
          <w:b/>
          <w:sz w:val="24"/>
          <w:szCs w:val="24"/>
        </w:rPr>
      </w:pPr>
      <w:r w:rsidRPr="00243066">
        <w:rPr>
          <w:rFonts w:ascii="Times New Roman" w:hAnsi="Times New Roman" w:cs="Times New Roman"/>
          <w:b/>
          <w:sz w:val="24"/>
          <w:szCs w:val="24"/>
        </w:rPr>
        <w:t>Pair Correlation Function</w:t>
      </w:r>
    </w:p>
    <w:p w:rsidR="00243066" w:rsidRDefault="00243066">
      <w:pPr>
        <w:rPr>
          <w:rFonts w:ascii="Times New Roman" w:hAnsi="Times New Roman" w:cs="Times New Roman"/>
          <w:sz w:val="24"/>
          <w:szCs w:val="24"/>
        </w:rPr>
      </w:pPr>
      <w:r w:rsidRPr="00960469">
        <w:rPr>
          <w:rFonts w:ascii="Times New Roman" w:hAnsi="Times New Roman" w:cs="Times New Roman" w:hint="eastAsia"/>
          <w:b/>
          <w:sz w:val="24"/>
          <w:szCs w:val="24"/>
        </w:rPr>
        <w:t xml:space="preserve">Q: </w:t>
      </w:r>
      <w:r w:rsidRPr="00243066">
        <w:rPr>
          <w:rFonts w:ascii="Times New Roman" w:hAnsi="Times New Roman" w:cs="Times New Roman"/>
          <w:sz w:val="24"/>
          <w:szCs w:val="24"/>
        </w:rPr>
        <w:t>Implement the calculation of g(r) in your code and submit a plot of g(r) for the Lennard-Jones simulation conditions described above. Be sure to normalize your function correctly!</w:t>
      </w:r>
    </w:p>
    <w:p w:rsidR="00243066" w:rsidRDefault="00243066">
      <w:pPr>
        <w:rPr>
          <w:rFonts w:ascii="Times New Roman" w:hAnsi="Times New Roman" w:cs="Times New Roman"/>
          <w:sz w:val="24"/>
          <w:szCs w:val="24"/>
        </w:rPr>
      </w:pPr>
      <w:r w:rsidRPr="00960469">
        <w:rPr>
          <w:rFonts w:ascii="Times New Roman" w:hAnsi="Times New Roman" w:cs="Times New Roman"/>
          <w:b/>
          <w:sz w:val="24"/>
          <w:szCs w:val="24"/>
        </w:rPr>
        <w:t>A</w:t>
      </w:r>
      <w:r w:rsidRPr="00960469">
        <w:rPr>
          <w:rFonts w:ascii="Times New Roman" w:hAnsi="Times New Roman" w:cs="Times New Roman" w:hint="eastAsia"/>
          <w:b/>
          <w:sz w:val="24"/>
          <w:szCs w:val="24"/>
        </w:rPr>
        <w:t xml:space="preserve">: </w:t>
      </w:r>
      <w:r w:rsidR="00C5412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09.75pt">
            <v:imagedata r:id="rId7" o:title="gr"/>
          </v:shape>
        </w:pict>
      </w:r>
    </w:p>
    <w:p w:rsidR="00243066" w:rsidRDefault="00243066">
      <w:pPr>
        <w:rPr>
          <w:rFonts w:ascii="Times New Roman" w:hAnsi="Times New Roman" w:cs="Times New Roman"/>
          <w:sz w:val="24"/>
          <w:szCs w:val="24"/>
        </w:rPr>
      </w:pPr>
      <w:r>
        <w:rPr>
          <w:rFonts w:ascii="Times New Roman" w:hAnsi="Times New Roman" w:cs="Times New Roman" w:hint="eastAsia"/>
          <w:sz w:val="24"/>
          <w:szCs w:val="24"/>
        </w:rPr>
        <w:t>Comment: I do not know why, but all of my g(r) consistently grew after r =1.5 and reached g(r) = 1.5</w:t>
      </w:r>
      <w:r w:rsidR="00960469">
        <w:rPr>
          <w:rFonts w:ascii="Times New Roman" w:hAnsi="Times New Roman" w:cs="Times New Roman" w:hint="eastAsia"/>
          <w:sz w:val="24"/>
          <w:szCs w:val="24"/>
        </w:rPr>
        <w:t xml:space="preserve"> on my computer</w:t>
      </w:r>
      <w:r>
        <w:rPr>
          <w:rFonts w:ascii="Times New Roman" w:hAnsi="Times New Roman" w:cs="Times New Roman" w:hint="eastAsia"/>
          <w:sz w:val="24"/>
          <w:szCs w:val="24"/>
        </w:rPr>
        <w:t>.</w:t>
      </w:r>
      <w:r w:rsidR="00960469">
        <w:rPr>
          <w:rFonts w:ascii="Times New Roman" w:hAnsi="Times New Roman" w:cs="Times New Roman" w:hint="eastAsia"/>
          <w:sz w:val="24"/>
          <w:szCs w:val="24"/>
        </w:rPr>
        <w:t xml:space="preserve"> The weird thing is that when I ran my script on other</w:t>
      </w:r>
      <w:r w:rsidR="00960469">
        <w:rPr>
          <w:rFonts w:ascii="Times New Roman" w:hAnsi="Times New Roman" w:cs="Times New Roman"/>
          <w:sz w:val="24"/>
          <w:szCs w:val="24"/>
        </w:rPr>
        <w:t>’</w:t>
      </w:r>
      <w:r w:rsidR="00960469">
        <w:rPr>
          <w:rFonts w:ascii="Times New Roman" w:hAnsi="Times New Roman" w:cs="Times New Roman" w:hint="eastAsia"/>
          <w:sz w:val="24"/>
          <w:szCs w:val="24"/>
        </w:rPr>
        <w:t xml:space="preserve">s computer, the data was fine (g(r) converged at 1). So I guessed this problem was </w:t>
      </w:r>
      <w:r w:rsidR="00960469">
        <w:rPr>
          <w:rFonts w:ascii="Times New Roman" w:hAnsi="Times New Roman" w:cs="Times New Roman"/>
          <w:sz w:val="24"/>
          <w:szCs w:val="24"/>
        </w:rPr>
        <w:t>probably</w:t>
      </w:r>
      <w:r w:rsidR="00960469">
        <w:rPr>
          <w:rFonts w:ascii="Times New Roman" w:hAnsi="Times New Roman" w:cs="Times New Roman" w:hint="eastAsia"/>
          <w:sz w:val="24"/>
          <w:szCs w:val="24"/>
        </w:rPr>
        <w:t xml:space="preserve"> due to my computer setting </w:t>
      </w:r>
      <w:r w:rsidR="00CE1F22">
        <w:rPr>
          <w:rFonts w:ascii="Times New Roman" w:hAnsi="Times New Roman" w:cs="Times New Roman" w:hint="eastAsia"/>
          <w:sz w:val="24"/>
          <w:szCs w:val="24"/>
        </w:rPr>
        <w:t>(</w:t>
      </w:r>
      <w:r w:rsidR="00960469">
        <w:rPr>
          <w:rFonts w:ascii="Times New Roman" w:hAnsi="Times New Roman" w:cs="Times New Roman" w:hint="eastAsia"/>
          <w:sz w:val="24"/>
          <w:szCs w:val="24"/>
        </w:rPr>
        <w:t>my python version is 2.7).</w:t>
      </w:r>
    </w:p>
    <w:p w:rsidR="00960469" w:rsidRDefault="00960469">
      <w:pPr>
        <w:rPr>
          <w:rFonts w:ascii="Times New Roman" w:hAnsi="Times New Roman" w:cs="Times New Roman"/>
          <w:sz w:val="24"/>
          <w:szCs w:val="24"/>
        </w:rPr>
      </w:pPr>
    </w:p>
    <w:p w:rsidR="00960469" w:rsidRDefault="00960469">
      <w:pPr>
        <w:rPr>
          <w:rFonts w:ascii="Times New Roman" w:hAnsi="Times New Roman" w:cs="Times New Roman"/>
          <w:b/>
          <w:sz w:val="24"/>
          <w:szCs w:val="24"/>
        </w:rPr>
      </w:pPr>
      <w:r w:rsidRPr="00960469">
        <w:rPr>
          <w:rFonts w:ascii="Times New Roman" w:hAnsi="Times New Roman" w:cs="Times New Roman"/>
          <w:b/>
          <w:sz w:val="24"/>
          <w:szCs w:val="24"/>
        </w:rPr>
        <w:t>Structure Factor</w:t>
      </w:r>
    </w:p>
    <w:p w:rsidR="00960469" w:rsidRDefault="00960469">
      <w:pPr>
        <w:rPr>
          <w:rFonts w:ascii="Times New Roman" w:hAnsi="Times New Roman" w:cs="Times New Roman"/>
          <w:sz w:val="24"/>
          <w:szCs w:val="24"/>
        </w:rPr>
      </w:pPr>
      <w:r>
        <w:rPr>
          <w:rFonts w:ascii="Times New Roman" w:hAnsi="Times New Roman" w:cs="Times New Roman" w:hint="eastAsia"/>
          <w:b/>
          <w:sz w:val="24"/>
          <w:szCs w:val="24"/>
        </w:rPr>
        <w:t>Q:</w:t>
      </w:r>
      <w:r w:rsidR="00CE1F22">
        <w:rPr>
          <w:rFonts w:ascii="Times New Roman" w:hAnsi="Times New Roman" w:cs="Times New Roman" w:hint="eastAsia"/>
          <w:b/>
          <w:sz w:val="24"/>
          <w:szCs w:val="24"/>
        </w:rPr>
        <w:t xml:space="preserve"> </w:t>
      </w:r>
      <w:r w:rsidR="00CE1F22" w:rsidRPr="00CE1F22">
        <w:rPr>
          <w:rFonts w:ascii="Times New Roman" w:hAnsi="Times New Roman" w:cs="Times New Roman"/>
          <w:sz w:val="24"/>
          <w:szCs w:val="24"/>
        </w:rPr>
        <w:t xml:space="preserve">Implement the calculation of </w:t>
      </w:r>
      <w:proofErr w:type="gramStart"/>
      <w:r w:rsidR="00CE1F22" w:rsidRPr="00CE1F22">
        <w:rPr>
          <w:rFonts w:ascii="Times New Roman" w:hAnsi="Times New Roman" w:cs="Times New Roman"/>
          <w:sz w:val="24"/>
          <w:szCs w:val="24"/>
        </w:rPr>
        <w:t>S(</w:t>
      </w:r>
      <w:proofErr w:type="gramEnd"/>
      <w:r w:rsidR="00CE1F22" w:rsidRPr="00CE1F22">
        <w:rPr>
          <w:rFonts w:ascii="Times New Roman" w:hAnsi="Times New Roman" w:cs="Times New Roman"/>
          <w:sz w:val="24"/>
          <w:szCs w:val="24"/>
        </w:rPr>
        <w:t xml:space="preserve">k) in your code and submit a plot of S(k) from a run using the Lennard-Jones system parameters described above. Be sure to normalize your function correctly! Describe qualitatively how </w:t>
      </w:r>
      <w:proofErr w:type="gramStart"/>
      <w:r w:rsidR="00CE1F22" w:rsidRPr="00CE1F22">
        <w:rPr>
          <w:rFonts w:ascii="Times New Roman" w:hAnsi="Times New Roman" w:cs="Times New Roman"/>
          <w:sz w:val="24"/>
          <w:szCs w:val="24"/>
        </w:rPr>
        <w:t>S(</w:t>
      </w:r>
      <w:proofErr w:type="gramEnd"/>
      <w:r w:rsidR="00CE1F22" w:rsidRPr="00CE1F22">
        <w:rPr>
          <w:rFonts w:ascii="Times New Roman" w:hAnsi="Times New Roman" w:cs="Times New Roman"/>
          <w:sz w:val="24"/>
          <w:szCs w:val="24"/>
        </w:rPr>
        <w:t>k) and g(r) should look for a liquid and a solid.</w:t>
      </w:r>
    </w:p>
    <w:p w:rsidR="00CE1F22" w:rsidRDefault="00CE1F22">
      <w:pPr>
        <w:rPr>
          <w:rFonts w:ascii="Times New Roman" w:hAnsi="Times New Roman" w:cs="Times New Roman"/>
          <w:sz w:val="24"/>
          <w:szCs w:val="24"/>
        </w:rPr>
      </w:pPr>
      <w:r w:rsidRPr="00CE1F22">
        <w:rPr>
          <w:rFonts w:ascii="Times New Roman" w:hAnsi="Times New Roman" w:cs="Times New Roman" w:hint="eastAsia"/>
          <w:b/>
          <w:sz w:val="24"/>
          <w:szCs w:val="24"/>
        </w:rPr>
        <w:t xml:space="preserve">A: </w:t>
      </w:r>
      <w:r>
        <w:rPr>
          <w:rFonts w:ascii="Times New Roman" w:hAnsi="Times New Roman" w:cs="Times New Roman" w:hint="eastAsia"/>
          <w:sz w:val="24"/>
          <w:szCs w:val="24"/>
        </w:rPr>
        <w:t xml:space="preserve">In solid state, </w:t>
      </w:r>
      <w:proofErr w:type="gramStart"/>
      <w:r>
        <w:rPr>
          <w:rFonts w:ascii="Times New Roman" w:hAnsi="Times New Roman" w:cs="Times New Roman" w:hint="eastAsia"/>
          <w:sz w:val="24"/>
          <w:szCs w:val="24"/>
        </w:rPr>
        <w:t>S(</w:t>
      </w:r>
      <w:proofErr w:type="gramEnd"/>
      <w:r>
        <w:rPr>
          <w:rFonts w:ascii="Times New Roman" w:hAnsi="Times New Roman" w:cs="Times New Roman" w:hint="eastAsia"/>
          <w:sz w:val="24"/>
          <w:szCs w:val="24"/>
        </w:rPr>
        <w:t>k) will have several</w:t>
      </w:r>
      <w:r w:rsidR="00EE182E">
        <w:rPr>
          <w:rFonts w:ascii="Times New Roman" w:hAnsi="Times New Roman" w:cs="Times New Roman" w:hint="eastAsia"/>
          <w:sz w:val="24"/>
          <w:szCs w:val="24"/>
        </w:rPr>
        <w:t xml:space="preserve"> very sharp peaks, while g(r) will also have </w:t>
      </w:r>
      <w:r w:rsidR="00EE182E">
        <w:rPr>
          <w:rFonts w:ascii="Times New Roman" w:hAnsi="Times New Roman" w:cs="Times New Roman" w:hint="eastAsia"/>
          <w:sz w:val="24"/>
          <w:szCs w:val="24"/>
        </w:rPr>
        <w:lastRenderedPageBreak/>
        <w:t xml:space="preserve">several sharp peaks before converge to 1. In liquid state, the </w:t>
      </w:r>
      <w:proofErr w:type="gramStart"/>
      <w:r w:rsidR="00EE182E">
        <w:rPr>
          <w:rFonts w:ascii="Times New Roman" w:hAnsi="Times New Roman" w:cs="Times New Roman" w:hint="eastAsia"/>
          <w:sz w:val="24"/>
          <w:szCs w:val="24"/>
        </w:rPr>
        <w:t>S(</w:t>
      </w:r>
      <w:proofErr w:type="gramEnd"/>
      <w:r w:rsidR="00EE182E">
        <w:rPr>
          <w:rFonts w:ascii="Times New Roman" w:hAnsi="Times New Roman" w:cs="Times New Roman" w:hint="eastAsia"/>
          <w:sz w:val="24"/>
          <w:szCs w:val="24"/>
        </w:rPr>
        <w:t xml:space="preserve">k) peaks will become less sharp, and </w:t>
      </w:r>
      <w:r w:rsidR="00CB7E82">
        <w:rPr>
          <w:rFonts w:ascii="Times New Roman" w:hAnsi="Times New Roman" w:cs="Times New Roman" w:hint="eastAsia"/>
          <w:sz w:val="24"/>
          <w:szCs w:val="24"/>
        </w:rPr>
        <w:t>curve of g</w:t>
      </w:r>
      <w:r w:rsidR="00CB7E82">
        <w:rPr>
          <w:rFonts w:ascii="Times New Roman" w:hAnsi="Times New Roman" w:cs="Times New Roman"/>
          <w:sz w:val="24"/>
          <w:szCs w:val="24"/>
        </w:rPr>
        <w:t>(r) will become more flat.</w:t>
      </w:r>
    </w:p>
    <w:p w:rsidR="00CB7E82" w:rsidRDefault="00C5412E">
      <w:pPr>
        <w:rPr>
          <w:rFonts w:ascii="Times New Roman" w:hAnsi="Times New Roman" w:cs="Times New Roman"/>
          <w:sz w:val="24"/>
          <w:szCs w:val="24"/>
        </w:rPr>
      </w:pPr>
      <w:r>
        <w:rPr>
          <w:rFonts w:ascii="Times New Roman" w:hAnsi="Times New Roman" w:cs="Times New Roman"/>
          <w:sz w:val="24"/>
          <w:szCs w:val="24"/>
        </w:rPr>
        <w:pict>
          <v:shape id="_x0000_i1026" type="#_x0000_t75" style="width:415.5pt;height:309.75pt">
            <v:imagedata r:id="rId8" o:title="Sk"/>
          </v:shape>
        </w:pict>
      </w:r>
    </w:p>
    <w:p w:rsidR="00CB7E82" w:rsidRPr="00CB7E82" w:rsidRDefault="00CB7E82">
      <w:pPr>
        <w:rPr>
          <w:rFonts w:ascii="Times New Roman" w:hAnsi="Times New Roman" w:cs="Times New Roman"/>
          <w:b/>
          <w:sz w:val="24"/>
          <w:szCs w:val="24"/>
        </w:rPr>
      </w:pPr>
      <w:r w:rsidRPr="00CB7E82">
        <w:rPr>
          <w:rFonts w:ascii="Times New Roman" w:hAnsi="Times New Roman" w:cs="Times New Roman"/>
          <w:b/>
          <w:sz w:val="24"/>
          <w:szCs w:val="24"/>
        </w:rPr>
        <w:t>Velocity-Velocity Correlation and Diffusion Constant</w:t>
      </w:r>
    </w:p>
    <w:p w:rsidR="00CB7E82" w:rsidRDefault="00CB7E82">
      <w:pPr>
        <w:rPr>
          <w:rFonts w:ascii="Times New Roman" w:hAnsi="Times New Roman" w:cs="Times New Roman"/>
          <w:sz w:val="24"/>
          <w:szCs w:val="24"/>
        </w:rPr>
      </w:pPr>
      <w:r w:rsidRPr="00CB7E82">
        <w:rPr>
          <w:rFonts w:ascii="Times New Roman" w:hAnsi="Times New Roman" w:cs="Times New Roman" w:hint="eastAsia"/>
          <w:b/>
          <w:sz w:val="24"/>
          <w:szCs w:val="24"/>
        </w:rPr>
        <w:t>Q</w:t>
      </w:r>
      <w:proofErr w:type="gramStart"/>
      <w:r w:rsidRPr="00CB7E82">
        <w:rPr>
          <w:rFonts w:ascii="Times New Roman" w:hAnsi="Times New Roman" w:cs="Times New Roman" w:hint="eastAsia"/>
          <w:b/>
          <w:sz w:val="24"/>
          <w:szCs w:val="24"/>
        </w:rPr>
        <w:t>:</w:t>
      </w:r>
      <w:r w:rsidRPr="00CB7E82">
        <w:t xml:space="preserve"> </w:t>
      </w:r>
      <w:r w:rsidRPr="00CB7E82">
        <w:rPr>
          <w:rFonts w:ascii="Times New Roman" w:hAnsi="Times New Roman" w:cs="Times New Roman"/>
          <w:b/>
          <w:sz w:val="24"/>
          <w:szCs w:val="24"/>
        </w:rPr>
        <w:t>.</w:t>
      </w:r>
      <w:proofErr w:type="gramEnd"/>
      <w:r w:rsidRPr="00CB7E82">
        <w:rPr>
          <w:rFonts w:ascii="Times New Roman" w:hAnsi="Times New Roman" w:cs="Times New Roman"/>
          <w:sz w:val="24"/>
          <w:szCs w:val="24"/>
        </w:rPr>
        <w:t xml:space="preserve"> Using the simulation parameters described above, produce a plot of the velocity-velocity correlation as a function of time. Also report your value for the diffusion constant.</w:t>
      </w:r>
    </w:p>
    <w:p w:rsidR="00CB7E82" w:rsidRDefault="00C5412E">
      <w:pP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15.5pt;height:309.75pt">
            <v:imagedata r:id="rId9" o:title="vv_autocorrelation(3)"/>
          </v:shape>
        </w:pict>
      </w:r>
    </w:p>
    <w:p w:rsidR="00CB7E82" w:rsidRDefault="00CB7E82">
      <w:pPr>
        <w:rPr>
          <w:rFonts w:ascii="Times New Roman" w:hAnsi="Times New Roman" w:cs="Times New Roman"/>
          <w:sz w:val="24"/>
          <w:szCs w:val="24"/>
        </w:rPr>
      </w:pPr>
      <w:r w:rsidRPr="00CB7E82">
        <w:rPr>
          <w:rFonts w:ascii="Times New Roman" w:hAnsi="Times New Roman" w:cs="Times New Roman" w:hint="eastAsia"/>
          <w:b/>
          <w:sz w:val="24"/>
          <w:szCs w:val="24"/>
        </w:rPr>
        <w:t xml:space="preserve">A: </w:t>
      </w:r>
      <w:r>
        <w:rPr>
          <w:rFonts w:ascii="Times New Roman" w:hAnsi="Times New Roman" w:cs="Times New Roman" w:hint="eastAsia"/>
          <w:sz w:val="24"/>
          <w:szCs w:val="24"/>
        </w:rPr>
        <w:t xml:space="preserve">Diffusion constant was computed to be </w:t>
      </w:r>
      <w:r w:rsidR="00C5412E">
        <w:rPr>
          <w:rFonts w:ascii="Times New Roman" w:hAnsi="Times New Roman" w:cs="Times New Roman"/>
          <w:sz w:val="24"/>
          <w:szCs w:val="24"/>
        </w:rPr>
        <w:pict>
          <v:shape id="_x0000_i1028" type="#_x0000_t75" style="width:90pt;height:14.25pt">
            <v:imagedata r:id="rId10" o:title="1"/>
          </v:shape>
        </w:pict>
      </w:r>
    </w:p>
    <w:p w:rsidR="00CB7E82" w:rsidRDefault="00CB7E82">
      <w:pPr>
        <w:rPr>
          <w:rFonts w:ascii="Times New Roman" w:hAnsi="Times New Roman" w:cs="Times New Roman"/>
          <w:sz w:val="24"/>
          <w:szCs w:val="24"/>
        </w:rPr>
      </w:pPr>
    </w:p>
    <w:p w:rsidR="00CB7E82" w:rsidRDefault="00CB7E82">
      <w:pPr>
        <w:rPr>
          <w:rFonts w:ascii="Times New Roman" w:hAnsi="Times New Roman" w:cs="Times New Roman"/>
          <w:b/>
          <w:sz w:val="24"/>
          <w:szCs w:val="24"/>
        </w:rPr>
      </w:pPr>
      <w:r w:rsidRPr="00CB7E82">
        <w:rPr>
          <w:rFonts w:ascii="Times New Roman" w:hAnsi="Times New Roman" w:cs="Times New Roman"/>
          <w:b/>
          <w:sz w:val="24"/>
          <w:szCs w:val="24"/>
        </w:rPr>
        <w:t>Andersen Thermostat</w:t>
      </w:r>
    </w:p>
    <w:p w:rsidR="00CB7E82" w:rsidRDefault="00CB7E82" w:rsidP="00CB7E82">
      <w:pPr>
        <w:pStyle w:val="a3"/>
        <w:shd w:val="clear" w:color="auto" w:fill="FFFFFF"/>
        <w:spacing w:before="150" w:beforeAutospacing="0" w:after="0" w:afterAutospacing="0" w:line="300" w:lineRule="atLeast"/>
        <w:rPr>
          <w:rFonts w:ascii="Times New Roman" w:hAnsi="Times New Roman" w:cs="Times New Roman"/>
        </w:rPr>
      </w:pPr>
      <w:r w:rsidRPr="00CB7E82">
        <w:rPr>
          <w:rFonts w:ascii="Times New Roman" w:hAnsi="Times New Roman" w:cs="Times New Roman" w:hint="eastAsia"/>
          <w:b/>
        </w:rPr>
        <w:t xml:space="preserve">Q1: </w:t>
      </w:r>
      <w:r w:rsidRPr="00CB7E82">
        <w:rPr>
          <w:rFonts w:ascii="Times New Roman" w:hAnsi="Times New Roman" w:cs="Times New Roman"/>
        </w:rPr>
        <w:t>Implement this new technique in your code. To check that it is working, re-run the Lennard-Jones simulation described above but with your thermostat, and produce a plot of the instantaneous temperature as a function of simulation time.</w:t>
      </w:r>
    </w:p>
    <w:p w:rsidR="00CB7E82" w:rsidRPr="00CB7E82" w:rsidRDefault="00CB7E82" w:rsidP="00CB7E82">
      <w:pPr>
        <w:pStyle w:val="a3"/>
        <w:shd w:val="clear" w:color="auto" w:fill="FFFFFF"/>
        <w:spacing w:before="150" w:beforeAutospacing="0" w:after="0" w:afterAutospacing="0" w:line="300" w:lineRule="atLeast"/>
        <w:rPr>
          <w:rFonts w:ascii="Times New Roman" w:hAnsi="Times New Roman" w:cs="Times New Roman"/>
          <w:b/>
        </w:rPr>
      </w:pPr>
      <w:r w:rsidRPr="00CB7E82">
        <w:rPr>
          <w:rFonts w:ascii="Times New Roman" w:hAnsi="Times New Roman" w:cs="Times New Roman" w:hint="eastAsia"/>
          <w:b/>
        </w:rPr>
        <w:lastRenderedPageBreak/>
        <w:t>A:</w:t>
      </w:r>
      <w:r>
        <w:rPr>
          <w:rFonts w:ascii="Times New Roman" w:hAnsi="Times New Roman" w:cs="Times New Roman" w:hint="eastAsia"/>
          <w:b/>
        </w:rPr>
        <w:t xml:space="preserve"> </w:t>
      </w:r>
      <w:r w:rsidR="00C5412E">
        <w:rPr>
          <w:rFonts w:ascii="Times New Roman" w:hAnsi="Times New Roman" w:cs="Times New Roman"/>
          <w:b/>
        </w:rPr>
        <w:pict>
          <v:shape id="_x0000_i1029" type="#_x0000_t75" style="width:415.5pt;height:309.75pt">
            <v:imagedata r:id="rId11" o:title="T(1)"/>
          </v:shape>
        </w:pict>
      </w:r>
    </w:p>
    <w:p w:rsidR="00CB7E82" w:rsidRDefault="00CB7E82" w:rsidP="00CB7E82">
      <w:pPr>
        <w:pStyle w:val="a3"/>
        <w:shd w:val="clear" w:color="auto" w:fill="FFFFFF"/>
        <w:spacing w:before="150" w:beforeAutospacing="0" w:after="0" w:afterAutospacing="0" w:line="300" w:lineRule="atLeast"/>
        <w:rPr>
          <w:rFonts w:ascii="Times New Roman" w:hAnsi="Times New Roman" w:cs="Times New Roman"/>
        </w:rPr>
      </w:pPr>
      <w:r w:rsidRPr="00CB7E82">
        <w:rPr>
          <w:rFonts w:ascii="Times New Roman" w:hAnsi="Times New Roman" w:cs="Times New Roman" w:hint="eastAsia"/>
          <w:b/>
        </w:rPr>
        <w:t>Q2:</w:t>
      </w:r>
      <w:r>
        <w:rPr>
          <w:rFonts w:ascii="Times New Roman" w:hAnsi="Times New Roman" w:cs="Times New Roman" w:hint="eastAsia"/>
          <w:b/>
        </w:rPr>
        <w:t xml:space="preserve"> </w:t>
      </w:r>
      <w:r w:rsidRPr="00CB7E82">
        <w:rPr>
          <w:rFonts w:ascii="Times New Roman" w:hAnsi="Times New Roman" w:cs="Times New Roman"/>
        </w:rPr>
        <w:t>Now, increase the temperature to T=1.0, but still pass the value 0.728 as an argument to the ''</w:t>
      </w:r>
      <w:proofErr w:type="spellStart"/>
      <w:r w:rsidRPr="00CB7E82">
        <w:rPr>
          <w:rFonts w:ascii="Times New Roman" w:hAnsi="Times New Roman" w:cs="Times New Roman"/>
        </w:rPr>
        <w:t>InitVelocity</w:t>
      </w:r>
      <w:proofErr w:type="spellEnd"/>
      <w:r w:rsidRPr="00CB7E82">
        <w:rPr>
          <w:rFonts w:ascii="Times New Roman" w:hAnsi="Times New Roman" w:cs="Times New Roman"/>
        </w:rPr>
        <w:t>'' function. Re-run and produce a plot of temperature vs. time for this simulation.</w:t>
      </w:r>
    </w:p>
    <w:p w:rsidR="00CB7E82" w:rsidRPr="00CB7E82" w:rsidRDefault="00CB7E82" w:rsidP="00CB7E82">
      <w:pPr>
        <w:pStyle w:val="a3"/>
        <w:shd w:val="clear" w:color="auto" w:fill="FFFFFF"/>
        <w:spacing w:before="150" w:beforeAutospacing="0" w:after="0" w:afterAutospacing="0" w:line="300" w:lineRule="atLeast"/>
        <w:rPr>
          <w:rFonts w:ascii="Times New Roman" w:hAnsi="Times New Roman" w:cs="Times New Roman"/>
          <w:b/>
        </w:rPr>
      </w:pPr>
      <w:r w:rsidRPr="00CB7E82">
        <w:rPr>
          <w:rFonts w:ascii="Times New Roman" w:hAnsi="Times New Roman" w:cs="Times New Roman" w:hint="eastAsia"/>
          <w:b/>
        </w:rPr>
        <w:lastRenderedPageBreak/>
        <w:t xml:space="preserve">A: </w:t>
      </w:r>
      <w:r>
        <w:rPr>
          <w:rFonts w:ascii="Times New Roman" w:hAnsi="Times New Roman" w:cs="Times New Roman"/>
          <w:b/>
          <w:noProof/>
        </w:rPr>
        <w:drawing>
          <wp:inline distT="0" distB="0" distL="0" distR="0">
            <wp:extent cx="5274310" cy="3928262"/>
            <wp:effectExtent l="0" t="0" r="2540" b="0"/>
            <wp:docPr id="1" name="图片 1" descr="G:\UIUC\course\MSE 485\HW3\thermostat\T = 1(init with 0.72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IUC\course\MSE 485\HW3\thermostat\T = 1(init with 0.728)\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28262"/>
                    </a:xfrm>
                    <a:prstGeom prst="rect">
                      <a:avLst/>
                    </a:prstGeom>
                    <a:noFill/>
                    <a:ln>
                      <a:noFill/>
                    </a:ln>
                  </pic:spPr>
                </pic:pic>
              </a:graphicData>
            </a:graphic>
          </wp:inline>
        </w:drawing>
      </w:r>
    </w:p>
    <w:p w:rsidR="00CB7E82" w:rsidRPr="00CB7E82" w:rsidRDefault="00CB7E82" w:rsidP="00CB7E82">
      <w:pPr>
        <w:pStyle w:val="a3"/>
        <w:shd w:val="clear" w:color="auto" w:fill="FFFFFF"/>
        <w:spacing w:before="150" w:beforeAutospacing="0" w:after="0" w:afterAutospacing="0" w:line="300" w:lineRule="atLeast"/>
        <w:rPr>
          <w:rFonts w:ascii="Times New Roman" w:hAnsi="Times New Roman" w:cs="Times New Roman"/>
        </w:rPr>
      </w:pPr>
      <w:r w:rsidRPr="00CB7E82">
        <w:rPr>
          <w:rFonts w:ascii="Times New Roman" w:hAnsi="Times New Roman" w:cs="Times New Roman" w:hint="eastAsia"/>
          <w:b/>
        </w:rPr>
        <w:t xml:space="preserve">Q3: </w:t>
      </w:r>
      <w:r w:rsidRPr="00CB7E82">
        <w:rPr>
          <w:rFonts w:ascii="Times New Roman" w:hAnsi="Times New Roman" w:cs="Times New Roman"/>
        </w:rPr>
        <w:t>A limitation of the Andersen algorithm is that it uses randomized velocities, which corrupt the dynamics of the system. Static equilibrium properties are still accurate, but you will no longer be simulating the physical dynamics of your system.</w:t>
      </w:r>
    </w:p>
    <w:p w:rsidR="00CB7E82" w:rsidRPr="00CB7E82" w:rsidRDefault="00CB7E82" w:rsidP="00CB7E82">
      <w:pPr>
        <w:pStyle w:val="a3"/>
        <w:shd w:val="clear" w:color="auto" w:fill="FFFFFF"/>
        <w:spacing w:before="150" w:beforeAutospacing="0" w:after="0" w:afterAutospacing="0" w:line="300" w:lineRule="atLeast"/>
        <w:rPr>
          <w:rFonts w:ascii="Times New Roman" w:hAnsi="Times New Roman" w:cs="Times New Roman"/>
        </w:rPr>
      </w:pPr>
      <w:r w:rsidRPr="00CB7E82">
        <w:rPr>
          <w:rFonts w:ascii="Times New Roman" w:hAnsi="Times New Roman" w:cs="Times New Roman"/>
        </w:rPr>
        <w:t xml:space="preserve">To see this quantitatively, adjust the value of η so that your collision probability is around 50%. Produce a plot of the velocity-velocity correlation function with </w:t>
      </w:r>
      <w:proofErr w:type="spellStart"/>
      <w:r w:rsidRPr="00CB7E82">
        <w:rPr>
          <w:rFonts w:ascii="Times New Roman" w:hAnsi="Times New Roman" w:cs="Times New Roman"/>
        </w:rPr>
        <w:t>thermostatting</w:t>
      </w:r>
      <w:proofErr w:type="spellEnd"/>
      <w:r w:rsidRPr="00CB7E82">
        <w:rPr>
          <w:rFonts w:ascii="Times New Roman" w:hAnsi="Times New Roman" w:cs="Times New Roman"/>
        </w:rPr>
        <w:t xml:space="preserve"> on and report your calculation of the diffusion constant. Compare these results with your data from the </w:t>
      </w:r>
      <w:proofErr w:type="spellStart"/>
      <w:r w:rsidRPr="00CB7E82">
        <w:rPr>
          <w:rFonts w:ascii="Times New Roman" w:hAnsi="Times New Roman" w:cs="Times New Roman"/>
        </w:rPr>
        <w:t>microcanonical</w:t>
      </w:r>
      <w:proofErr w:type="spellEnd"/>
      <w:r w:rsidRPr="00CB7E82">
        <w:rPr>
          <w:rFonts w:ascii="Times New Roman" w:hAnsi="Times New Roman" w:cs="Times New Roman"/>
        </w:rPr>
        <w:t xml:space="preserve"> simulation (above). Specifically, you should discuss what differences you expect to see in these observables and whether or not you do, in fact, see them.</w:t>
      </w:r>
    </w:p>
    <w:p w:rsidR="00A62E8C" w:rsidRDefault="00A62E8C">
      <w:pPr>
        <w:rPr>
          <w:rFonts w:ascii="Times New Roman" w:hAnsi="Times New Roman" w:cs="Times New Roman"/>
          <w:b/>
          <w:sz w:val="24"/>
          <w:szCs w:val="24"/>
        </w:rPr>
      </w:pPr>
      <w:r>
        <w:rPr>
          <w:rFonts w:ascii="Times New Roman" w:hAnsi="Times New Roman" w:cs="Times New Roman" w:hint="eastAsia"/>
          <w:b/>
          <w:sz w:val="24"/>
          <w:szCs w:val="24"/>
        </w:rPr>
        <w:t>A:</w:t>
      </w:r>
    </w:p>
    <w:p w:rsidR="00CB7E82" w:rsidRDefault="00A62E8C">
      <w:pPr>
        <w:rPr>
          <w:rFonts w:ascii="Times New Roman" w:hAnsi="Times New Roman" w:cs="Times New Roman"/>
          <w:sz w:val="24"/>
          <w:szCs w:val="24"/>
        </w:rPr>
      </w:pPr>
      <w:r>
        <w:rPr>
          <w:rFonts w:ascii="Times New Roman" w:hAnsi="Times New Roman" w:cs="Times New Roman" w:hint="eastAsia"/>
          <w:sz w:val="24"/>
          <w:szCs w:val="24"/>
        </w:rPr>
        <w:t>The diffusion constant here was</w:t>
      </w:r>
      <w:r w:rsidR="00C5412E">
        <w:rPr>
          <w:rFonts w:ascii="Times New Roman" w:hAnsi="Times New Roman" w:cs="Times New Roman"/>
          <w:sz w:val="24"/>
          <w:szCs w:val="24"/>
        </w:rPr>
        <w:pict>
          <v:shape id="_x0000_i1030" type="#_x0000_t75" style="width:96.75pt;height:14.25pt">
            <v:imagedata r:id="rId13" o:title="1"/>
          </v:shape>
        </w:pict>
      </w:r>
    </w:p>
    <w:p w:rsidR="00A62E8C" w:rsidRDefault="00A62E8C">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nd plot of </w:t>
      </w:r>
      <w:proofErr w:type="spellStart"/>
      <w:r>
        <w:rPr>
          <w:rFonts w:ascii="Times New Roman" w:hAnsi="Times New Roman" w:cs="Times New Roman" w:hint="eastAsia"/>
          <w:sz w:val="24"/>
          <w:szCs w:val="24"/>
        </w:rPr>
        <w:t>vv-corr</w:t>
      </w:r>
      <w:proofErr w:type="spellEnd"/>
      <w:r>
        <w:rPr>
          <w:rFonts w:ascii="Times New Roman" w:hAnsi="Times New Roman" w:cs="Times New Roman" w:hint="eastAsia"/>
          <w:sz w:val="24"/>
          <w:szCs w:val="24"/>
        </w:rPr>
        <w:t xml:space="preserve"> function is shown below:</w:t>
      </w:r>
    </w:p>
    <w:p w:rsidR="00A62E8C" w:rsidRDefault="00C5412E">
      <w:pPr>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415.5pt;height:309.75pt">
            <v:imagedata r:id="rId14" o:title="vv_corr"/>
          </v:shape>
        </w:pict>
      </w:r>
    </w:p>
    <w:p w:rsidR="00A62E8C" w:rsidRDefault="00A62E8C">
      <w:pPr>
        <w:rPr>
          <w:rFonts w:ascii="Times New Roman" w:hAnsi="Times New Roman" w:cs="Times New Roman"/>
          <w:sz w:val="24"/>
          <w:szCs w:val="24"/>
        </w:rPr>
      </w:pPr>
      <w:r>
        <w:rPr>
          <w:rFonts w:ascii="Times New Roman" w:hAnsi="Times New Roman" w:cs="Times New Roman" w:hint="eastAsia"/>
          <w:sz w:val="24"/>
          <w:szCs w:val="24"/>
        </w:rPr>
        <w:t xml:space="preserve">This actually makes sense. Since </w:t>
      </w:r>
      <w:r>
        <w:rPr>
          <w:rFonts w:ascii="Times New Roman" w:hAnsi="Times New Roman" w:cs="Times New Roman"/>
          <w:sz w:val="24"/>
          <w:szCs w:val="24"/>
        </w:rPr>
        <w:t>Andersen</w:t>
      </w:r>
      <w:r>
        <w:rPr>
          <w:rFonts w:ascii="Times New Roman" w:hAnsi="Times New Roman" w:cs="Times New Roman" w:hint="eastAsia"/>
          <w:sz w:val="24"/>
          <w:szCs w:val="24"/>
        </w:rPr>
        <w:t xml:space="preserve"> thermostat randomly changed atoms</w:t>
      </w:r>
      <w:r>
        <w:rPr>
          <w:rFonts w:ascii="Times New Roman" w:hAnsi="Times New Roman" w:cs="Times New Roman"/>
          <w:sz w:val="24"/>
          <w:szCs w:val="24"/>
        </w:rPr>
        <w:t>’</w:t>
      </w:r>
      <w:r>
        <w:rPr>
          <w:rFonts w:ascii="Times New Roman" w:hAnsi="Times New Roman" w:cs="Times New Roman" w:hint="eastAsia"/>
          <w:sz w:val="24"/>
          <w:szCs w:val="24"/>
        </w:rPr>
        <w:t xml:space="preserve"> velocity, velocity from different steps would not have much correlation with each other. Thus, diffusion constant as an integral of </w:t>
      </w:r>
      <w:proofErr w:type="spellStart"/>
      <w:r>
        <w:rPr>
          <w:rFonts w:ascii="Times New Roman" w:hAnsi="Times New Roman" w:cs="Times New Roman" w:hint="eastAsia"/>
          <w:sz w:val="24"/>
          <w:szCs w:val="24"/>
        </w:rPr>
        <w:t>vv-corr</w:t>
      </w:r>
      <w:proofErr w:type="spellEnd"/>
      <w:r>
        <w:rPr>
          <w:rFonts w:ascii="Times New Roman" w:hAnsi="Times New Roman" w:cs="Times New Roman" w:hint="eastAsia"/>
          <w:sz w:val="24"/>
          <w:szCs w:val="24"/>
        </w:rPr>
        <w:t xml:space="preserve"> function will also be very small.</w:t>
      </w:r>
    </w:p>
    <w:p w:rsidR="00A62E8C" w:rsidRDefault="00A62E8C">
      <w:pPr>
        <w:rPr>
          <w:rFonts w:ascii="Times New Roman" w:hAnsi="Times New Roman" w:cs="Times New Roman"/>
          <w:sz w:val="24"/>
          <w:szCs w:val="24"/>
        </w:rPr>
      </w:pPr>
    </w:p>
    <w:p w:rsidR="00A62E8C" w:rsidRDefault="00A62E8C">
      <w:pPr>
        <w:rPr>
          <w:rFonts w:ascii="Times New Roman" w:hAnsi="Times New Roman" w:cs="Times New Roman"/>
          <w:b/>
          <w:sz w:val="24"/>
          <w:szCs w:val="24"/>
        </w:rPr>
      </w:pPr>
      <w:r w:rsidRPr="00A62E8C">
        <w:rPr>
          <w:rFonts w:ascii="Times New Roman" w:hAnsi="Times New Roman" w:cs="Times New Roman"/>
          <w:b/>
          <w:sz w:val="24"/>
          <w:szCs w:val="24"/>
        </w:rPr>
        <w:t>Calculating phase transitions</w:t>
      </w:r>
    </w:p>
    <w:p w:rsidR="00A62E8C" w:rsidRDefault="00A62E8C">
      <w:pPr>
        <w:rPr>
          <w:rFonts w:ascii="Times New Roman" w:hAnsi="Times New Roman" w:cs="Times New Roman"/>
          <w:sz w:val="24"/>
          <w:szCs w:val="24"/>
        </w:rPr>
      </w:pPr>
      <w:r>
        <w:rPr>
          <w:rFonts w:ascii="Times New Roman" w:hAnsi="Times New Roman" w:cs="Times New Roman" w:hint="eastAsia"/>
          <w:b/>
          <w:sz w:val="24"/>
          <w:szCs w:val="24"/>
        </w:rPr>
        <w:t>Q:</w:t>
      </w:r>
      <w:r w:rsidRPr="00A62E8C">
        <w:t xml:space="preserve"> </w:t>
      </w:r>
      <w:r w:rsidRPr="00A62E8C">
        <w:rPr>
          <w:rFonts w:ascii="Times New Roman" w:hAnsi="Times New Roman" w:cs="Times New Roman"/>
          <w:sz w:val="24"/>
          <w:szCs w:val="24"/>
        </w:rPr>
        <w:t>Submit your estimate of the transition temperature along with data that support this claim. Minimally, you should include graphs of the pair correlation function and structure factor for temperatures above and below your estimated transition temperature.</w:t>
      </w:r>
    </w:p>
    <w:p w:rsidR="00A62E8C" w:rsidRDefault="00A62E8C">
      <w:pPr>
        <w:rPr>
          <w:rFonts w:ascii="Times New Roman" w:hAnsi="Times New Roman" w:cs="Times New Roman"/>
          <w:sz w:val="24"/>
          <w:szCs w:val="24"/>
        </w:rPr>
      </w:pPr>
      <w:r w:rsidRPr="00A62E8C">
        <w:rPr>
          <w:rFonts w:ascii="Times New Roman" w:hAnsi="Times New Roman" w:cs="Times New Roman" w:hint="eastAsia"/>
          <w:b/>
          <w:sz w:val="24"/>
          <w:szCs w:val="24"/>
        </w:rPr>
        <w:t xml:space="preserve">A: </w:t>
      </w:r>
    </w:p>
    <w:p w:rsidR="00A62E8C" w:rsidRDefault="00A62E8C">
      <w:pPr>
        <w:rPr>
          <w:rFonts w:ascii="Times New Roman" w:hAnsi="Times New Roman" w:cs="Times New Roman"/>
          <w:sz w:val="24"/>
          <w:szCs w:val="24"/>
        </w:rPr>
      </w:pPr>
      <w:r>
        <w:rPr>
          <w:rFonts w:ascii="Times New Roman" w:hAnsi="Times New Roman" w:cs="Times New Roman" w:hint="eastAsia"/>
          <w:sz w:val="24"/>
          <w:szCs w:val="24"/>
        </w:rPr>
        <w:t>Estimated transition temperature T = 2.4</w:t>
      </w:r>
      <w:r w:rsidR="005F1B49">
        <w:rPr>
          <w:rFonts w:ascii="Times New Roman" w:hAnsi="Times New Roman" w:cs="Times New Roman" w:hint="eastAsia"/>
          <w:sz w:val="24"/>
          <w:szCs w:val="24"/>
        </w:rPr>
        <w:t xml:space="preserve"> (reduced units)</w:t>
      </w:r>
    </w:p>
    <w:p w:rsidR="00A62E8C" w:rsidRDefault="002912BE">
      <w:pPr>
        <w:rPr>
          <w:rFonts w:ascii="Times New Roman" w:hAnsi="Times New Roman" w:cs="Times New Roman"/>
          <w:sz w:val="24"/>
          <w:szCs w:val="24"/>
        </w:rPr>
      </w:pPr>
      <w:r>
        <w:rPr>
          <w:rFonts w:ascii="Times New Roman" w:hAnsi="Times New Roman" w:cs="Times New Roman" w:hint="eastAsia"/>
          <w:sz w:val="24"/>
          <w:szCs w:val="24"/>
        </w:rPr>
        <w:t xml:space="preserve">Comparing </w:t>
      </w:r>
      <w:proofErr w:type="gramStart"/>
      <w:r>
        <w:rPr>
          <w:rFonts w:ascii="Times New Roman" w:hAnsi="Times New Roman" w:cs="Times New Roman" w:hint="eastAsia"/>
          <w:sz w:val="24"/>
          <w:szCs w:val="24"/>
        </w:rPr>
        <w:t>S(</w:t>
      </w:r>
      <w:proofErr w:type="gramEnd"/>
      <w:r>
        <w:rPr>
          <w:rFonts w:ascii="Times New Roman" w:hAnsi="Times New Roman" w:cs="Times New Roman" w:hint="eastAsia"/>
          <w:sz w:val="24"/>
          <w:szCs w:val="24"/>
        </w:rPr>
        <w:t>k) from T = 2.3 to T = 2.5</w:t>
      </w:r>
      <w:r w:rsidR="005F1B49">
        <w:rPr>
          <w:rFonts w:ascii="Times New Roman" w:hAnsi="Times New Roman" w:cs="Times New Roman" w:hint="eastAsia"/>
          <w:sz w:val="24"/>
          <w:szCs w:val="24"/>
        </w:rPr>
        <w:t xml:space="preserve">, it was clearly shown that peak of S(k) at about k = 7 had a huge drop. For T = 2.3 and 2.5, the value was about 4.25, 2.5, and value of T = 2.4 was in between. So transition temperature was estimated as 2.4. To make sure T = 2.5 was at the end of this huge drop, I also included </w:t>
      </w:r>
      <w:proofErr w:type="gramStart"/>
      <w:r w:rsidR="005F1B49">
        <w:rPr>
          <w:rFonts w:ascii="Times New Roman" w:hAnsi="Times New Roman" w:cs="Times New Roman" w:hint="eastAsia"/>
          <w:sz w:val="24"/>
          <w:szCs w:val="24"/>
        </w:rPr>
        <w:t>S(</w:t>
      </w:r>
      <w:proofErr w:type="gramEnd"/>
      <w:r w:rsidR="005F1B49">
        <w:rPr>
          <w:rFonts w:ascii="Times New Roman" w:hAnsi="Times New Roman" w:cs="Times New Roman" w:hint="eastAsia"/>
          <w:sz w:val="24"/>
          <w:szCs w:val="24"/>
        </w:rPr>
        <w:t>k) at T = 2.7</w:t>
      </w:r>
      <w:r w:rsidR="00C754E0">
        <w:rPr>
          <w:rFonts w:ascii="Times New Roman" w:hAnsi="Times New Roman" w:cs="Times New Roman" w:hint="eastAsia"/>
          <w:sz w:val="24"/>
          <w:szCs w:val="24"/>
        </w:rPr>
        <w:t xml:space="preserve">. </w:t>
      </w:r>
      <w:proofErr w:type="gramStart"/>
      <w:r w:rsidR="00C754E0">
        <w:rPr>
          <w:rFonts w:ascii="Times New Roman" w:hAnsi="Times New Roman" w:cs="Times New Roman" w:hint="eastAsia"/>
          <w:sz w:val="24"/>
          <w:szCs w:val="24"/>
        </w:rPr>
        <w:t>g</w:t>
      </w:r>
      <w:r w:rsidR="00C754E0">
        <w:rPr>
          <w:rFonts w:ascii="Times New Roman" w:hAnsi="Times New Roman" w:cs="Times New Roman"/>
          <w:sz w:val="24"/>
          <w:szCs w:val="24"/>
        </w:rPr>
        <w:t>(</w:t>
      </w:r>
      <w:proofErr w:type="gramEnd"/>
      <w:r w:rsidR="00C754E0">
        <w:rPr>
          <w:rFonts w:ascii="Times New Roman" w:hAnsi="Times New Roman" w:cs="Times New Roman"/>
          <w:sz w:val="24"/>
          <w:szCs w:val="24"/>
        </w:rPr>
        <w:t>r) plot was also included</w:t>
      </w:r>
    </w:p>
    <w:p w:rsidR="005F1B49" w:rsidRDefault="005F1B49">
      <w:pP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center"/>
        <w:rPr>
          <w:rFonts w:ascii="Times New Roman" w:hAnsi="Times New Roman" w:cs="Times New Roman"/>
          <w:sz w:val="24"/>
          <w:szCs w:val="24"/>
        </w:rPr>
      </w:pPr>
    </w:p>
    <w:p w:rsidR="005F1B49" w:rsidRDefault="005F1B49" w:rsidP="005F1B49">
      <w:pPr>
        <w:jc w:val="left"/>
        <w:rPr>
          <w:rFonts w:ascii="Times New Roman" w:hAnsi="Times New Roman" w:cs="Times New Roman"/>
          <w:sz w:val="24"/>
          <w:szCs w:val="24"/>
        </w:rPr>
      </w:pPr>
      <w:r>
        <w:rPr>
          <w:rFonts w:ascii="Times New Roman" w:hAnsi="Times New Roman" w:cs="Times New Roman" w:hint="eastAsia"/>
          <w:sz w:val="24"/>
          <w:szCs w:val="24"/>
        </w:rPr>
        <w:t>Supported data:</w:t>
      </w:r>
    </w:p>
    <w:p w:rsidR="005F1B49" w:rsidRPr="005F1B49" w:rsidRDefault="005F1B49" w:rsidP="005F1B49">
      <w:pPr>
        <w:pStyle w:val="a5"/>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S(k)</w:t>
      </w:r>
    </w:p>
    <w:p w:rsidR="005F1B49" w:rsidRDefault="00C5412E" w:rsidP="005F1B49">
      <w:pPr>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415.5pt;height:309.75pt">
            <v:imagedata r:id="rId15" o:title="sk"/>
          </v:shape>
        </w:pict>
      </w:r>
    </w:p>
    <w:p w:rsidR="00DB1588" w:rsidRDefault="00DB1588" w:rsidP="00DB1588">
      <w:pPr>
        <w:pStyle w:val="a5"/>
        <w:numPr>
          <w:ilvl w:val="0"/>
          <w:numId w:val="1"/>
        </w:numPr>
        <w:ind w:firstLineChars="0"/>
        <w:jc w:val="center"/>
        <w:rPr>
          <w:rFonts w:ascii="Times New Roman" w:hAnsi="Times New Roman" w:cs="Times New Roman"/>
          <w:sz w:val="24"/>
          <w:szCs w:val="24"/>
        </w:rPr>
      </w:pPr>
      <w:r w:rsidRPr="00DB1588">
        <w:rPr>
          <w:rFonts w:ascii="Times New Roman" w:hAnsi="Times New Roman" w:cs="Times New Roman" w:hint="eastAsia"/>
          <w:sz w:val="24"/>
          <w:szCs w:val="24"/>
        </w:rPr>
        <w:t>T = 2.3</w:t>
      </w:r>
    </w:p>
    <w:p w:rsidR="00DB1588" w:rsidRPr="005F1B49" w:rsidRDefault="00C5412E" w:rsidP="005F1B49">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3" type="#_x0000_t75" style="width:426pt;height:318pt;mso-position-horizontal:absolute;mso-position-horizontal-relative:text;mso-position-vertical:absolute;mso-position-vertical-relative:text" o:allowoverlap="f">
            <v:imagedata r:id="rId16" o:title="SK"/>
          </v:shape>
        </w:pict>
      </w:r>
    </w:p>
    <w:p w:rsidR="005F1B49" w:rsidRPr="005F1B49" w:rsidRDefault="005F1B49" w:rsidP="005F1B49">
      <w:pPr>
        <w:pStyle w:val="a5"/>
        <w:numPr>
          <w:ilvl w:val="0"/>
          <w:numId w:val="1"/>
        </w:numPr>
        <w:ind w:firstLineChars="0"/>
        <w:jc w:val="center"/>
        <w:rPr>
          <w:rFonts w:ascii="Times New Roman" w:hAnsi="Times New Roman" w:cs="Times New Roman"/>
          <w:sz w:val="24"/>
          <w:szCs w:val="24"/>
        </w:rPr>
      </w:pPr>
      <w:r w:rsidRPr="005F1B49">
        <w:rPr>
          <w:rFonts w:ascii="Times New Roman" w:hAnsi="Times New Roman" w:cs="Times New Roman"/>
          <w:sz w:val="24"/>
          <w:szCs w:val="24"/>
        </w:rPr>
        <w:t>T = 2.4</w:t>
      </w:r>
    </w:p>
    <w:p w:rsidR="005F1B49" w:rsidRDefault="00C5412E" w:rsidP="005F1B49">
      <w:pPr>
        <w:jc w:val="center"/>
        <w:rPr>
          <w:rFonts w:ascii="Times New Roman" w:hAnsi="Times New Roman" w:cs="Times New Roman"/>
          <w:sz w:val="24"/>
          <w:szCs w:val="24"/>
        </w:rPr>
      </w:pPr>
      <w:r>
        <w:rPr>
          <w:rFonts w:ascii="Times New Roman" w:hAnsi="Times New Roman" w:cs="Times New Roman"/>
          <w:sz w:val="24"/>
          <w:szCs w:val="24"/>
        </w:rPr>
        <w:pict>
          <v:shape id="_x0000_i1034" type="#_x0000_t75" style="width:415.5pt;height:309.75pt">
            <v:imagedata r:id="rId17" o:title="sk"/>
          </v:shape>
        </w:pict>
      </w:r>
    </w:p>
    <w:p w:rsidR="005F1B49" w:rsidRDefault="005F1B49" w:rsidP="005F1B49">
      <w:pPr>
        <w:pStyle w:val="a5"/>
        <w:numPr>
          <w:ilvl w:val="0"/>
          <w:numId w:val="1"/>
        </w:numPr>
        <w:ind w:firstLineChars="0"/>
        <w:jc w:val="center"/>
        <w:rPr>
          <w:rFonts w:ascii="Times New Roman" w:hAnsi="Times New Roman" w:cs="Times New Roman"/>
          <w:sz w:val="24"/>
          <w:szCs w:val="24"/>
        </w:rPr>
      </w:pPr>
      <w:r w:rsidRPr="005F1B49">
        <w:rPr>
          <w:rFonts w:ascii="Times New Roman" w:hAnsi="Times New Roman" w:cs="Times New Roman" w:hint="eastAsia"/>
          <w:sz w:val="24"/>
          <w:szCs w:val="24"/>
        </w:rPr>
        <w:t>T = 2.5</w:t>
      </w:r>
    </w:p>
    <w:p w:rsidR="001B5DA9" w:rsidRDefault="00C5412E" w:rsidP="001B5DA9">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5" type="#_x0000_t75" style="width:415.5pt;height:309.75pt">
            <v:imagedata r:id="rId18" o:title="sk"/>
          </v:shape>
        </w:pict>
      </w:r>
    </w:p>
    <w:p w:rsidR="001B5DA9" w:rsidRPr="001B5DA9" w:rsidRDefault="001B5DA9" w:rsidP="001B5DA9">
      <w:pPr>
        <w:jc w:val="center"/>
        <w:rPr>
          <w:rFonts w:ascii="Times New Roman" w:hAnsi="Times New Roman" w:cs="Times New Roman"/>
          <w:sz w:val="24"/>
          <w:szCs w:val="24"/>
        </w:rPr>
      </w:pPr>
      <w:r>
        <w:rPr>
          <w:rFonts w:ascii="Times New Roman" w:hAnsi="Times New Roman" w:cs="Times New Roman" w:hint="eastAsia"/>
          <w:sz w:val="24"/>
          <w:szCs w:val="24"/>
        </w:rPr>
        <w:t>(4) T = 2.7</w:t>
      </w:r>
    </w:p>
    <w:p w:rsidR="005F1B49" w:rsidRDefault="005F1B49" w:rsidP="005F1B49">
      <w:pPr>
        <w:pStyle w:val="a5"/>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(2) </w:t>
      </w:r>
      <w:proofErr w:type="gramStart"/>
      <w:r>
        <w:rPr>
          <w:rFonts w:ascii="Times New Roman" w:hAnsi="Times New Roman" w:cs="Times New Roman" w:hint="eastAsia"/>
          <w:sz w:val="24"/>
          <w:szCs w:val="24"/>
        </w:rPr>
        <w:t>g(</w:t>
      </w:r>
      <w:proofErr w:type="gramEnd"/>
      <w:r>
        <w:rPr>
          <w:rFonts w:ascii="Times New Roman" w:hAnsi="Times New Roman" w:cs="Times New Roman" w:hint="eastAsia"/>
          <w:sz w:val="24"/>
          <w:szCs w:val="24"/>
        </w:rPr>
        <w:t>r)</w:t>
      </w:r>
      <w:r w:rsidR="00C754E0">
        <w:rPr>
          <w:rFonts w:ascii="Times New Roman" w:hAnsi="Times New Roman" w:cs="Times New Roman" w:hint="eastAsia"/>
          <w:sz w:val="24"/>
          <w:szCs w:val="24"/>
        </w:rPr>
        <w:t>:</w:t>
      </w:r>
    </w:p>
    <w:p w:rsidR="00C754E0" w:rsidRDefault="00C5412E" w:rsidP="00C754E0">
      <w:pPr>
        <w:jc w:val="center"/>
        <w:rPr>
          <w:rFonts w:ascii="Times New Roman" w:hAnsi="Times New Roman" w:cs="Times New Roman"/>
          <w:sz w:val="24"/>
          <w:szCs w:val="24"/>
        </w:rPr>
      </w:pPr>
      <w:r>
        <w:rPr>
          <w:rFonts w:ascii="Times New Roman" w:hAnsi="Times New Roman" w:cs="Times New Roman"/>
          <w:sz w:val="24"/>
          <w:szCs w:val="24"/>
        </w:rPr>
        <w:pict>
          <v:shape id="_x0000_i1036" type="#_x0000_t75" style="width:415.5pt;height:309.75pt">
            <v:imagedata r:id="rId19" o:title="gr"/>
          </v:shape>
        </w:pict>
      </w:r>
    </w:p>
    <w:p w:rsidR="00C754E0" w:rsidRPr="00C754E0" w:rsidRDefault="00C754E0" w:rsidP="00C754E0">
      <w:pPr>
        <w:pStyle w:val="a5"/>
        <w:numPr>
          <w:ilvl w:val="0"/>
          <w:numId w:val="3"/>
        </w:numPr>
        <w:ind w:firstLineChars="0"/>
        <w:jc w:val="center"/>
        <w:rPr>
          <w:rFonts w:ascii="Times New Roman" w:hAnsi="Times New Roman" w:cs="Times New Roman"/>
          <w:sz w:val="24"/>
          <w:szCs w:val="24"/>
        </w:rPr>
      </w:pPr>
      <w:r>
        <w:rPr>
          <w:rFonts w:ascii="Times New Roman" w:hAnsi="Times New Roman" w:cs="Times New Roman" w:hint="eastAsia"/>
          <w:sz w:val="24"/>
          <w:szCs w:val="24"/>
        </w:rPr>
        <w:t>T = 2.3</w:t>
      </w:r>
    </w:p>
    <w:p w:rsidR="00C754E0" w:rsidRDefault="00C5412E" w:rsidP="00C754E0">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7" type="#_x0000_t75" style="width:415.5pt;height:309.75pt">
            <v:imagedata r:id="rId20" o:title="gr"/>
          </v:shape>
        </w:pict>
      </w:r>
    </w:p>
    <w:p w:rsidR="00C754E0" w:rsidRPr="00C754E0" w:rsidRDefault="00C754E0" w:rsidP="00C754E0">
      <w:pPr>
        <w:pStyle w:val="a5"/>
        <w:numPr>
          <w:ilvl w:val="0"/>
          <w:numId w:val="3"/>
        </w:numPr>
        <w:ind w:firstLineChars="0"/>
        <w:jc w:val="center"/>
        <w:rPr>
          <w:rFonts w:ascii="Times New Roman" w:hAnsi="Times New Roman" w:cs="Times New Roman"/>
          <w:sz w:val="24"/>
          <w:szCs w:val="24"/>
        </w:rPr>
      </w:pPr>
      <w:r w:rsidRPr="00C754E0">
        <w:rPr>
          <w:rFonts w:ascii="Times New Roman" w:hAnsi="Times New Roman" w:cs="Times New Roman" w:hint="eastAsia"/>
          <w:sz w:val="24"/>
          <w:szCs w:val="24"/>
        </w:rPr>
        <w:t>T = 2.4</w:t>
      </w:r>
    </w:p>
    <w:p w:rsidR="00C754E0" w:rsidRDefault="00C5412E" w:rsidP="00C754E0">
      <w:pPr>
        <w:jc w:val="center"/>
        <w:rPr>
          <w:rFonts w:ascii="Times New Roman" w:hAnsi="Times New Roman" w:cs="Times New Roman"/>
          <w:sz w:val="24"/>
          <w:szCs w:val="24"/>
        </w:rPr>
      </w:pPr>
      <w:r>
        <w:rPr>
          <w:rFonts w:ascii="Times New Roman" w:hAnsi="Times New Roman" w:cs="Times New Roman"/>
          <w:sz w:val="24"/>
          <w:szCs w:val="24"/>
        </w:rPr>
        <w:pict>
          <v:shape id="_x0000_i1038" type="#_x0000_t75" style="width:415.5pt;height:309.75pt">
            <v:imagedata r:id="rId21" o:title="gr"/>
          </v:shape>
        </w:pict>
      </w:r>
    </w:p>
    <w:p w:rsidR="00C754E0" w:rsidRPr="00C754E0" w:rsidRDefault="00C754E0" w:rsidP="00C754E0">
      <w:pPr>
        <w:pStyle w:val="a5"/>
        <w:numPr>
          <w:ilvl w:val="0"/>
          <w:numId w:val="3"/>
        </w:numPr>
        <w:ind w:firstLineChars="0"/>
        <w:jc w:val="center"/>
        <w:rPr>
          <w:rFonts w:ascii="Times New Roman" w:hAnsi="Times New Roman" w:cs="Times New Roman"/>
          <w:sz w:val="24"/>
          <w:szCs w:val="24"/>
        </w:rPr>
      </w:pPr>
      <w:r>
        <w:rPr>
          <w:rFonts w:ascii="Times New Roman" w:hAnsi="Times New Roman" w:cs="Times New Roman" w:hint="eastAsia"/>
          <w:sz w:val="24"/>
          <w:szCs w:val="24"/>
        </w:rPr>
        <w:t>T =2.5</w:t>
      </w:r>
    </w:p>
    <w:p w:rsidR="00C754E0" w:rsidRDefault="00C5412E" w:rsidP="00C754E0">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9" type="#_x0000_t75" style="width:415.5pt;height:309.75pt">
            <v:imagedata r:id="rId22" o:title="gr"/>
          </v:shape>
        </w:pict>
      </w:r>
    </w:p>
    <w:p w:rsidR="00C754E0" w:rsidRDefault="00C754E0" w:rsidP="00C754E0">
      <w:pPr>
        <w:jc w:val="center"/>
        <w:rPr>
          <w:rFonts w:ascii="Times New Roman" w:hAnsi="Times New Roman" w:cs="Times New Roman"/>
          <w:sz w:val="24"/>
          <w:szCs w:val="24"/>
        </w:rPr>
      </w:pPr>
      <w:r>
        <w:rPr>
          <w:rFonts w:ascii="Times New Roman" w:hAnsi="Times New Roman" w:cs="Times New Roman" w:hint="eastAsia"/>
          <w:sz w:val="24"/>
          <w:szCs w:val="24"/>
        </w:rPr>
        <w:t>T = 2.7</w:t>
      </w:r>
    </w:p>
    <w:p w:rsidR="00C754E0" w:rsidRDefault="00C754E0" w:rsidP="00C754E0">
      <w:pPr>
        <w:pStyle w:val="a5"/>
        <w:ind w:left="360" w:firstLineChars="0" w:firstLine="0"/>
        <w:jc w:val="center"/>
        <w:rPr>
          <w:rFonts w:ascii="Times New Roman" w:hAnsi="Times New Roman" w:cs="Times New Roman"/>
          <w:sz w:val="24"/>
          <w:szCs w:val="24"/>
        </w:rPr>
      </w:pPr>
    </w:p>
    <w:p w:rsidR="005F1B49" w:rsidRPr="005F1B49" w:rsidRDefault="005F1B49" w:rsidP="005F1B49">
      <w:pPr>
        <w:pStyle w:val="a5"/>
        <w:ind w:left="360" w:firstLineChars="0" w:firstLine="0"/>
        <w:rPr>
          <w:rFonts w:ascii="Times New Roman" w:hAnsi="Times New Roman" w:cs="Times New Roman"/>
          <w:sz w:val="24"/>
          <w:szCs w:val="24"/>
        </w:rPr>
      </w:pPr>
    </w:p>
    <w:sectPr w:rsidR="005F1B49" w:rsidRPr="005F1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134D3"/>
    <w:multiLevelType w:val="hybridMultilevel"/>
    <w:tmpl w:val="5F0E3A36"/>
    <w:lvl w:ilvl="0" w:tplc="6EAC5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B4605"/>
    <w:multiLevelType w:val="hybridMultilevel"/>
    <w:tmpl w:val="8F0AF676"/>
    <w:lvl w:ilvl="0" w:tplc="05A61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E31B26"/>
    <w:multiLevelType w:val="hybridMultilevel"/>
    <w:tmpl w:val="5E8C89BC"/>
    <w:lvl w:ilvl="0" w:tplc="17C40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BC"/>
    <w:rsid w:val="000E6B91"/>
    <w:rsid w:val="001B5DA9"/>
    <w:rsid w:val="00243066"/>
    <w:rsid w:val="002912BE"/>
    <w:rsid w:val="00401EDE"/>
    <w:rsid w:val="00583B9D"/>
    <w:rsid w:val="005F1B49"/>
    <w:rsid w:val="006719BB"/>
    <w:rsid w:val="008E40BC"/>
    <w:rsid w:val="00960469"/>
    <w:rsid w:val="00A62E8C"/>
    <w:rsid w:val="00BC3FC9"/>
    <w:rsid w:val="00C5412E"/>
    <w:rsid w:val="00C754E0"/>
    <w:rsid w:val="00CB7E82"/>
    <w:rsid w:val="00CE1F22"/>
    <w:rsid w:val="00DB1588"/>
    <w:rsid w:val="00ED6C1D"/>
    <w:rsid w:val="00EE182E"/>
    <w:rsid w:val="00F10951"/>
    <w:rsid w:val="00F5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7E82"/>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B7E82"/>
    <w:rPr>
      <w:sz w:val="18"/>
      <w:szCs w:val="18"/>
    </w:rPr>
  </w:style>
  <w:style w:type="character" w:customStyle="1" w:styleId="Char">
    <w:name w:val="批注框文本 Char"/>
    <w:basedOn w:val="a0"/>
    <w:link w:val="a4"/>
    <w:uiPriority w:val="99"/>
    <w:semiHidden/>
    <w:rsid w:val="00CB7E82"/>
    <w:rPr>
      <w:sz w:val="18"/>
      <w:szCs w:val="18"/>
    </w:rPr>
  </w:style>
  <w:style w:type="paragraph" w:styleId="a5">
    <w:name w:val="List Paragraph"/>
    <w:basedOn w:val="a"/>
    <w:uiPriority w:val="34"/>
    <w:qFormat/>
    <w:rsid w:val="00DB15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7E82"/>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B7E82"/>
    <w:rPr>
      <w:sz w:val="18"/>
      <w:szCs w:val="18"/>
    </w:rPr>
  </w:style>
  <w:style w:type="character" w:customStyle="1" w:styleId="Char">
    <w:name w:val="批注框文本 Char"/>
    <w:basedOn w:val="a0"/>
    <w:link w:val="a4"/>
    <w:uiPriority w:val="99"/>
    <w:semiHidden/>
    <w:rsid w:val="00CB7E82"/>
    <w:rPr>
      <w:sz w:val="18"/>
      <w:szCs w:val="18"/>
    </w:rPr>
  </w:style>
  <w:style w:type="paragraph" w:styleId="a5">
    <w:name w:val="List Paragraph"/>
    <w:basedOn w:val="a"/>
    <w:uiPriority w:val="34"/>
    <w:qFormat/>
    <w:rsid w:val="00DB15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8555">
      <w:bodyDiv w:val="1"/>
      <w:marLeft w:val="0"/>
      <w:marRight w:val="0"/>
      <w:marTop w:val="0"/>
      <w:marBottom w:val="0"/>
      <w:divBdr>
        <w:top w:val="none" w:sz="0" w:space="0" w:color="auto"/>
        <w:left w:val="none" w:sz="0" w:space="0" w:color="auto"/>
        <w:bottom w:val="none" w:sz="0" w:space="0" w:color="auto"/>
        <w:right w:val="none" w:sz="0" w:space="0" w:color="auto"/>
      </w:divBdr>
    </w:div>
    <w:div w:id="843328231">
      <w:bodyDiv w:val="1"/>
      <w:marLeft w:val="0"/>
      <w:marRight w:val="0"/>
      <w:marTop w:val="0"/>
      <w:marBottom w:val="0"/>
      <w:divBdr>
        <w:top w:val="none" w:sz="0" w:space="0" w:color="auto"/>
        <w:left w:val="none" w:sz="0" w:space="0" w:color="auto"/>
        <w:bottom w:val="none" w:sz="0" w:space="0" w:color="auto"/>
        <w:right w:val="none" w:sz="0" w:space="0" w:color="auto"/>
      </w:divBdr>
    </w:div>
    <w:div w:id="1190492421">
      <w:bodyDiv w:val="1"/>
      <w:marLeft w:val="0"/>
      <w:marRight w:val="0"/>
      <w:marTop w:val="0"/>
      <w:marBottom w:val="0"/>
      <w:divBdr>
        <w:top w:val="none" w:sz="0" w:space="0" w:color="auto"/>
        <w:left w:val="none" w:sz="0" w:space="0" w:color="auto"/>
        <w:bottom w:val="none" w:sz="0" w:space="0" w:color="auto"/>
        <w:right w:val="none" w:sz="0" w:space="0" w:color="auto"/>
      </w:divBdr>
    </w:div>
    <w:div w:id="1687753575">
      <w:bodyDiv w:val="1"/>
      <w:marLeft w:val="0"/>
      <w:marRight w:val="0"/>
      <w:marTop w:val="0"/>
      <w:marBottom w:val="0"/>
      <w:divBdr>
        <w:top w:val="none" w:sz="0" w:space="0" w:color="auto"/>
        <w:left w:val="none" w:sz="0" w:space="0" w:color="auto"/>
        <w:bottom w:val="none" w:sz="0" w:space="0" w:color="auto"/>
        <w:right w:val="none" w:sz="0" w:space="0" w:color="auto"/>
      </w:divBdr>
    </w:div>
    <w:div w:id="1731003248">
      <w:bodyDiv w:val="1"/>
      <w:marLeft w:val="0"/>
      <w:marRight w:val="0"/>
      <w:marTop w:val="0"/>
      <w:marBottom w:val="0"/>
      <w:divBdr>
        <w:top w:val="none" w:sz="0" w:space="0" w:color="auto"/>
        <w:left w:val="none" w:sz="0" w:space="0" w:color="auto"/>
        <w:bottom w:val="none" w:sz="0" w:space="0" w:color="auto"/>
        <w:right w:val="none" w:sz="0" w:space="0" w:color="auto"/>
      </w:divBdr>
    </w:div>
    <w:div w:id="1775400648">
      <w:bodyDiv w:val="1"/>
      <w:marLeft w:val="0"/>
      <w:marRight w:val="0"/>
      <w:marTop w:val="0"/>
      <w:marBottom w:val="0"/>
      <w:divBdr>
        <w:top w:val="none" w:sz="0" w:space="0" w:color="auto"/>
        <w:left w:val="none" w:sz="0" w:space="0" w:color="auto"/>
        <w:bottom w:val="none" w:sz="0" w:space="0" w:color="auto"/>
        <w:right w:val="none" w:sz="0" w:space="0" w:color="auto"/>
      </w:divBdr>
    </w:div>
    <w:div w:id="20191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E4F59-AAA1-4260-A40B-83EFCBCB5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11</cp:revision>
  <cp:lastPrinted>2016-09-29T06:05:00Z</cp:lastPrinted>
  <dcterms:created xsi:type="dcterms:W3CDTF">2016-09-21T03:57:00Z</dcterms:created>
  <dcterms:modified xsi:type="dcterms:W3CDTF">2016-09-29T06:06:00Z</dcterms:modified>
</cp:coreProperties>
</file>