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C4003A" w:rsidRDefault="0076203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4124" w:history="1">
            <w:r w:rsidR="00C4003A" w:rsidRPr="00BB4A6A">
              <w:rPr>
                <w:rStyle w:val="a5"/>
                <w:noProof/>
              </w:rPr>
              <w:t>2 ПРАКТИЧЕСКАЯ ЧАСТЬ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_Toc42894124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5" w:history="1">
            <w:r w:rsidRPr="00BB4A6A">
              <w:rPr>
                <w:rStyle w:val="a5"/>
                <w:noProof/>
              </w:rPr>
              <w:t>2.1 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6" w:history="1">
            <w:r w:rsidRPr="00BB4A6A">
              <w:rPr>
                <w:rStyle w:val="a5"/>
                <w:noProof/>
              </w:rPr>
              <w:t>2.1.1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left" w:pos="179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7" w:history="1">
            <w:r w:rsidRPr="00BB4A6A">
              <w:rPr>
                <w:rStyle w:val="a5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B4A6A">
              <w:rPr>
                <w:rStyle w:val="a5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left" w:pos="181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8" w:history="1">
            <w:r w:rsidRPr="00BB4A6A">
              <w:rPr>
                <w:rStyle w:val="a5"/>
                <w:noProof/>
                <w:spacing w:val="-9"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B4A6A">
              <w:rPr>
                <w:rStyle w:val="a5"/>
                <w:noProof/>
              </w:rPr>
              <w:t>Требования к составу и параметрам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left" w:pos="186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9" w:history="1">
            <w:r w:rsidRPr="00BB4A6A">
              <w:rPr>
                <w:rStyle w:val="a5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B4A6A">
              <w:rPr>
                <w:rStyle w:val="a5"/>
                <w:noProof/>
              </w:rPr>
              <w:t>Требования к программной совместимости.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0" w:history="1">
            <w:r w:rsidRPr="00BB4A6A">
              <w:rPr>
                <w:rStyle w:val="a5"/>
                <w:noProof/>
              </w:rPr>
              <w:t>2.2Разработка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1" w:history="1">
            <w:r w:rsidRPr="00BB4A6A">
              <w:rPr>
                <w:rStyle w:val="a5"/>
                <w:noProof/>
              </w:rPr>
              <w:t>2.2.1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2" w:history="1">
            <w:r w:rsidRPr="00BB4A6A">
              <w:rPr>
                <w:rStyle w:val="a5"/>
                <w:noProof/>
              </w:rPr>
              <w:t>2.2.2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3" w:history="1">
            <w:r w:rsidRPr="00BB4A6A">
              <w:rPr>
                <w:rStyle w:val="a5"/>
                <w:noProof/>
              </w:rPr>
              <w:t>2.3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4" w:history="1">
            <w:r w:rsidRPr="00BB4A6A">
              <w:rPr>
                <w:rStyle w:val="a5"/>
                <w:noProof/>
              </w:rPr>
              <w:t>2.3.1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5" w:history="1">
            <w:r w:rsidRPr="00BB4A6A">
              <w:rPr>
                <w:rStyle w:val="a5"/>
                <w:noProof/>
              </w:rPr>
              <w:t>2.3.2 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6" w:history="1">
            <w:r w:rsidRPr="00BB4A6A">
              <w:rPr>
                <w:rStyle w:val="a5"/>
                <w:noProof/>
              </w:rPr>
              <w:t>2.3.3 Контроль качества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7" w:history="1">
            <w:r w:rsidRPr="00BB4A6A">
              <w:rPr>
                <w:rStyle w:val="a5"/>
                <w:noProof/>
              </w:rPr>
              <w:t>2.3.4 Вычисляемые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8" w:history="1">
            <w:r w:rsidRPr="00BB4A6A">
              <w:rPr>
                <w:rStyle w:val="a5"/>
                <w:noProof/>
              </w:rPr>
              <w:t>2.3.5 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3A" w:rsidRDefault="00C4003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9" w:history="1">
            <w:r w:rsidRPr="00BB4A6A">
              <w:rPr>
                <w:rStyle w:val="a5"/>
                <w:noProof/>
              </w:rPr>
              <w:t>2.3.6 Интерфейс пользователя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1E3" w:rsidRDefault="00762034">
          <w:r>
            <w:rPr>
              <w:b/>
              <w:bCs/>
              <w:noProof/>
            </w:rPr>
            <w:fldChar w:fldCharType="end"/>
          </w:r>
        </w:p>
      </w:sdtContent>
    </w:sdt>
    <w:p w:rsidR="00BD7900" w:rsidRDefault="005A1573" w:rsidP="00263C06">
      <w:pPr>
        <w:tabs>
          <w:tab w:val="right" w:leader="dot" w:pos="9356"/>
        </w:tabs>
      </w:pPr>
      <w:r>
        <w:br w:type="page"/>
      </w:r>
    </w:p>
    <w:p w:rsidR="005A1573" w:rsidRDefault="006230A4" w:rsidP="006230A4">
      <w:pPr>
        <w:pStyle w:val="1"/>
      </w:pPr>
      <w:bookmarkStart w:id="1" w:name="_Toc42894124"/>
      <w:r>
        <w:lastRenderedPageBreak/>
        <w:t>2 ПРАКТИЧЕСКАЯ ЧАСТЬ</w:t>
      </w:r>
      <w:bookmarkEnd w:id="1"/>
    </w:p>
    <w:p w:rsidR="009D1A95" w:rsidRDefault="006230A4" w:rsidP="009D1A95">
      <w:pPr>
        <w:pStyle w:val="2"/>
      </w:pPr>
      <w:bookmarkStart w:id="2" w:name="_Toc42894125"/>
      <w:r>
        <w:t>2.1 Требования к программному продукту</w:t>
      </w:r>
      <w:bookmarkEnd w:id="2"/>
    </w:p>
    <w:p w:rsidR="00811495" w:rsidRPr="00287F6F" w:rsidRDefault="00811495" w:rsidP="00811495">
      <w:pPr>
        <w:pStyle w:val="3"/>
      </w:pPr>
      <w:bookmarkStart w:id="3" w:name="_Toc42894126"/>
      <w:r>
        <w:t>2</w:t>
      </w:r>
      <w:r w:rsidRPr="00287F6F">
        <w:t>.1.</w:t>
      </w:r>
      <w:r>
        <w:t>1</w:t>
      </w:r>
      <w:r w:rsidRPr="00287F6F">
        <w:t xml:space="preserve"> Требования к функциональным характеристикам</w:t>
      </w:r>
      <w:bookmarkEnd w:id="3"/>
    </w:p>
    <w:p w:rsidR="00811495" w:rsidRPr="00287F6F" w:rsidRDefault="00811495" w:rsidP="00424D18">
      <w:pPr>
        <w:pStyle w:val="aa"/>
      </w:pPr>
      <w:r w:rsidRPr="00287F6F">
        <w:t>Программа должна</w:t>
      </w:r>
      <w:r w:rsidR="00DE71DD">
        <w:t xml:space="preserve"> обеспечивать возможность выпол</w:t>
      </w:r>
      <w:r w:rsidRPr="00287F6F">
        <w:rPr>
          <w:spacing w:val="-2"/>
        </w:rPr>
        <w:t>нения следующих функций:</w:t>
      </w:r>
    </w:p>
    <w:p w:rsidR="00DE71DD" w:rsidRPr="00DE71DD" w:rsidRDefault="00397D93" w:rsidP="004E1964">
      <w:pPr>
        <w:pStyle w:val="aa"/>
        <w:numPr>
          <w:ilvl w:val="0"/>
          <w:numId w:val="14"/>
        </w:numPr>
      </w:pPr>
      <w:r>
        <w:t>в</w:t>
      </w:r>
      <w:r w:rsidR="00DE71DD">
        <w:t>ыполнять импорт\экспорт данных</w:t>
      </w:r>
      <w:r w:rsidR="00DE71DD">
        <w:rPr>
          <w:lang w:val="en-US"/>
        </w:rPr>
        <w:t>;</w:t>
      </w:r>
    </w:p>
    <w:p w:rsidR="00DE71DD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статистические расчеты в БД</w:t>
      </w:r>
      <w:r w:rsidR="00474A3C">
        <w:t xml:space="preserve"> на основании </w:t>
      </w:r>
      <w:proofErr w:type="gramStart"/>
      <w:r w:rsidR="00474A3C">
        <w:t>формул</w:t>
      </w:r>
      <w:proofErr w:type="gramEnd"/>
      <w:r w:rsidR="00474A3C">
        <w:t xml:space="preserve"> используемых в ихтиологии</w:t>
      </w:r>
      <w:r w:rsidR="004C2B14" w:rsidRPr="004C2B14">
        <w:t>;</w:t>
      </w:r>
    </w:p>
    <w:p w:rsidR="004C2B14" w:rsidRDefault="00397D93" w:rsidP="004E1964">
      <w:pPr>
        <w:pStyle w:val="aa"/>
        <w:numPr>
          <w:ilvl w:val="0"/>
          <w:numId w:val="14"/>
        </w:numPr>
      </w:pPr>
      <w:r>
        <w:t>п</w:t>
      </w:r>
      <w:r w:rsidR="004C2B14">
        <w:t>роизводить контроль входных данных на правильность исходя из заранее настроенных параметров;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анализ ошибок импорта</w:t>
      </w:r>
      <w:r w:rsidR="004C2B14">
        <w:rPr>
          <w:lang w:val="en-US"/>
        </w:rPr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 xml:space="preserve"> программе должен быть реализована система</w:t>
      </w:r>
      <w:r w:rsidR="004341C6">
        <w:t xml:space="preserve"> выбора определенного вида рыбы</w:t>
      </w:r>
      <w:r w:rsidR="004C2B14">
        <w:t>, с которым будет работать пользователь</w:t>
      </w:r>
      <w:r w:rsidR="004C2B14" w:rsidRPr="004C2B14"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фильтрацию таблиц в формах отображения данных</w:t>
      </w:r>
      <w:r w:rsidR="004C2B14" w:rsidRPr="004C2B14"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ести контроль за корректностью выполняемых операций с БД</w:t>
      </w:r>
      <w:r>
        <w:t>.</w:t>
      </w:r>
    </w:p>
    <w:p w:rsidR="00811495" w:rsidRPr="00287F6F" w:rsidRDefault="00811495" w:rsidP="00474A3C">
      <w:pPr>
        <w:pStyle w:val="aa"/>
        <w:ind w:firstLine="0"/>
      </w:pPr>
      <w:r w:rsidRPr="00287F6F">
        <w:rPr>
          <w:spacing w:val="2"/>
        </w:rPr>
        <w:t>Исходные данные:</w:t>
      </w:r>
    </w:p>
    <w:p w:rsidR="00811495" w:rsidRPr="00287F6F" w:rsidRDefault="00397D93" w:rsidP="004E1964">
      <w:pPr>
        <w:pStyle w:val="aa"/>
        <w:numPr>
          <w:ilvl w:val="0"/>
          <w:numId w:val="16"/>
        </w:numPr>
      </w:pPr>
      <w:r>
        <w:rPr>
          <w:spacing w:val="4"/>
        </w:rPr>
        <w:t>ф</w:t>
      </w:r>
      <w:r w:rsidR="004C2B14">
        <w:rPr>
          <w:spacing w:val="4"/>
        </w:rPr>
        <w:t>айл стандартных конфигураций</w:t>
      </w:r>
      <w:r w:rsidR="00811495" w:rsidRPr="00287F6F">
        <w:rPr>
          <w:spacing w:val="4"/>
        </w:rPr>
        <w:t>;</w:t>
      </w:r>
    </w:p>
    <w:p w:rsidR="004C2B14" w:rsidRPr="004C2B14" w:rsidRDefault="00397D93" w:rsidP="004E1964">
      <w:pPr>
        <w:pStyle w:val="aa"/>
        <w:numPr>
          <w:ilvl w:val="0"/>
          <w:numId w:val="16"/>
        </w:numPr>
      </w:pPr>
      <w:r>
        <w:rPr>
          <w:spacing w:val="-7"/>
        </w:rPr>
        <w:t>ф</w:t>
      </w:r>
      <w:r w:rsidR="004C2B14">
        <w:rPr>
          <w:spacing w:val="-7"/>
        </w:rPr>
        <w:t>айл БД определенной структуры</w:t>
      </w:r>
      <w:r w:rsidR="004C2B14">
        <w:rPr>
          <w:spacing w:val="-7"/>
          <w:lang w:val="en-US"/>
        </w:rPr>
        <w:t>;</w:t>
      </w:r>
    </w:p>
    <w:p w:rsidR="004C2B14" w:rsidRDefault="00397D93" w:rsidP="004E1964">
      <w:pPr>
        <w:pStyle w:val="aa"/>
        <w:numPr>
          <w:ilvl w:val="0"/>
          <w:numId w:val="16"/>
        </w:numPr>
      </w:pPr>
      <w:r>
        <w:rPr>
          <w:spacing w:val="-7"/>
        </w:rPr>
        <w:t>с</w:t>
      </w:r>
      <w:r w:rsidR="004C2B14">
        <w:rPr>
          <w:spacing w:val="-7"/>
        </w:rPr>
        <w:t>татистические данные ихтиологических исследований за определенный период в письменном или электронном виде.</w:t>
      </w:r>
    </w:p>
    <w:p w:rsidR="004E1964" w:rsidRDefault="00811495" w:rsidP="00424D18">
      <w:pPr>
        <w:pStyle w:val="aa"/>
        <w:rPr>
          <w:spacing w:val="1"/>
        </w:rPr>
      </w:pPr>
      <w:r w:rsidRPr="00287F6F">
        <w:rPr>
          <w:spacing w:val="1"/>
        </w:rPr>
        <w:t>Организация входных и выходных данных</w:t>
      </w:r>
    </w:p>
    <w:p w:rsidR="00811495" w:rsidRPr="00287F6F" w:rsidRDefault="00811495" w:rsidP="00424D18">
      <w:pPr>
        <w:pStyle w:val="aa"/>
      </w:pPr>
      <w:r w:rsidRPr="00287F6F">
        <w:rPr>
          <w:spacing w:val="2"/>
        </w:rPr>
        <w:t>Входные данные поступают с</w:t>
      </w:r>
      <w:r w:rsidRPr="00DB73F9">
        <w:rPr>
          <w:spacing w:val="2"/>
        </w:rPr>
        <w:t xml:space="preserve">: </w:t>
      </w:r>
      <w:r w:rsidR="004E1964">
        <w:rPr>
          <w:spacing w:val="2"/>
        </w:rPr>
        <w:t>заранее созданных файлов определенного типа</w:t>
      </w:r>
      <w:r>
        <w:rPr>
          <w:spacing w:val="2"/>
        </w:rPr>
        <w:t>, заранее</w:t>
      </w:r>
      <w:r w:rsidR="004E1964">
        <w:rPr>
          <w:spacing w:val="2"/>
        </w:rPr>
        <w:t xml:space="preserve"> имеющихся архивов ихтиологических исследований</w:t>
      </w:r>
      <w:r w:rsidRPr="00287F6F">
        <w:rPr>
          <w:spacing w:val="2"/>
        </w:rPr>
        <w:t>.</w:t>
      </w:r>
    </w:p>
    <w:p w:rsidR="00811495" w:rsidRDefault="00811495" w:rsidP="00424D18">
      <w:pPr>
        <w:pStyle w:val="aa"/>
      </w:pPr>
      <w:r w:rsidRPr="00287F6F">
        <w:rPr>
          <w:spacing w:val="-5"/>
        </w:rPr>
        <w:t>Выходные данные отображаются на экране</w:t>
      </w:r>
      <w:r w:rsidR="004E1964">
        <w:rPr>
          <w:spacing w:val="-5"/>
        </w:rPr>
        <w:t xml:space="preserve"> на специальных формах отображения и при необходи</w:t>
      </w:r>
      <w:r w:rsidRPr="00287F6F">
        <w:rPr>
          <w:spacing w:val="-2"/>
        </w:rPr>
        <w:t xml:space="preserve">мости выводятся </w:t>
      </w:r>
      <w:r w:rsidR="004E1964">
        <w:rPr>
          <w:spacing w:val="-2"/>
        </w:rPr>
        <w:t>в файл определенного типа</w:t>
      </w:r>
      <w:r w:rsidRPr="00287F6F">
        <w:rPr>
          <w:spacing w:val="-2"/>
        </w:rPr>
        <w:t>.</w:t>
      </w:r>
    </w:p>
    <w:p w:rsidR="00424D18" w:rsidRDefault="00424D18" w:rsidP="00424D18">
      <w:pPr>
        <w:pStyle w:val="aa"/>
        <w:rPr>
          <w:rStyle w:val="30"/>
        </w:rPr>
      </w:pPr>
      <w:bookmarkStart w:id="4" w:name="_Toc42894127"/>
      <w:r w:rsidRPr="00424D18">
        <w:rPr>
          <w:rStyle w:val="30"/>
        </w:rPr>
        <w:t>2</w:t>
      </w:r>
      <w:r w:rsidR="00811495" w:rsidRPr="00424D18">
        <w:rPr>
          <w:rStyle w:val="30"/>
        </w:rPr>
        <w:t>.</w:t>
      </w:r>
      <w:r w:rsidRPr="00424D18">
        <w:rPr>
          <w:rStyle w:val="30"/>
        </w:rPr>
        <w:t>1</w:t>
      </w:r>
      <w:r w:rsidR="00811495" w:rsidRPr="00424D18">
        <w:rPr>
          <w:rStyle w:val="30"/>
        </w:rPr>
        <w:t>.</w:t>
      </w:r>
      <w:r w:rsidRPr="00424D18">
        <w:rPr>
          <w:rStyle w:val="30"/>
        </w:rPr>
        <w:t>2</w:t>
      </w:r>
      <w:r w:rsidR="00811495" w:rsidRPr="00424D18">
        <w:rPr>
          <w:rStyle w:val="30"/>
        </w:rPr>
        <w:tab/>
        <w:t>Требования к надежности</w:t>
      </w:r>
      <w:bookmarkEnd w:id="4"/>
      <w:r>
        <w:rPr>
          <w:rStyle w:val="30"/>
        </w:rPr>
        <w:t xml:space="preserve"> </w:t>
      </w:r>
    </w:p>
    <w:p w:rsidR="00424D18" w:rsidRDefault="00397D93" w:rsidP="00397D93">
      <w:pPr>
        <w:pStyle w:val="aa"/>
        <w:numPr>
          <w:ilvl w:val="0"/>
          <w:numId w:val="17"/>
        </w:numPr>
      </w:pPr>
      <w:r>
        <w:t>п</w:t>
      </w:r>
      <w:r w:rsidR="00811495" w:rsidRPr="00287F6F">
        <w:t>редусмотре</w:t>
      </w:r>
      <w:r>
        <w:t>ть контроль вводимой информации;</w:t>
      </w:r>
    </w:p>
    <w:p w:rsidR="00811495" w:rsidRDefault="00397D93" w:rsidP="00397D93">
      <w:pPr>
        <w:pStyle w:val="aa"/>
        <w:numPr>
          <w:ilvl w:val="0"/>
          <w:numId w:val="17"/>
        </w:numPr>
      </w:pPr>
      <w:r>
        <w:rPr>
          <w:spacing w:val="1"/>
        </w:rPr>
        <w:lastRenderedPageBreak/>
        <w:t>п</w:t>
      </w:r>
      <w:r w:rsidR="00811495" w:rsidRPr="00287F6F">
        <w:rPr>
          <w:spacing w:val="1"/>
        </w:rPr>
        <w:t>редусмотреть блокировк</w:t>
      </w:r>
      <w:r>
        <w:rPr>
          <w:spacing w:val="1"/>
        </w:rPr>
        <w:t>у некорректных действий пользо</w:t>
      </w:r>
      <w:r>
        <w:t>вателя при работе с системой</w:t>
      </w:r>
      <w:r w:rsidRPr="00397D93">
        <w:t>;</w:t>
      </w:r>
    </w:p>
    <w:p w:rsidR="00397D93" w:rsidRDefault="00397D93" w:rsidP="00397D93">
      <w:pPr>
        <w:pStyle w:val="aa"/>
        <w:numPr>
          <w:ilvl w:val="0"/>
          <w:numId w:val="17"/>
        </w:numPr>
      </w:pPr>
      <w:r>
        <w:t xml:space="preserve">предусмотреть проверки вводимой информации на соответствие </w:t>
      </w:r>
      <w:proofErr w:type="gramStart"/>
      <w:r>
        <w:t>параметрам</w:t>
      </w:r>
      <w:proofErr w:type="gramEnd"/>
      <w:r>
        <w:t xml:space="preserve"> заданным заранее;</w:t>
      </w:r>
    </w:p>
    <w:p w:rsidR="00397D93" w:rsidRDefault="00397D93" w:rsidP="00397D93">
      <w:pPr>
        <w:pStyle w:val="aa"/>
        <w:numPr>
          <w:ilvl w:val="0"/>
          <w:numId w:val="17"/>
        </w:numPr>
      </w:pPr>
      <w:r>
        <w:t>предусмотреть проверки соответствия типов данных.</w:t>
      </w:r>
    </w:p>
    <w:p w:rsidR="0062729B" w:rsidRDefault="0062729B" w:rsidP="0062729B">
      <w:pPr>
        <w:pStyle w:val="3"/>
        <w:ind w:firstLine="0"/>
      </w:pPr>
      <w:bookmarkStart w:id="5" w:name="_Toc42894128"/>
      <w:r>
        <w:rPr>
          <w:spacing w:val="-9"/>
        </w:rPr>
        <w:t>2.1</w:t>
      </w:r>
      <w:r w:rsidR="00811495" w:rsidRPr="00287F6F">
        <w:rPr>
          <w:spacing w:val="-9"/>
        </w:rPr>
        <w:t>.3.</w:t>
      </w:r>
      <w:r w:rsidR="00811495" w:rsidRPr="00287F6F">
        <w:tab/>
        <w:t>Требования к составу и параметрам технических средств.</w:t>
      </w:r>
      <w:bookmarkEnd w:id="5"/>
    </w:p>
    <w:p w:rsidR="00811495" w:rsidRPr="0062729B" w:rsidRDefault="00811495" w:rsidP="0062729B">
      <w:pPr>
        <w:pStyle w:val="aa"/>
      </w:pPr>
      <w:r w:rsidRPr="0062729B">
        <w:t>Система должна работать на X86</w:t>
      </w:r>
      <w:r w:rsidR="0062729B" w:rsidRPr="0062729B">
        <w:t xml:space="preserve"> персональ</w:t>
      </w:r>
      <w:r w:rsidRPr="0062729B">
        <w:t>ных компьютерах.</w:t>
      </w:r>
    </w:p>
    <w:p w:rsidR="0062729B" w:rsidRDefault="0062729B" w:rsidP="0062729B">
      <w:pPr>
        <w:pStyle w:val="aa"/>
        <w:ind w:firstLine="0"/>
        <w:rPr>
          <w:rStyle w:val="30"/>
        </w:rPr>
      </w:pPr>
      <w:bookmarkStart w:id="6" w:name="_Toc42894129"/>
      <w:r w:rsidRPr="0062729B">
        <w:rPr>
          <w:rStyle w:val="30"/>
        </w:rPr>
        <w:t>2.1.4</w:t>
      </w:r>
      <w:r w:rsidR="00811495" w:rsidRPr="0062729B">
        <w:rPr>
          <w:rStyle w:val="30"/>
        </w:rPr>
        <w:t>.</w:t>
      </w:r>
      <w:r w:rsidR="00811495" w:rsidRPr="0062729B">
        <w:rPr>
          <w:rStyle w:val="30"/>
        </w:rPr>
        <w:tab/>
        <w:t>Требования к программной совместимости.</w:t>
      </w:r>
      <w:bookmarkEnd w:id="6"/>
    </w:p>
    <w:p w:rsidR="00811495" w:rsidRDefault="00811495" w:rsidP="00424D18">
      <w:pPr>
        <w:pStyle w:val="aa"/>
        <w:rPr>
          <w:spacing w:val="-1"/>
        </w:rPr>
      </w:pPr>
      <w:r w:rsidRPr="00287F6F">
        <w:t>Программа должна работат</w:t>
      </w:r>
      <w:r w:rsidR="0062729B">
        <w:t>ь под управлением семейства опе</w:t>
      </w:r>
      <w:r w:rsidRPr="00287F6F">
        <w:rPr>
          <w:spacing w:val="-1"/>
        </w:rPr>
        <w:t xml:space="preserve">рационных систем </w:t>
      </w:r>
      <w:r w:rsidRPr="00287F6F">
        <w:rPr>
          <w:spacing w:val="-1"/>
          <w:lang w:val="en-US"/>
        </w:rPr>
        <w:t>Win</w:t>
      </w:r>
      <w:r w:rsidRPr="00287F6F">
        <w:rPr>
          <w:spacing w:val="-1"/>
        </w:rPr>
        <w:t xml:space="preserve"> 32 </w:t>
      </w:r>
      <w:r w:rsidRPr="00912EDC">
        <w:rPr>
          <w:spacing w:val="-1"/>
        </w:rPr>
        <w:t xml:space="preserve">\64 </w:t>
      </w:r>
      <w:r w:rsidRPr="00287F6F">
        <w:rPr>
          <w:spacing w:val="-1"/>
        </w:rPr>
        <w:t>(</w:t>
      </w:r>
      <w:r w:rsidRPr="00287F6F">
        <w:rPr>
          <w:spacing w:val="-1"/>
          <w:lang w:val="en-US"/>
        </w:rPr>
        <w:t>Windows</w:t>
      </w:r>
      <w:r w:rsidRPr="00287F6F">
        <w:rPr>
          <w:spacing w:val="-1"/>
        </w:rPr>
        <w:t xml:space="preserve"> </w:t>
      </w:r>
      <w:r>
        <w:rPr>
          <w:spacing w:val="-1"/>
          <w:lang w:val="en-US"/>
        </w:rPr>
        <w:t>XP</w:t>
      </w:r>
      <w:r w:rsidRPr="00287F6F">
        <w:rPr>
          <w:spacing w:val="-1"/>
        </w:rPr>
        <w:t>/</w:t>
      </w:r>
      <w:r w:rsidRPr="00912EDC">
        <w:rPr>
          <w:spacing w:val="-1"/>
        </w:rPr>
        <w:t>7</w:t>
      </w:r>
      <w:r w:rsidRPr="00287F6F">
        <w:rPr>
          <w:spacing w:val="-1"/>
        </w:rPr>
        <w:t>/</w:t>
      </w:r>
      <w:r w:rsidRPr="00912EDC">
        <w:rPr>
          <w:spacing w:val="-1"/>
        </w:rPr>
        <w:t>8</w:t>
      </w:r>
      <w:r w:rsidRPr="00287F6F">
        <w:rPr>
          <w:spacing w:val="-1"/>
        </w:rPr>
        <w:t>/</w:t>
      </w:r>
      <w:r w:rsidRPr="00912EDC">
        <w:rPr>
          <w:spacing w:val="-1"/>
        </w:rPr>
        <w:t>8.1</w:t>
      </w:r>
      <w:r w:rsidRPr="00287F6F">
        <w:rPr>
          <w:spacing w:val="-1"/>
        </w:rPr>
        <w:t>/</w:t>
      </w:r>
      <w:r w:rsidRPr="00912EDC">
        <w:rPr>
          <w:spacing w:val="-1"/>
        </w:rPr>
        <w:t>10</w:t>
      </w:r>
      <w:r w:rsidRPr="00287F6F">
        <w:rPr>
          <w:spacing w:val="-1"/>
        </w:rPr>
        <w:t xml:space="preserve"> и т. п.).</w:t>
      </w:r>
      <w:r w:rsidR="0062729B">
        <w:rPr>
          <w:spacing w:val="-1"/>
        </w:rPr>
        <w:t xml:space="preserve"> </w:t>
      </w:r>
    </w:p>
    <w:p w:rsidR="0062729B" w:rsidRDefault="0062729B" w:rsidP="00424D18">
      <w:pPr>
        <w:pStyle w:val="aa"/>
        <w:rPr>
          <w:spacing w:val="-1"/>
        </w:rPr>
      </w:pPr>
      <w:r>
        <w:rPr>
          <w:spacing w:val="-1"/>
        </w:rPr>
        <w:t xml:space="preserve">Программа должна быть совместима с файлами баз данных </w:t>
      </w:r>
      <w:r>
        <w:rPr>
          <w:spacing w:val="-1"/>
          <w:lang w:val="en-US"/>
        </w:rPr>
        <w:t>Access</w:t>
      </w:r>
      <w:r>
        <w:rPr>
          <w:spacing w:val="-1"/>
        </w:rPr>
        <w:t xml:space="preserve"> (файлы типа </w:t>
      </w:r>
      <w:r w:rsidRPr="0062729B">
        <w:rPr>
          <w:spacing w:val="-1"/>
        </w:rPr>
        <w:t>*.</w:t>
      </w:r>
      <w:proofErr w:type="spellStart"/>
      <w:r>
        <w:rPr>
          <w:spacing w:val="-1"/>
          <w:lang w:val="en-US"/>
        </w:rPr>
        <w:t>mdb</w:t>
      </w:r>
      <w:proofErr w:type="spellEnd"/>
      <w:r w:rsidRPr="0062729B">
        <w:rPr>
          <w:spacing w:val="-1"/>
        </w:rPr>
        <w:t>)</w:t>
      </w:r>
      <w:r>
        <w:rPr>
          <w:spacing w:val="-1"/>
        </w:rPr>
        <w:t>.</w:t>
      </w:r>
    </w:p>
    <w:p w:rsidR="0062729B" w:rsidRPr="0062729B" w:rsidRDefault="0062729B" w:rsidP="00424D18">
      <w:pPr>
        <w:pStyle w:val="aa"/>
      </w:pPr>
      <w:r>
        <w:rPr>
          <w:spacing w:val="-1"/>
        </w:rPr>
        <w:t xml:space="preserve">Импорт\экспорт должен происходить в файл типа </w:t>
      </w:r>
      <w:r w:rsidRPr="0062729B">
        <w:rPr>
          <w:spacing w:val="-1"/>
        </w:rPr>
        <w:t>*.</w:t>
      </w:r>
      <w:r>
        <w:rPr>
          <w:spacing w:val="-1"/>
          <w:lang w:val="en-US"/>
        </w:rPr>
        <w:t>csv</w:t>
      </w:r>
      <w:r>
        <w:rPr>
          <w:spacing w:val="-1"/>
        </w:rPr>
        <w:t xml:space="preserve"> для наличия совместимости с </w:t>
      </w:r>
      <w:r>
        <w:rPr>
          <w:spacing w:val="-1"/>
          <w:lang w:val="en-US"/>
        </w:rPr>
        <w:t>Excel</w:t>
      </w:r>
      <w:r>
        <w:rPr>
          <w:spacing w:val="-1"/>
        </w:rPr>
        <w:t>.</w:t>
      </w:r>
    </w:p>
    <w:p w:rsidR="00811495" w:rsidRPr="00811495" w:rsidRDefault="00811495" w:rsidP="00811495"/>
    <w:p w:rsidR="009D1A95" w:rsidRDefault="009D1A95" w:rsidP="009D1A95">
      <w:pPr>
        <w:rPr>
          <w:sz w:val="30"/>
          <w:szCs w:val="30"/>
        </w:rPr>
      </w:pPr>
      <w:r>
        <w:br w:type="page"/>
      </w:r>
    </w:p>
    <w:p w:rsidR="009D1A95" w:rsidRDefault="006230A4" w:rsidP="009D1A95">
      <w:pPr>
        <w:pStyle w:val="2"/>
      </w:pPr>
      <w:bookmarkStart w:id="7" w:name="_Toc42894130"/>
      <w:r>
        <w:lastRenderedPageBreak/>
        <w:t>2.2Разработка базы данных</w:t>
      </w:r>
      <w:bookmarkEnd w:id="7"/>
    </w:p>
    <w:p w:rsidR="006230A4" w:rsidRPr="009D1A95" w:rsidRDefault="006230A4" w:rsidP="009D1A95">
      <w:pPr>
        <w:pStyle w:val="3"/>
      </w:pPr>
      <w:bookmarkStart w:id="8" w:name="_Toc42894131"/>
      <w:r>
        <w:t>2.2.1 Структура базы данных</w:t>
      </w:r>
      <w:bookmarkEnd w:id="8"/>
    </w:p>
    <w:p w:rsidR="009D1A95" w:rsidRDefault="006230A4" w:rsidP="009D1A95">
      <w:pPr>
        <w:pStyle w:val="3"/>
      </w:pPr>
      <w:bookmarkStart w:id="9" w:name="_Toc42894132"/>
      <w:r>
        <w:t>2.2.2 Схема данных</w:t>
      </w:r>
      <w:bookmarkEnd w:id="9"/>
    </w:p>
    <w:p w:rsidR="009D1A95" w:rsidRDefault="009D1A95" w:rsidP="009D1A95">
      <w:r>
        <w:br w:type="page"/>
      </w:r>
    </w:p>
    <w:p w:rsidR="006230A4" w:rsidRDefault="006230A4" w:rsidP="009D1A95">
      <w:pPr>
        <w:pStyle w:val="2"/>
      </w:pPr>
      <w:bookmarkStart w:id="10" w:name="_Toc42894133"/>
      <w:r>
        <w:lastRenderedPageBreak/>
        <w:t>2.3 Разработка программы</w:t>
      </w:r>
      <w:bookmarkEnd w:id="10"/>
      <w:r>
        <w:t xml:space="preserve"> </w:t>
      </w:r>
    </w:p>
    <w:p w:rsidR="006230A4" w:rsidRDefault="006230A4" w:rsidP="009D1A95">
      <w:pPr>
        <w:pStyle w:val="3"/>
      </w:pPr>
      <w:bookmarkStart w:id="11" w:name="_Toc42894134"/>
      <w:r>
        <w:t>2.3.1 Схема алгоритма</w:t>
      </w:r>
      <w:bookmarkEnd w:id="11"/>
    </w:p>
    <w:p w:rsidR="006230A4" w:rsidRDefault="006230A4" w:rsidP="009D1A95">
      <w:pPr>
        <w:pStyle w:val="3"/>
      </w:pPr>
      <w:bookmarkStart w:id="12" w:name="_Toc42894135"/>
      <w:r>
        <w:t>2.3.2 Описание работы программы</w:t>
      </w:r>
      <w:bookmarkEnd w:id="12"/>
    </w:p>
    <w:p w:rsidR="006230A4" w:rsidRDefault="006230A4" w:rsidP="009D1A95">
      <w:pPr>
        <w:pStyle w:val="3"/>
      </w:pPr>
      <w:bookmarkStart w:id="13" w:name="_Toc42894136"/>
      <w:r>
        <w:t>2.3.3 Контроль качества данных</w:t>
      </w:r>
      <w:bookmarkEnd w:id="13"/>
    </w:p>
    <w:p w:rsidR="006230A4" w:rsidRDefault="006230A4" w:rsidP="009D1A95">
      <w:pPr>
        <w:pStyle w:val="3"/>
      </w:pPr>
      <w:bookmarkStart w:id="14" w:name="_Toc42894137"/>
      <w:r>
        <w:t>2.3.4 Вычисляемые поля</w:t>
      </w:r>
      <w:bookmarkEnd w:id="14"/>
      <w:r>
        <w:t xml:space="preserve"> </w:t>
      </w:r>
    </w:p>
    <w:p w:rsidR="006230A4" w:rsidRDefault="006230A4" w:rsidP="009D1A95">
      <w:pPr>
        <w:pStyle w:val="3"/>
      </w:pPr>
      <w:bookmarkStart w:id="15" w:name="_Toc42894138"/>
      <w:r>
        <w:t>2.3.5 Статистика</w:t>
      </w:r>
      <w:bookmarkEnd w:id="15"/>
    </w:p>
    <w:p w:rsidR="006230A4" w:rsidRDefault="006230A4" w:rsidP="009D1A95">
      <w:pPr>
        <w:pStyle w:val="3"/>
      </w:pPr>
      <w:bookmarkStart w:id="16" w:name="_Toc42894139"/>
      <w:r>
        <w:t>2.3.6 Интерфейс пользователя</w:t>
      </w:r>
      <w:bookmarkEnd w:id="16"/>
    </w:p>
    <w:p w:rsidR="006230A4" w:rsidRPr="006230A4" w:rsidRDefault="006230A4" w:rsidP="006230A4"/>
    <w:sectPr w:rsidR="006230A4" w:rsidRPr="006230A4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03F745C4"/>
    <w:multiLevelType w:val="hybridMultilevel"/>
    <w:tmpl w:val="5C64C628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BB4C76"/>
    <w:multiLevelType w:val="hybridMultilevel"/>
    <w:tmpl w:val="FF8A1182"/>
    <w:lvl w:ilvl="0" w:tplc="718EDC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89A33DC"/>
    <w:multiLevelType w:val="hybridMultilevel"/>
    <w:tmpl w:val="650CDFBA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74D97"/>
    <w:multiLevelType w:val="hybridMultilevel"/>
    <w:tmpl w:val="BD1C8476"/>
    <w:lvl w:ilvl="0" w:tplc="718EDC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BA14D9"/>
    <w:multiLevelType w:val="hybridMultilevel"/>
    <w:tmpl w:val="EFC0484C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874564"/>
    <w:multiLevelType w:val="hybridMultilevel"/>
    <w:tmpl w:val="7A5A4C88"/>
    <w:lvl w:ilvl="0" w:tplc="718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9"/>
  </w:num>
  <w:num w:numId="7">
    <w:abstractNumId w:val="8"/>
  </w:num>
  <w:num w:numId="8">
    <w:abstractNumId w:val="3"/>
  </w:num>
  <w:num w:numId="9">
    <w:abstractNumId w:val="10"/>
  </w:num>
  <w:num w:numId="10">
    <w:abstractNumId w:val="0"/>
    <w:lvlOverride w:ilvl="0">
      <w:lvl w:ilvl="0">
        <w:numFmt w:val="bullet"/>
        <w:lvlText w:val="•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192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2"/>
  </w:num>
  <w:num w:numId="13">
    <w:abstractNumId w:val="11"/>
  </w:num>
  <w:num w:numId="14">
    <w:abstractNumId w:val="4"/>
  </w:num>
  <w:num w:numId="15">
    <w:abstractNumId w:val="12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2"/>
    <w:rsid w:val="000224B7"/>
    <w:rsid w:val="00022C33"/>
    <w:rsid w:val="000E54B0"/>
    <w:rsid w:val="00115D81"/>
    <w:rsid w:val="00142633"/>
    <w:rsid w:val="001576AC"/>
    <w:rsid w:val="00177726"/>
    <w:rsid w:val="001B2AFA"/>
    <w:rsid w:val="001E6E08"/>
    <w:rsid w:val="00210C58"/>
    <w:rsid w:val="00230D8F"/>
    <w:rsid w:val="00242A7F"/>
    <w:rsid w:val="00247B18"/>
    <w:rsid w:val="00263C06"/>
    <w:rsid w:val="00263D66"/>
    <w:rsid w:val="002701E3"/>
    <w:rsid w:val="00271090"/>
    <w:rsid w:val="00284A1B"/>
    <w:rsid w:val="002B10FF"/>
    <w:rsid w:val="003071E4"/>
    <w:rsid w:val="0034528A"/>
    <w:rsid w:val="00372597"/>
    <w:rsid w:val="00374B03"/>
    <w:rsid w:val="00397D93"/>
    <w:rsid w:val="003B164E"/>
    <w:rsid w:val="003B5F4E"/>
    <w:rsid w:val="00407797"/>
    <w:rsid w:val="004116FA"/>
    <w:rsid w:val="00413090"/>
    <w:rsid w:val="00424D18"/>
    <w:rsid w:val="004341C6"/>
    <w:rsid w:val="00465ECD"/>
    <w:rsid w:val="00474A3C"/>
    <w:rsid w:val="00496B04"/>
    <w:rsid w:val="004B69CA"/>
    <w:rsid w:val="004C2B14"/>
    <w:rsid w:val="004D25C5"/>
    <w:rsid w:val="004D3BBF"/>
    <w:rsid w:val="004E1964"/>
    <w:rsid w:val="00537EDC"/>
    <w:rsid w:val="005416C5"/>
    <w:rsid w:val="00552855"/>
    <w:rsid w:val="0058219B"/>
    <w:rsid w:val="005A1573"/>
    <w:rsid w:val="005B6124"/>
    <w:rsid w:val="00602448"/>
    <w:rsid w:val="00606ECA"/>
    <w:rsid w:val="0062137B"/>
    <w:rsid w:val="006230A4"/>
    <w:rsid w:val="0062729B"/>
    <w:rsid w:val="006410F9"/>
    <w:rsid w:val="00665D12"/>
    <w:rsid w:val="00697861"/>
    <w:rsid w:val="00762034"/>
    <w:rsid w:val="00786C83"/>
    <w:rsid w:val="007B4582"/>
    <w:rsid w:val="007C2E20"/>
    <w:rsid w:val="00811495"/>
    <w:rsid w:val="00832316"/>
    <w:rsid w:val="00846C3D"/>
    <w:rsid w:val="00882C02"/>
    <w:rsid w:val="00927659"/>
    <w:rsid w:val="0098174D"/>
    <w:rsid w:val="009A7EDA"/>
    <w:rsid w:val="009D1A95"/>
    <w:rsid w:val="00A32FA9"/>
    <w:rsid w:val="00AA147E"/>
    <w:rsid w:val="00AA1BB6"/>
    <w:rsid w:val="00AC6CC0"/>
    <w:rsid w:val="00B56927"/>
    <w:rsid w:val="00BA5E0C"/>
    <w:rsid w:val="00BA61E2"/>
    <w:rsid w:val="00BB0B6E"/>
    <w:rsid w:val="00BD7900"/>
    <w:rsid w:val="00BF09EE"/>
    <w:rsid w:val="00C12335"/>
    <w:rsid w:val="00C13187"/>
    <w:rsid w:val="00C4003A"/>
    <w:rsid w:val="00C94824"/>
    <w:rsid w:val="00C95831"/>
    <w:rsid w:val="00D166A8"/>
    <w:rsid w:val="00D36539"/>
    <w:rsid w:val="00DC03CE"/>
    <w:rsid w:val="00DC0F65"/>
    <w:rsid w:val="00DC51AB"/>
    <w:rsid w:val="00DE71DD"/>
    <w:rsid w:val="00DF5DB8"/>
    <w:rsid w:val="00E14367"/>
    <w:rsid w:val="00E331A8"/>
    <w:rsid w:val="00E41ABF"/>
    <w:rsid w:val="00E44CBC"/>
    <w:rsid w:val="00E9610F"/>
    <w:rsid w:val="00EC4603"/>
    <w:rsid w:val="00EF48C1"/>
    <w:rsid w:val="00F62E9F"/>
    <w:rsid w:val="00F7078F"/>
    <w:rsid w:val="00F77D72"/>
    <w:rsid w:val="00F807E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A84"/>
  <w15:chartTrackingRefBased/>
  <w15:docId w15:val="{AFB5E3EE-42DA-4711-AC25-9641D3F9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ind w:left="1173" w:hanging="357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8C5DC-DB10-4F99-A1B2-80E87D62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103</cp:revision>
  <dcterms:created xsi:type="dcterms:W3CDTF">2020-06-03T16:08:00Z</dcterms:created>
  <dcterms:modified xsi:type="dcterms:W3CDTF">2020-06-12T19:41:00Z</dcterms:modified>
</cp:coreProperties>
</file>