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EF475" w14:textId="59032A64" w:rsidR="00D31A0D" w:rsidRPr="0087202E" w:rsidRDefault="00D31A0D" w:rsidP="0087202E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202E">
        <w:rPr>
          <w:rFonts w:ascii="Times New Roman" w:hAnsi="Times New Roman" w:cs="Times New Roman"/>
          <w:b/>
          <w:sz w:val="28"/>
          <w:szCs w:val="28"/>
        </w:rPr>
        <w:t>Что представляет собой полупроводниковый диод. Каковы его параметры и где диоды используются в компьютерах и других устройствах информационной техники?</w:t>
      </w:r>
    </w:p>
    <w:p w14:paraId="0E815EFA" w14:textId="10166635" w:rsidR="0052713B" w:rsidRDefault="0052713B" w:rsidP="008720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202E">
        <w:rPr>
          <w:rFonts w:ascii="Times New Roman" w:hAnsi="Times New Roman" w:cs="Times New Roman"/>
          <w:sz w:val="28"/>
          <w:szCs w:val="28"/>
        </w:rPr>
        <w:t>Полупроводниковым диодом</w:t>
      </w:r>
      <w:bookmarkStart w:id="0" w:name="_GoBack"/>
      <w:bookmarkEnd w:id="0"/>
      <w:r w:rsidRPr="0087202E">
        <w:rPr>
          <w:rFonts w:ascii="Times New Roman" w:hAnsi="Times New Roman" w:cs="Times New Roman"/>
          <w:sz w:val="28"/>
          <w:szCs w:val="28"/>
        </w:rPr>
        <w:t xml:space="preserve"> называют полупроводниковый прибор с одним или несколькими p-n-переходами и двумя выводами.</w:t>
      </w:r>
    </w:p>
    <w:p w14:paraId="465BBD85" w14:textId="3C8C3F19" w:rsidR="00AD2F5D" w:rsidRDefault="00AD2F5D" w:rsidP="00AD2F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параметры диода:</w:t>
      </w:r>
    </w:p>
    <w:p w14:paraId="6B5D8942" w14:textId="7F74B973" w:rsidR="00AD2F5D" w:rsidRDefault="00AD2F5D" w:rsidP="00924E3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Постоянный прямой ток</w:t>
      </w:r>
      <w:r w:rsidR="004F08F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19AC97CB" w14:textId="0EEC35D2" w:rsidR="00AD2F5D" w:rsidRDefault="00AD2F5D" w:rsidP="00AD2F5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Постоянное прямое напряжение</w:t>
      </w:r>
      <w:r w:rsidR="004F08F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789BEC5" w14:textId="78B8E7F4" w:rsidR="00AD2F5D" w:rsidRDefault="00AD2F5D" w:rsidP="00AD2F5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Постоянный обратный ток</w:t>
      </w:r>
      <w:r w:rsidR="004F08F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31AFE021" w14:textId="0C2D5528" w:rsidR="00AD2F5D" w:rsidRDefault="00AD2F5D" w:rsidP="00AD2F5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Постоянное обратное напряжение</w:t>
      </w:r>
      <w:r w:rsidR="004F08F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04950123" w14:textId="5CFA0E6D" w:rsidR="00AD2F5D" w:rsidRDefault="00AD2F5D" w:rsidP="00AD2F5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Средний прямой ток</w:t>
      </w:r>
      <w:r w:rsidR="004F08F5" w:rsidRPr="004F08F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пр.ср.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8DC0270" w14:textId="52FD60AA" w:rsidR="00AD2F5D" w:rsidRDefault="00AD2F5D" w:rsidP="00AD2F5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Средний обратный ток</w:t>
      </w:r>
      <w:r w:rsidR="004F08F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обр.ср.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6DBD3AD3" w14:textId="4E8321E8" w:rsidR="00AD2F5D" w:rsidRDefault="00AD2F5D" w:rsidP="00AD2F5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частота</w:t>
      </w:r>
      <w:r w:rsidR="004F08F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35317DC8" w14:textId="2C167E64" w:rsidR="00AD2F5D" w:rsidRDefault="00AD2F5D" w:rsidP="00AD2F5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Дифференциальное сопротивление диода</w:t>
      </w:r>
      <w:r w:rsidR="004A1E29" w:rsidRPr="004A1E2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диф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8F39834" w14:textId="29E5778E" w:rsidR="00AD2F5D" w:rsidRPr="00AD2F5D" w:rsidRDefault="00AD2F5D" w:rsidP="00AD2F5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 допустимые параметры – для всех вышеперечисленных параметров.</w:t>
      </w:r>
    </w:p>
    <w:p w14:paraId="03AE93B9" w14:textId="2C9FE5E1" w:rsidR="0052713B" w:rsidRPr="0087202E" w:rsidRDefault="0052713B" w:rsidP="008720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202E">
        <w:rPr>
          <w:rFonts w:ascii="Times New Roman" w:hAnsi="Times New Roman" w:cs="Times New Roman"/>
          <w:sz w:val="28"/>
          <w:szCs w:val="28"/>
        </w:rPr>
        <w:t xml:space="preserve">Примеры использования </w:t>
      </w:r>
      <w:r w:rsidR="00BA556A" w:rsidRPr="0087202E">
        <w:rPr>
          <w:rFonts w:ascii="Times New Roman" w:hAnsi="Times New Roman" w:cs="Times New Roman"/>
          <w:sz w:val="28"/>
          <w:szCs w:val="28"/>
        </w:rPr>
        <w:t xml:space="preserve">диодов в электрических схемах: выпрямители переменного тока (одно- и </w:t>
      </w:r>
      <w:proofErr w:type="spellStart"/>
      <w:r w:rsidR="00BA556A" w:rsidRPr="0087202E">
        <w:rPr>
          <w:rFonts w:ascii="Times New Roman" w:hAnsi="Times New Roman" w:cs="Times New Roman"/>
          <w:sz w:val="28"/>
          <w:szCs w:val="28"/>
        </w:rPr>
        <w:t>двухполупериодные</w:t>
      </w:r>
      <w:proofErr w:type="spellEnd"/>
      <w:r w:rsidR="00BA556A" w:rsidRPr="0087202E">
        <w:rPr>
          <w:rFonts w:ascii="Times New Roman" w:hAnsi="Times New Roman" w:cs="Times New Roman"/>
          <w:sz w:val="28"/>
          <w:szCs w:val="28"/>
        </w:rPr>
        <w:t>), стабилизаторы напряжения на стабилитроне.</w:t>
      </w:r>
    </w:p>
    <w:p w14:paraId="0B1A3F23" w14:textId="6F7FC94C" w:rsidR="0087202E" w:rsidRPr="0087202E" w:rsidRDefault="0087202E" w:rsidP="0087202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7202E">
        <w:rPr>
          <w:rFonts w:ascii="Times New Roman" w:hAnsi="Times New Roman" w:cs="Times New Roman"/>
          <w:b/>
          <w:sz w:val="28"/>
          <w:szCs w:val="28"/>
        </w:rPr>
        <w:t>В чем состоит отличие биполярных транзисторов от униполярных?</w:t>
      </w:r>
    </w:p>
    <w:p w14:paraId="4D4CE4B2" w14:textId="59EFBB68" w:rsidR="00D31A0D" w:rsidRDefault="00BA556A" w:rsidP="008720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202E">
        <w:rPr>
          <w:rFonts w:ascii="Times New Roman" w:hAnsi="Times New Roman" w:cs="Times New Roman"/>
          <w:sz w:val="28"/>
          <w:szCs w:val="28"/>
        </w:rPr>
        <w:t xml:space="preserve">Биполярные транзисторы от униполярных отличаются тем, что </w:t>
      </w:r>
      <w:r w:rsidR="0067696D" w:rsidRPr="0087202E">
        <w:rPr>
          <w:rFonts w:ascii="Times New Roman" w:hAnsi="Times New Roman" w:cs="Times New Roman"/>
          <w:sz w:val="28"/>
          <w:szCs w:val="28"/>
        </w:rPr>
        <w:t>в биполярных транзисторах ток создаётся одновременным перемещением электронов и дырок; ток зависит от управляющего тока.</w:t>
      </w:r>
    </w:p>
    <w:p w14:paraId="5CF56F41" w14:textId="5DF0F8C0" w:rsidR="0087202E" w:rsidRDefault="0087202E" w:rsidP="0087202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7202E">
        <w:rPr>
          <w:rFonts w:ascii="Times New Roman" w:hAnsi="Times New Roman" w:cs="Times New Roman"/>
          <w:b/>
          <w:sz w:val="28"/>
          <w:szCs w:val="28"/>
        </w:rPr>
        <w:t>Начертите схему КМОП инвертора и поясните его преимущество по сравнению с инверторами других типов.</w:t>
      </w:r>
    </w:p>
    <w:p w14:paraId="0083D890" w14:textId="2B34078B" w:rsidR="00AD2F5D" w:rsidRDefault="00AD2F5D" w:rsidP="00AD2F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КМОП-инвертора:</w:t>
      </w:r>
    </w:p>
    <w:p w14:paraId="061225EF" w14:textId="775EADD6" w:rsidR="00AD2F5D" w:rsidRDefault="00AD2F5D" w:rsidP="00AD2F5D">
      <w:pPr>
        <w:jc w:val="center"/>
        <w:rPr>
          <w:rFonts w:ascii="Times New Roman" w:hAnsi="Times New Roman" w:cs="Times New Roman"/>
          <w:sz w:val="28"/>
          <w:szCs w:val="28"/>
        </w:rPr>
      </w:pPr>
      <w:r w:rsidRPr="00AD2F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89A40F" wp14:editId="0DEAD8E6">
            <wp:extent cx="1752600" cy="21761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852" cy="223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F25E" w14:textId="77777777" w:rsidR="00AD2F5D" w:rsidRPr="00AD2F5D" w:rsidRDefault="00AD2F5D" w:rsidP="00AD2F5D">
      <w:pPr>
        <w:rPr>
          <w:rFonts w:ascii="Times New Roman" w:hAnsi="Times New Roman" w:cs="Times New Roman"/>
          <w:sz w:val="28"/>
          <w:szCs w:val="28"/>
        </w:rPr>
      </w:pPr>
    </w:p>
    <w:p w14:paraId="0BE08843" w14:textId="7F091A12" w:rsidR="00B24369" w:rsidRPr="00B24369" w:rsidRDefault="00C533A2" w:rsidP="00AD2F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Преимущество КМОП инвертора: более низкое потребление энергии в сравнении с другими инверторами.</w:t>
      </w:r>
    </w:p>
    <w:p w14:paraId="16DBC42C" w14:textId="2C6BE785" w:rsidR="0087202E" w:rsidRDefault="0087202E" w:rsidP="0087202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7202E">
        <w:rPr>
          <w:rFonts w:ascii="Times New Roman" w:hAnsi="Times New Roman" w:cs="Times New Roman"/>
          <w:b/>
          <w:sz w:val="28"/>
          <w:szCs w:val="28"/>
        </w:rPr>
        <w:t>Приведите перечень логических элементов, их условное графическое обозначение в схемах и таблицы истинности.</w:t>
      </w:r>
    </w:p>
    <w:p w14:paraId="429D9D6D" w14:textId="6CE6B603" w:rsidR="00B24369" w:rsidRDefault="00DB4F78" w:rsidP="00B243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элементы:</w:t>
      </w:r>
    </w:p>
    <w:p w14:paraId="69E17CFC" w14:textId="02F70087" w:rsidR="00DB4F78" w:rsidRPr="00AD2F5D" w:rsidRDefault="00DB4F78" w:rsidP="00DB4F7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D2F5D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3C0CA7" w:rsidRPr="00AD2F5D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AD2F5D">
        <w:rPr>
          <w:rFonts w:ascii="Times New Roman" w:hAnsi="Times New Roman" w:cs="Times New Roman"/>
          <w:sz w:val="28"/>
          <w:szCs w:val="28"/>
          <w:u w:val="single"/>
        </w:rPr>
        <w:t>И»</w:t>
      </w:r>
      <w:r w:rsidR="002452CA" w:rsidRPr="00AD2F5D">
        <w:rPr>
          <w:rFonts w:ascii="Times New Roman" w:hAnsi="Times New Roman" w:cs="Times New Roman"/>
          <w:sz w:val="28"/>
          <w:szCs w:val="28"/>
          <w:u w:val="single"/>
        </w:rPr>
        <w:t>, «3И», «4И»</w:t>
      </w:r>
      <w:r w:rsidR="003C0CA7" w:rsidRPr="00AD2F5D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D8594E3" w14:textId="26923935" w:rsidR="00AA5A87" w:rsidRDefault="00AA5A87" w:rsidP="00AA5A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Условное обозначение</w:t>
      </w:r>
      <w:r w:rsidR="002452CA">
        <w:rPr>
          <w:rFonts w:ascii="Times New Roman" w:hAnsi="Times New Roman" w:cs="Times New Roman"/>
          <w:sz w:val="28"/>
          <w:szCs w:val="28"/>
        </w:rPr>
        <w:t xml:space="preserve"> (на примере «2И»)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6E94540" w14:textId="76481123" w:rsidR="002452CA" w:rsidRDefault="002452CA" w:rsidP="002452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096FA2" wp14:editId="003FF582">
            <wp:extent cx="2724150" cy="16003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988" cy="160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BB5E5" w14:textId="7C323E3A" w:rsidR="002452CA" w:rsidRDefault="002452CA" w:rsidP="00AA5A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52CA" w14:paraId="101CF2CD" w14:textId="77777777" w:rsidTr="002452CA">
        <w:tc>
          <w:tcPr>
            <w:tcW w:w="3115" w:type="dxa"/>
          </w:tcPr>
          <w:p w14:paraId="228A591C" w14:textId="5C8A801E" w:rsidR="002452CA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3115" w:type="dxa"/>
          </w:tcPr>
          <w:p w14:paraId="30894A02" w14:textId="6DB051BA" w:rsidR="002452CA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3115" w:type="dxa"/>
          </w:tcPr>
          <w:p w14:paraId="1DE90978" w14:textId="203C2D4E" w:rsidR="002452CA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2452CA" w14:paraId="38BC8232" w14:textId="77777777" w:rsidTr="002452CA">
        <w:tc>
          <w:tcPr>
            <w:tcW w:w="3115" w:type="dxa"/>
          </w:tcPr>
          <w:p w14:paraId="419B4A69" w14:textId="3FA2CFFE" w:rsidR="002452CA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7D8270DD" w14:textId="30FF82F9" w:rsidR="002452CA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1030BC82" w14:textId="73E8CF7A" w:rsidR="002452CA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452CA" w14:paraId="6EE7088C" w14:textId="77777777" w:rsidTr="002452CA">
        <w:tc>
          <w:tcPr>
            <w:tcW w:w="3115" w:type="dxa"/>
          </w:tcPr>
          <w:p w14:paraId="32DB9022" w14:textId="64122820" w:rsidR="002452CA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2C352545" w14:textId="5550699D" w:rsidR="002452CA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0DE39565" w14:textId="456C7FF2" w:rsidR="002452CA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452CA" w14:paraId="79866730" w14:textId="77777777" w:rsidTr="002452CA">
        <w:tc>
          <w:tcPr>
            <w:tcW w:w="3115" w:type="dxa"/>
          </w:tcPr>
          <w:p w14:paraId="303FE04A" w14:textId="279A4033" w:rsidR="002452CA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1D8C536C" w14:textId="08F0A01A" w:rsidR="002452CA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2B69163A" w14:textId="6E752DDE" w:rsidR="002452CA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452CA" w14:paraId="3B254006" w14:textId="77777777" w:rsidTr="002452CA">
        <w:tc>
          <w:tcPr>
            <w:tcW w:w="3115" w:type="dxa"/>
          </w:tcPr>
          <w:p w14:paraId="34319E84" w14:textId="639D9F92" w:rsidR="002452CA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6E9AEE04" w14:textId="123AC6C9" w:rsidR="002452CA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48A9F4E8" w14:textId="206D9E61" w:rsidR="002452CA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4E596687" w14:textId="77777777" w:rsidR="002452CA" w:rsidRPr="00AA5A87" w:rsidRDefault="002452CA" w:rsidP="00AA5A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16D7C4" w14:textId="0BBCEA6A" w:rsidR="003C0CA7" w:rsidRPr="00AD2F5D" w:rsidRDefault="003C0CA7" w:rsidP="00DB4F7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D2F5D">
        <w:rPr>
          <w:rFonts w:ascii="Times New Roman" w:hAnsi="Times New Roman" w:cs="Times New Roman"/>
          <w:sz w:val="28"/>
          <w:szCs w:val="28"/>
          <w:u w:val="single"/>
        </w:rPr>
        <w:t>«2ИЛИ»</w:t>
      </w:r>
      <w:r w:rsidR="002452CA" w:rsidRPr="00AD2F5D">
        <w:rPr>
          <w:rFonts w:ascii="Times New Roman" w:hAnsi="Times New Roman" w:cs="Times New Roman"/>
          <w:sz w:val="28"/>
          <w:szCs w:val="28"/>
          <w:u w:val="single"/>
        </w:rPr>
        <w:t>, «3ИЛИ», «4ИЛИ»</w:t>
      </w:r>
      <w:r w:rsidRPr="00AD2F5D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891B5AE" w14:textId="007AFB60" w:rsidR="002452CA" w:rsidRPr="002452CA" w:rsidRDefault="002452CA" w:rsidP="002452CA">
      <w:pPr>
        <w:jc w:val="both"/>
        <w:rPr>
          <w:rFonts w:ascii="Times New Roman" w:hAnsi="Times New Roman" w:cs="Times New Roman"/>
          <w:sz w:val="28"/>
          <w:szCs w:val="28"/>
        </w:rPr>
      </w:pPr>
      <w:r w:rsidRPr="002452CA">
        <w:rPr>
          <w:rFonts w:ascii="Times New Roman" w:hAnsi="Times New Roman" w:cs="Times New Roman"/>
          <w:sz w:val="28"/>
          <w:szCs w:val="28"/>
        </w:rPr>
        <w:t>Условное обозначение</w:t>
      </w:r>
      <w:r>
        <w:rPr>
          <w:rFonts w:ascii="Times New Roman" w:hAnsi="Times New Roman" w:cs="Times New Roman"/>
          <w:sz w:val="28"/>
          <w:szCs w:val="28"/>
        </w:rPr>
        <w:t xml:space="preserve"> (на примере «2ИЛИ»)</w:t>
      </w:r>
      <w:r w:rsidRPr="002452CA">
        <w:rPr>
          <w:rFonts w:ascii="Times New Roman" w:hAnsi="Times New Roman" w:cs="Times New Roman"/>
          <w:sz w:val="28"/>
          <w:szCs w:val="28"/>
        </w:rPr>
        <w:t>:</w:t>
      </w:r>
    </w:p>
    <w:p w14:paraId="48F3A522" w14:textId="26F5D9F3" w:rsidR="002452CA" w:rsidRPr="002452CA" w:rsidRDefault="002452CA" w:rsidP="002452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2234AC" wp14:editId="1314AFEC">
            <wp:extent cx="2686050" cy="16254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260" cy="162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E9C9" w14:textId="77777777" w:rsidR="002452CA" w:rsidRPr="002452CA" w:rsidRDefault="002452CA" w:rsidP="002452CA">
      <w:pPr>
        <w:jc w:val="both"/>
        <w:rPr>
          <w:rFonts w:ascii="Times New Roman" w:hAnsi="Times New Roman" w:cs="Times New Roman"/>
          <w:sz w:val="28"/>
          <w:szCs w:val="28"/>
        </w:rPr>
      </w:pPr>
      <w:r w:rsidRPr="002452CA">
        <w:rPr>
          <w:rFonts w:ascii="Times New Roman" w:hAnsi="Times New Roman" w:cs="Times New Roman"/>
          <w:sz w:val="28"/>
          <w:szCs w:val="28"/>
        </w:rPr>
        <w:t>Таблица истинности: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75A4F" w14:paraId="526067CE" w14:textId="77777777" w:rsidTr="00B75A4F">
        <w:tc>
          <w:tcPr>
            <w:tcW w:w="3115" w:type="dxa"/>
          </w:tcPr>
          <w:p w14:paraId="38E74FD9" w14:textId="28083BB9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3115" w:type="dxa"/>
          </w:tcPr>
          <w:p w14:paraId="1CEF035D" w14:textId="05AED785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3115" w:type="dxa"/>
          </w:tcPr>
          <w:p w14:paraId="1860BDDC" w14:textId="1F8EABDC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B75A4F" w14:paraId="2768248B" w14:textId="77777777" w:rsidTr="00B75A4F">
        <w:tc>
          <w:tcPr>
            <w:tcW w:w="3115" w:type="dxa"/>
          </w:tcPr>
          <w:p w14:paraId="577B1D3B" w14:textId="3F63E6A5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291D40A5" w14:textId="59DE7FD3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6245B61B" w14:textId="6F9F81FC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75A4F" w14:paraId="5B486636" w14:textId="77777777" w:rsidTr="00B75A4F">
        <w:tc>
          <w:tcPr>
            <w:tcW w:w="3115" w:type="dxa"/>
          </w:tcPr>
          <w:p w14:paraId="614EB033" w14:textId="55796C4D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22CA8E37" w14:textId="1C60929C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4FBE86DB" w14:textId="554A8B52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75A4F" w14:paraId="1F8D3112" w14:textId="77777777" w:rsidTr="00B75A4F">
        <w:tc>
          <w:tcPr>
            <w:tcW w:w="3115" w:type="dxa"/>
          </w:tcPr>
          <w:p w14:paraId="0385F99E" w14:textId="690206C1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3115" w:type="dxa"/>
          </w:tcPr>
          <w:p w14:paraId="45C5C743" w14:textId="3FE53334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4F7A3D44" w14:textId="27CF9C7C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75A4F" w14:paraId="167C8D01" w14:textId="77777777" w:rsidTr="00B75A4F">
        <w:tc>
          <w:tcPr>
            <w:tcW w:w="3115" w:type="dxa"/>
          </w:tcPr>
          <w:p w14:paraId="06A05171" w14:textId="7EB3FC2E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4F60FD9E" w14:textId="56EA2523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56EE7E9F" w14:textId="62B316C3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25A4398" w14:textId="77777777" w:rsidR="002452CA" w:rsidRPr="002452CA" w:rsidRDefault="002452CA" w:rsidP="002452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67407B" w14:textId="49925F34" w:rsidR="003C0CA7" w:rsidRPr="00AD2F5D" w:rsidRDefault="003C0CA7" w:rsidP="00DB4F7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D2F5D">
        <w:rPr>
          <w:rFonts w:ascii="Times New Roman" w:hAnsi="Times New Roman" w:cs="Times New Roman"/>
          <w:sz w:val="28"/>
          <w:szCs w:val="28"/>
          <w:u w:val="single"/>
        </w:rPr>
        <w:t>«НЕ».</w:t>
      </w:r>
    </w:p>
    <w:p w14:paraId="03132E99" w14:textId="77777777" w:rsidR="002452CA" w:rsidRPr="002452CA" w:rsidRDefault="002452CA" w:rsidP="002452CA">
      <w:pPr>
        <w:jc w:val="both"/>
        <w:rPr>
          <w:rFonts w:ascii="Times New Roman" w:hAnsi="Times New Roman" w:cs="Times New Roman"/>
          <w:sz w:val="28"/>
          <w:szCs w:val="28"/>
        </w:rPr>
      </w:pPr>
      <w:r w:rsidRPr="002452CA">
        <w:rPr>
          <w:rFonts w:ascii="Times New Roman" w:hAnsi="Times New Roman" w:cs="Times New Roman"/>
          <w:sz w:val="28"/>
          <w:szCs w:val="28"/>
        </w:rPr>
        <w:t>Условное обозначение:</w:t>
      </w:r>
    </w:p>
    <w:p w14:paraId="0F5B2DBA" w14:textId="68A0CD1B" w:rsidR="002452CA" w:rsidRDefault="002452CA" w:rsidP="002452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6C6B1A" wp14:editId="759014BD">
            <wp:extent cx="3143250" cy="18163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024" cy="181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9A22" w14:textId="7D482FEE" w:rsidR="002452CA" w:rsidRDefault="002452CA" w:rsidP="002452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452CA" w14:paraId="4CD9B958" w14:textId="77777777" w:rsidTr="002452CA">
        <w:tc>
          <w:tcPr>
            <w:tcW w:w="4672" w:type="dxa"/>
          </w:tcPr>
          <w:p w14:paraId="7CF30FD1" w14:textId="6887D006" w:rsidR="002452CA" w:rsidRPr="002452CA" w:rsidRDefault="002452CA" w:rsidP="002452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673" w:type="dxa"/>
          </w:tcPr>
          <w:p w14:paraId="13B2C91A" w14:textId="3D446E97" w:rsidR="002452CA" w:rsidRPr="002452CA" w:rsidRDefault="002452CA" w:rsidP="002452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2452CA" w14:paraId="4A6C5B6C" w14:textId="77777777" w:rsidTr="002452CA">
        <w:tc>
          <w:tcPr>
            <w:tcW w:w="4672" w:type="dxa"/>
          </w:tcPr>
          <w:p w14:paraId="57A84912" w14:textId="05536CBA" w:rsidR="002452CA" w:rsidRPr="002452CA" w:rsidRDefault="002452CA" w:rsidP="002452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673" w:type="dxa"/>
          </w:tcPr>
          <w:p w14:paraId="6E082B27" w14:textId="58C5866D" w:rsidR="002452CA" w:rsidRPr="002452CA" w:rsidRDefault="002452CA" w:rsidP="002452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452CA" w14:paraId="6D36C09A" w14:textId="77777777" w:rsidTr="002452CA">
        <w:tc>
          <w:tcPr>
            <w:tcW w:w="4672" w:type="dxa"/>
          </w:tcPr>
          <w:p w14:paraId="39FC1993" w14:textId="6C7ED530" w:rsidR="002452CA" w:rsidRPr="002452CA" w:rsidRDefault="002452CA" w:rsidP="002452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176DDFFE" w14:textId="2CC2E455" w:rsidR="002452CA" w:rsidRPr="002452CA" w:rsidRDefault="002452CA" w:rsidP="002452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563C142" w14:textId="77777777" w:rsidR="002452CA" w:rsidRPr="002452CA" w:rsidRDefault="002452CA" w:rsidP="002452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010959" w14:textId="3A860DDD" w:rsidR="003C0CA7" w:rsidRPr="00AD2F5D" w:rsidRDefault="003C0CA7" w:rsidP="00DB4F7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D2F5D">
        <w:rPr>
          <w:rFonts w:ascii="Times New Roman" w:hAnsi="Times New Roman" w:cs="Times New Roman"/>
          <w:sz w:val="28"/>
          <w:szCs w:val="28"/>
          <w:u w:val="single"/>
        </w:rPr>
        <w:t>«2И-НЕ»</w:t>
      </w:r>
      <w:r w:rsidR="002452CA" w:rsidRPr="00AD2F5D">
        <w:rPr>
          <w:rFonts w:ascii="Times New Roman" w:hAnsi="Times New Roman" w:cs="Times New Roman"/>
          <w:sz w:val="28"/>
          <w:szCs w:val="28"/>
          <w:u w:val="single"/>
        </w:rPr>
        <w:t>, «3И-НЕ», «4И-НЕ».</w:t>
      </w:r>
    </w:p>
    <w:p w14:paraId="6316EEF4" w14:textId="5FFB6DA0" w:rsidR="002452CA" w:rsidRPr="002452CA" w:rsidRDefault="002452CA" w:rsidP="002452CA">
      <w:pPr>
        <w:jc w:val="both"/>
        <w:rPr>
          <w:rFonts w:ascii="Times New Roman" w:hAnsi="Times New Roman" w:cs="Times New Roman"/>
          <w:sz w:val="28"/>
          <w:szCs w:val="28"/>
        </w:rPr>
      </w:pPr>
      <w:r w:rsidRPr="002452CA">
        <w:rPr>
          <w:rFonts w:ascii="Times New Roman" w:hAnsi="Times New Roman" w:cs="Times New Roman"/>
          <w:sz w:val="28"/>
          <w:szCs w:val="28"/>
        </w:rPr>
        <w:t>Условное обозначение (</w:t>
      </w:r>
      <w:r>
        <w:rPr>
          <w:rFonts w:ascii="Times New Roman" w:hAnsi="Times New Roman" w:cs="Times New Roman"/>
          <w:sz w:val="28"/>
          <w:szCs w:val="28"/>
        </w:rPr>
        <w:t>на примере «2И-НЕ»</w:t>
      </w:r>
      <w:r w:rsidRPr="002452CA">
        <w:rPr>
          <w:rFonts w:ascii="Times New Roman" w:hAnsi="Times New Roman" w:cs="Times New Roman"/>
          <w:sz w:val="28"/>
          <w:szCs w:val="28"/>
        </w:rPr>
        <w:t>):</w:t>
      </w:r>
    </w:p>
    <w:p w14:paraId="01D9ED5F" w14:textId="621E452C" w:rsidR="002452CA" w:rsidRPr="002452CA" w:rsidRDefault="002452CA" w:rsidP="002452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FC7021" wp14:editId="67FC2B78">
            <wp:extent cx="3467100" cy="1975634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403" cy="197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0A1D" w14:textId="77777777" w:rsidR="002452CA" w:rsidRPr="002452CA" w:rsidRDefault="002452CA" w:rsidP="002452CA">
      <w:pPr>
        <w:jc w:val="both"/>
        <w:rPr>
          <w:rFonts w:ascii="Times New Roman" w:hAnsi="Times New Roman" w:cs="Times New Roman"/>
          <w:sz w:val="28"/>
          <w:szCs w:val="28"/>
        </w:rPr>
      </w:pPr>
      <w:r w:rsidRPr="002452CA">
        <w:rPr>
          <w:rFonts w:ascii="Times New Roman" w:hAnsi="Times New Roman" w:cs="Times New Roman"/>
          <w:sz w:val="28"/>
          <w:szCs w:val="28"/>
        </w:rPr>
        <w:t>Таблица истинности: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75A4F" w14:paraId="132A33D6" w14:textId="77777777" w:rsidTr="00B75A4F">
        <w:tc>
          <w:tcPr>
            <w:tcW w:w="3115" w:type="dxa"/>
          </w:tcPr>
          <w:p w14:paraId="51AD610D" w14:textId="7BC76CC8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3115" w:type="dxa"/>
          </w:tcPr>
          <w:p w14:paraId="03711807" w14:textId="5A8A7AD7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3115" w:type="dxa"/>
          </w:tcPr>
          <w:p w14:paraId="24B37207" w14:textId="3FF4C834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B75A4F" w14:paraId="5C16D51E" w14:textId="77777777" w:rsidTr="00B75A4F">
        <w:tc>
          <w:tcPr>
            <w:tcW w:w="3115" w:type="dxa"/>
          </w:tcPr>
          <w:p w14:paraId="5513628C" w14:textId="2CB1392D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63B86B7A" w14:textId="2DD79D0F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35000043" w14:textId="1D9684E0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75A4F" w14:paraId="3D4A0116" w14:textId="77777777" w:rsidTr="00B75A4F">
        <w:tc>
          <w:tcPr>
            <w:tcW w:w="3115" w:type="dxa"/>
          </w:tcPr>
          <w:p w14:paraId="72FAC460" w14:textId="25EB355D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194C86F8" w14:textId="43B11B8B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27E2A7BF" w14:textId="32743BC6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75A4F" w14:paraId="6E04A7FD" w14:textId="77777777" w:rsidTr="00B75A4F">
        <w:tc>
          <w:tcPr>
            <w:tcW w:w="3115" w:type="dxa"/>
          </w:tcPr>
          <w:p w14:paraId="5B187365" w14:textId="4B6AE53C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540FD1B1" w14:textId="7C7A8E31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7DEC51A2" w14:textId="3025EFD3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75A4F" w14:paraId="79148829" w14:textId="77777777" w:rsidTr="00B75A4F">
        <w:tc>
          <w:tcPr>
            <w:tcW w:w="3115" w:type="dxa"/>
          </w:tcPr>
          <w:p w14:paraId="43AD83BB" w14:textId="5EE90E54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72A36948" w14:textId="04ADE0D2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020AF2E2" w14:textId="3A6E43C6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3E19A0C" w14:textId="77777777" w:rsidR="002452CA" w:rsidRPr="002452CA" w:rsidRDefault="002452CA" w:rsidP="002452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D65A4" w14:textId="65CFD381" w:rsidR="003C0CA7" w:rsidRPr="00AD2F5D" w:rsidRDefault="003C0CA7" w:rsidP="00DB4F7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D2F5D">
        <w:rPr>
          <w:rFonts w:ascii="Times New Roman" w:hAnsi="Times New Roman" w:cs="Times New Roman"/>
          <w:sz w:val="28"/>
          <w:szCs w:val="28"/>
          <w:u w:val="single"/>
        </w:rPr>
        <w:lastRenderedPageBreak/>
        <w:t>«2ИЛИ-НЕ»</w:t>
      </w:r>
      <w:r w:rsidR="002452CA" w:rsidRPr="00AD2F5D">
        <w:rPr>
          <w:rFonts w:ascii="Times New Roman" w:hAnsi="Times New Roman" w:cs="Times New Roman"/>
          <w:sz w:val="28"/>
          <w:szCs w:val="28"/>
          <w:u w:val="single"/>
        </w:rPr>
        <w:t>, «3ИЛИ-НЕ», «4ИЛИ-НЕ»</w:t>
      </w:r>
      <w:r w:rsidRPr="00AD2F5D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727D886" w14:textId="6F92F011" w:rsidR="002452CA" w:rsidRPr="002452CA" w:rsidRDefault="002452CA" w:rsidP="002452CA">
      <w:pPr>
        <w:jc w:val="both"/>
        <w:rPr>
          <w:rFonts w:ascii="Times New Roman" w:hAnsi="Times New Roman" w:cs="Times New Roman"/>
          <w:sz w:val="28"/>
          <w:szCs w:val="28"/>
        </w:rPr>
      </w:pPr>
      <w:r w:rsidRPr="002452CA">
        <w:rPr>
          <w:rFonts w:ascii="Times New Roman" w:hAnsi="Times New Roman" w:cs="Times New Roman"/>
          <w:sz w:val="28"/>
          <w:szCs w:val="28"/>
        </w:rPr>
        <w:t>Условное обозначение</w:t>
      </w:r>
      <w:r>
        <w:rPr>
          <w:rFonts w:ascii="Times New Roman" w:hAnsi="Times New Roman" w:cs="Times New Roman"/>
          <w:sz w:val="28"/>
          <w:szCs w:val="28"/>
        </w:rPr>
        <w:t xml:space="preserve"> (на примере «2ИЛИ-НЕ»)</w:t>
      </w:r>
      <w:r w:rsidRPr="002452CA">
        <w:rPr>
          <w:rFonts w:ascii="Times New Roman" w:hAnsi="Times New Roman" w:cs="Times New Roman"/>
          <w:sz w:val="28"/>
          <w:szCs w:val="28"/>
        </w:rPr>
        <w:t>:</w:t>
      </w:r>
    </w:p>
    <w:p w14:paraId="6EAA3F7B" w14:textId="4DC30943" w:rsidR="002452CA" w:rsidRPr="002452CA" w:rsidRDefault="002452CA" w:rsidP="002452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D47FA2" wp14:editId="4DBFF01A">
            <wp:extent cx="3304015" cy="1914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343" cy="191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2315F" w14:textId="77777777" w:rsidR="002452CA" w:rsidRPr="002452CA" w:rsidRDefault="002452CA" w:rsidP="002452CA">
      <w:pPr>
        <w:jc w:val="both"/>
        <w:rPr>
          <w:rFonts w:ascii="Times New Roman" w:hAnsi="Times New Roman" w:cs="Times New Roman"/>
          <w:sz w:val="28"/>
          <w:szCs w:val="28"/>
        </w:rPr>
      </w:pPr>
      <w:r w:rsidRPr="002452CA">
        <w:rPr>
          <w:rFonts w:ascii="Times New Roman" w:hAnsi="Times New Roman" w:cs="Times New Roman"/>
          <w:sz w:val="28"/>
          <w:szCs w:val="28"/>
        </w:rPr>
        <w:t>Таблица истинности: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75A4F" w14:paraId="754DA21D" w14:textId="77777777" w:rsidTr="00B75A4F">
        <w:tc>
          <w:tcPr>
            <w:tcW w:w="3115" w:type="dxa"/>
          </w:tcPr>
          <w:p w14:paraId="7BD25A05" w14:textId="437FA90B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3115" w:type="dxa"/>
          </w:tcPr>
          <w:p w14:paraId="4FD45E9D" w14:textId="69E49316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3115" w:type="dxa"/>
          </w:tcPr>
          <w:p w14:paraId="213E7CFC" w14:textId="00EBB24D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B75A4F" w14:paraId="35173C9F" w14:textId="77777777" w:rsidTr="00B75A4F">
        <w:tc>
          <w:tcPr>
            <w:tcW w:w="3115" w:type="dxa"/>
          </w:tcPr>
          <w:p w14:paraId="3E51392F" w14:textId="6D23D863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4D0B8349" w14:textId="2CFC8C78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4DB85EBC" w14:textId="28456071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75A4F" w14:paraId="5B1A8174" w14:textId="77777777" w:rsidTr="00B75A4F">
        <w:tc>
          <w:tcPr>
            <w:tcW w:w="3115" w:type="dxa"/>
          </w:tcPr>
          <w:p w14:paraId="577D6FEF" w14:textId="13313273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023C0B4E" w14:textId="6FA5B5B3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548A5CE4" w14:textId="08919C9B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75A4F" w14:paraId="585FB835" w14:textId="77777777" w:rsidTr="00B75A4F">
        <w:tc>
          <w:tcPr>
            <w:tcW w:w="3115" w:type="dxa"/>
          </w:tcPr>
          <w:p w14:paraId="22E51BD4" w14:textId="616914C1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4A6961F1" w14:textId="433899A0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47DF30CB" w14:textId="553199B5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75A4F" w14:paraId="3E445A13" w14:textId="77777777" w:rsidTr="00B75A4F">
        <w:tc>
          <w:tcPr>
            <w:tcW w:w="3115" w:type="dxa"/>
          </w:tcPr>
          <w:p w14:paraId="6B2AA8A3" w14:textId="174E2C0C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5E9457D2" w14:textId="6D6A63DE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7BF9EEA0" w14:textId="6AE2A5D2" w:rsidR="00B75A4F" w:rsidRPr="00B75A4F" w:rsidRDefault="00B75A4F" w:rsidP="00B7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9CC4AAF" w14:textId="77777777" w:rsidR="002452CA" w:rsidRPr="002452CA" w:rsidRDefault="002452CA" w:rsidP="002452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556315" w14:textId="48643E1D" w:rsidR="003C0CA7" w:rsidRPr="00AD2F5D" w:rsidRDefault="003C0CA7" w:rsidP="00DB4F7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D2F5D">
        <w:rPr>
          <w:rFonts w:ascii="Times New Roman" w:hAnsi="Times New Roman" w:cs="Times New Roman"/>
          <w:sz w:val="28"/>
          <w:szCs w:val="28"/>
          <w:u w:val="single"/>
        </w:rPr>
        <w:t>«Исключающее ИЛИ».</w:t>
      </w:r>
    </w:p>
    <w:p w14:paraId="1DA5620A" w14:textId="77777777" w:rsidR="002452CA" w:rsidRPr="002452CA" w:rsidRDefault="002452CA" w:rsidP="002452CA">
      <w:pPr>
        <w:jc w:val="both"/>
        <w:rPr>
          <w:rFonts w:ascii="Times New Roman" w:hAnsi="Times New Roman" w:cs="Times New Roman"/>
          <w:sz w:val="28"/>
          <w:szCs w:val="28"/>
        </w:rPr>
      </w:pPr>
      <w:r w:rsidRPr="002452CA">
        <w:rPr>
          <w:rFonts w:ascii="Times New Roman" w:hAnsi="Times New Roman" w:cs="Times New Roman"/>
          <w:sz w:val="28"/>
          <w:szCs w:val="28"/>
        </w:rPr>
        <w:t>Условное обозначение:</w:t>
      </w:r>
    </w:p>
    <w:p w14:paraId="6CAED161" w14:textId="79694928" w:rsidR="002452CA" w:rsidRPr="002452CA" w:rsidRDefault="002452CA" w:rsidP="002452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DB5C9A" wp14:editId="07DF85D2">
            <wp:extent cx="3724275" cy="22477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32" cy="225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BA9F" w14:textId="21676A72" w:rsidR="002452CA" w:rsidRPr="002452CA" w:rsidRDefault="002452CA" w:rsidP="002452CA">
      <w:pPr>
        <w:jc w:val="both"/>
        <w:rPr>
          <w:rFonts w:ascii="Times New Roman" w:hAnsi="Times New Roman" w:cs="Times New Roman"/>
          <w:sz w:val="28"/>
          <w:szCs w:val="28"/>
        </w:rPr>
      </w:pPr>
      <w:r w:rsidRPr="002452CA">
        <w:rPr>
          <w:rFonts w:ascii="Times New Roman" w:hAnsi="Times New Roman" w:cs="Times New Roman"/>
          <w:sz w:val="28"/>
          <w:szCs w:val="28"/>
        </w:rPr>
        <w:t>Таблица истинности: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75A4F" w14:paraId="54AACBCE" w14:textId="77777777" w:rsidTr="00B75A4F">
        <w:tc>
          <w:tcPr>
            <w:tcW w:w="3115" w:type="dxa"/>
          </w:tcPr>
          <w:p w14:paraId="331038E4" w14:textId="2DF44D3C" w:rsidR="00B75A4F" w:rsidRPr="00B75A4F" w:rsidRDefault="00B75A4F" w:rsidP="00C533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3115" w:type="dxa"/>
          </w:tcPr>
          <w:p w14:paraId="10635CE5" w14:textId="0FE225DA" w:rsidR="00B75A4F" w:rsidRPr="00B75A4F" w:rsidRDefault="00B75A4F" w:rsidP="00C533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3115" w:type="dxa"/>
          </w:tcPr>
          <w:p w14:paraId="4EEF7D68" w14:textId="71D2E852" w:rsidR="00B75A4F" w:rsidRPr="00B75A4F" w:rsidRDefault="00B75A4F" w:rsidP="00C533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B75A4F" w14:paraId="5AE74569" w14:textId="77777777" w:rsidTr="00B75A4F">
        <w:tc>
          <w:tcPr>
            <w:tcW w:w="3115" w:type="dxa"/>
          </w:tcPr>
          <w:p w14:paraId="3759938D" w14:textId="4327809C" w:rsidR="00B75A4F" w:rsidRPr="00B75A4F" w:rsidRDefault="00B75A4F" w:rsidP="00C533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027E496A" w14:textId="6FA8D3A8" w:rsidR="00B75A4F" w:rsidRPr="00B75A4F" w:rsidRDefault="00B75A4F" w:rsidP="00C533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41D31C08" w14:textId="358FBAE3" w:rsidR="00B75A4F" w:rsidRPr="00B75A4F" w:rsidRDefault="00B75A4F" w:rsidP="00C533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75A4F" w14:paraId="1303B71D" w14:textId="77777777" w:rsidTr="00B75A4F">
        <w:tc>
          <w:tcPr>
            <w:tcW w:w="3115" w:type="dxa"/>
          </w:tcPr>
          <w:p w14:paraId="755EAA34" w14:textId="5D7DAD06" w:rsidR="00B75A4F" w:rsidRPr="00B75A4F" w:rsidRDefault="00B75A4F" w:rsidP="00C533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4BB47DA8" w14:textId="3ACCDA3A" w:rsidR="00B75A4F" w:rsidRPr="00B75A4F" w:rsidRDefault="00B75A4F" w:rsidP="00C533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66457E1B" w14:textId="66015567" w:rsidR="00B75A4F" w:rsidRPr="00B75A4F" w:rsidRDefault="00B75A4F" w:rsidP="00C533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75A4F" w14:paraId="6E43F2AD" w14:textId="77777777" w:rsidTr="00B75A4F">
        <w:tc>
          <w:tcPr>
            <w:tcW w:w="3115" w:type="dxa"/>
          </w:tcPr>
          <w:p w14:paraId="10949D31" w14:textId="39639C8B" w:rsidR="00B75A4F" w:rsidRPr="00B75A4F" w:rsidRDefault="00B75A4F" w:rsidP="00C533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305F297C" w14:textId="5FDCC932" w:rsidR="00B75A4F" w:rsidRPr="00B75A4F" w:rsidRDefault="00B75A4F" w:rsidP="00C533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4DC734DD" w14:textId="5C36406F" w:rsidR="00B75A4F" w:rsidRPr="00B75A4F" w:rsidRDefault="00B75A4F" w:rsidP="00C533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75A4F" w14:paraId="40AF88C8" w14:textId="77777777" w:rsidTr="00B75A4F">
        <w:tc>
          <w:tcPr>
            <w:tcW w:w="3115" w:type="dxa"/>
          </w:tcPr>
          <w:p w14:paraId="3FC1C25F" w14:textId="3D794069" w:rsidR="00B75A4F" w:rsidRPr="00B75A4F" w:rsidRDefault="00B75A4F" w:rsidP="00C533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074A832B" w14:textId="341F731C" w:rsidR="00B75A4F" w:rsidRPr="00B75A4F" w:rsidRDefault="00B75A4F" w:rsidP="00C533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5096B521" w14:textId="2852D15F" w:rsidR="00B75A4F" w:rsidRPr="00B75A4F" w:rsidRDefault="00B75A4F" w:rsidP="00C533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176B5083" w14:textId="77777777" w:rsidR="002452CA" w:rsidRPr="002452CA" w:rsidRDefault="002452CA" w:rsidP="002452C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452CA" w:rsidRPr="00245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B3DE6"/>
    <w:multiLevelType w:val="hybridMultilevel"/>
    <w:tmpl w:val="86A2927C"/>
    <w:lvl w:ilvl="0" w:tplc="5D7A7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D6F8C"/>
    <w:multiLevelType w:val="hybridMultilevel"/>
    <w:tmpl w:val="9022DD5C"/>
    <w:lvl w:ilvl="0" w:tplc="B6C0968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125FF"/>
    <w:multiLevelType w:val="hybridMultilevel"/>
    <w:tmpl w:val="1264EC96"/>
    <w:lvl w:ilvl="0" w:tplc="C87CF57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E1E98"/>
    <w:multiLevelType w:val="hybridMultilevel"/>
    <w:tmpl w:val="1A56A1CC"/>
    <w:lvl w:ilvl="0" w:tplc="85B62E7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57766"/>
    <w:multiLevelType w:val="hybridMultilevel"/>
    <w:tmpl w:val="D9C0319A"/>
    <w:lvl w:ilvl="0" w:tplc="48A2F24C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EF"/>
    <w:rsid w:val="00132BFE"/>
    <w:rsid w:val="002452CA"/>
    <w:rsid w:val="002E3A94"/>
    <w:rsid w:val="003C0CA7"/>
    <w:rsid w:val="004A1E29"/>
    <w:rsid w:val="004D222F"/>
    <w:rsid w:val="004F08F5"/>
    <w:rsid w:val="0052713B"/>
    <w:rsid w:val="0067696D"/>
    <w:rsid w:val="0087202E"/>
    <w:rsid w:val="00924E33"/>
    <w:rsid w:val="009C7E35"/>
    <w:rsid w:val="00AA5A87"/>
    <w:rsid w:val="00AD2F5D"/>
    <w:rsid w:val="00B24369"/>
    <w:rsid w:val="00B75A4F"/>
    <w:rsid w:val="00BA556A"/>
    <w:rsid w:val="00C533A2"/>
    <w:rsid w:val="00D31A0D"/>
    <w:rsid w:val="00DB4F78"/>
    <w:rsid w:val="00F3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79242"/>
  <w15:chartTrackingRefBased/>
  <w15:docId w15:val="{ED6699AD-3BEC-4F4F-8647-952C24E1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5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13B"/>
    <w:pPr>
      <w:ind w:left="720"/>
      <w:contextualSpacing/>
    </w:pPr>
  </w:style>
  <w:style w:type="table" w:styleId="a4">
    <w:name w:val="Table Grid"/>
    <w:basedOn w:val="a1"/>
    <w:uiPriority w:val="39"/>
    <w:rsid w:val="00245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F08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10</cp:revision>
  <dcterms:created xsi:type="dcterms:W3CDTF">2021-11-20T05:08:00Z</dcterms:created>
  <dcterms:modified xsi:type="dcterms:W3CDTF">2021-12-07T17:09:00Z</dcterms:modified>
</cp:coreProperties>
</file>