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CBAE2" w14:textId="77777777" w:rsidR="00C67401" w:rsidRDefault="008510B0" w:rsidP="006F2A4D">
      <w:pPr>
        <w:pStyle w:val="1"/>
        <w:numPr>
          <w:ilvl w:val="0"/>
          <w:numId w:val="1"/>
        </w:numPr>
        <w:jc w:val="center"/>
      </w:pPr>
      <w:r>
        <w:t>Лабораторная работа №</w:t>
      </w:r>
      <w:r w:rsidR="009E6FA9">
        <w:rPr>
          <w:lang w:val="en-US"/>
        </w:rPr>
        <w:t>6</w:t>
      </w:r>
    </w:p>
    <w:p w14:paraId="3E8A4EE3" w14:textId="77777777" w:rsidR="008F3875" w:rsidRPr="008F3875" w:rsidRDefault="00996714" w:rsidP="008F3875">
      <w:pPr>
        <w:pStyle w:val="a5"/>
      </w:pPr>
      <w:r w:rsidRPr="00996714">
        <w:t xml:space="preserve">Исследование </w:t>
      </w:r>
      <w:proofErr w:type="spellStart"/>
      <w:r w:rsidRPr="00996714">
        <w:t>последовательностных</w:t>
      </w:r>
      <w:proofErr w:type="spellEnd"/>
      <w:r w:rsidRPr="00996714">
        <w:t xml:space="preserve"> цифровых устройств</w:t>
      </w:r>
    </w:p>
    <w:p w14:paraId="5B012BB0" w14:textId="77777777" w:rsidR="008510B0" w:rsidRDefault="008510B0" w:rsidP="008510B0">
      <w:pPr>
        <w:pStyle w:val="2"/>
        <w:numPr>
          <w:ilvl w:val="1"/>
          <w:numId w:val="1"/>
        </w:numPr>
      </w:pPr>
      <w:r>
        <w:t>Цель работы</w:t>
      </w:r>
    </w:p>
    <w:p w14:paraId="56F5D4E1" w14:textId="77777777" w:rsidR="008F3875" w:rsidRPr="008F3875" w:rsidRDefault="0080113B" w:rsidP="0080113B">
      <w:pPr>
        <w:ind w:firstLine="708"/>
        <w:jc w:val="both"/>
      </w:pPr>
      <w:r>
        <w:t xml:space="preserve">Экспериментальные исследования функционирования различных типов триггеров, параллельных регистров и двоичных счетчиков. Приобретение практических навыков исследования </w:t>
      </w:r>
      <w:proofErr w:type="spellStart"/>
      <w:r>
        <w:t>последовательностных</w:t>
      </w:r>
      <w:proofErr w:type="spellEnd"/>
      <w:r>
        <w:t xml:space="preserve"> устройств и регистрации временных диаграмм с помощью электро- и радиоизмерительных приборов.</w:t>
      </w:r>
    </w:p>
    <w:p w14:paraId="2FF4A2B1" w14:textId="77777777" w:rsidR="008510B0" w:rsidRDefault="008F3875" w:rsidP="008510B0">
      <w:pPr>
        <w:pStyle w:val="2"/>
        <w:numPr>
          <w:ilvl w:val="1"/>
          <w:numId w:val="1"/>
        </w:numPr>
      </w:pPr>
      <w:r>
        <w:t>П</w:t>
      </w:r>
      <w:r w:rsidR="00DB08AE">
        <w:t>рограмма выполнения</w:t>
      </w:r>
    </w:p>
    <w:p w14:paraId="571229CE" w14:textId="77777777" w:rsidR="00DB08AE" w:rsidRDefault="00DB08AE" w:rsidP="001723FE">
      <w:pPr>
        <w:ind w:firstLine="0"/>
        <w:jc w:val="both"/>
      </w:pPr>
      <w:r>
        <w:t>А. Составить на рабочем поле схему для исследования универсального синхронного D-триггера (микросхема ТТЛ 7474) с асинхронной установкой S и сбросом R. Установить тактовую частоту генератора импульсов 1Гц и амплитуду импульсов 3В.</w:t>
      </w:r>
    </w:p>
    <w:p w14:paraId="6EDAA4F1" w14:textId="77777777" w:rsidR="00DB08AE" w:rsidRDefault="00DB08AE" w:rsidP="001723FE">
      <w:pPr>
        <w:ind w:firstLine="0"/>
        <w:jc w:val="both"/>
      </w:pPr>
      <w:r>
        <w:t>Б. Подавая активные сигналы на входы R и S, исследовать изменение состояния триггера. Измерить амплитуду сигнал логической 1 и логического нуля.</w:t>
      </w:r>
    </w:p>
    <w:p w14:paraId="54F69AF9" w14:textId="77777777" w:rsidR="00DB08AE" w:rsidRDefault="00DB08AE" w:rsidP="001723FE">
      <w:pPr>
        <w:ind w:firstLine="0"/>
        <w:jc w:val="both"/>
      </w:pPr>
      <w:r>
        <w:t>В. Замкнуть цепь обратной связи (с инверсного выхода триггера на его информационный вход) и подключить генератор импульсов ко входу синхронизации. Исследовать состояние триггера.</w:t>
      </w:r>
    </w:p>
    <w:p w14:paraId="13A4322E" w14:textId="77777777" w:rsidR="00DB08AE" w:rsidRDefault="00DB08AE" w:rsidP="001723FE">
      <w:pPr>
        <w:ind w:firstLine="0"/>
        <w:jc w:val="both"/>
      </w:pPr>
      <w:r>
        <w:t>Г. Увеличить частоту генератора до 10 кГц и зарисовать сигналы генератора и триггера. Измерить частоту импульсов на выходе триггера.</w:t>
      </w:r>
    </w:p>
    <w:p w14:paraId="1D25BB85" w14:textId="77777777" w:rsidR="00DB08AE" w:rsidRDefault="00DB08AE" w:rsidP="001723FE">
      <w:pPr>
        <w:ind w:firstLine="0"/>
        <w:jc w:val="both"/>
      </w:pPr>
      <w:r>
        <w:t>Д. Составить на рабочем поле схему для исследования универсального синхронного JK-триггера (микросхема ТТЛ 74107) с асинхронным сбросом R</w:t>
      </w:r>
      <w:r w:rsidR="001723FE">
        <w:t>.</w:t>
      </w:r>
      <w:r>
        <w:t xml:space="preserve"> Установить тактовую частоту генератора импульсов 1Гц и амплитуду импульсов 3В.</w:t>
      </w:r>
    </w:p>
    <w:p w14:paraId="4B97A89E" w14:textId="77777777" w:rsidR="00DB08AE" w:rsidRDefault="00DB08AE" w:rsidP="001723FE">
      <w:pPr>
        <w:ind w:firstLine="0"/>
        <w:jc w:val="both"/>
      </w:pPr>
      <w:r>
        <w:t>Е. Подавая активные сигналы в различной комбинации на входы JK триггера и подавая путем кратковременного нажатия соответствующей кнопки импульсы синхронизации с генератора тактовых импульсов, исследовать состояние триггера. Измерить уровни сигналов 1 и 0.</w:t>
      </w:r>
    </w:p>
    <w:p w14:paraId="142CA44C" w14:textId="77777777" w:rsidR="00DB08AE" w:rsidRDefault="00DB08AE" w:rsidP="001723FE">
      <w:pPr>
        <w:ind w:firstLine="0"/>
        <w:jc w:val="both"/>
      </w:pPr>
      <w:r>
        <w:t>Ж. Установить частоту генератора 1000 Гц. Подать на входы JK единичные уровни сигналов и исследовать с помощью осциллографа форму импульсов на выходах генератора и триггера, а также измерить частоты сигналов.</w:t>
      </w:r>
    </w:p>
    <w:p w14:paraId="0FA7A47F" w14:textId="77777777" w:rsidR="00DB08AE" w:rsidRDefault="00DB08AE" w:rsidP="001723FE">
      <w:pPr>
        <w:ind w:firstLine="0"/>
        <w:jc w:val="both"/>
      </w:pPr>
      <w:r>
        <w:t>З. Создать на рабочем поле симулятора схему исследования 4-</w:t>
      </w:r>
      <w:r>
        <w:rPr>
          <w:lang w:val="en-US"/>
        </w:rPr>
        <w:t>x</w:t>
      </w:r>
      <w:r w:rsidRPr="00DB08AE">
        <w:t xml:space="preserve"> </w:t>
      </w:r>
      <w:r>
        <w:t>разрядного двоичного счетчика. Для построения счетчика применить D-триггеры типа TTL 7474. В качестве источника использовать генератор прямоугольных импульсов частотой 100 кГц и амплитудой 3 В. Для индикации выходных сигналов использовать виртуальный осциллограф.</w:t>
      </w:r>
    </w:p>
    <w:p w14:paraId="2D5E480C" w14:textId="77777777" w:rsidR="008F3875" w:rsidRPr="008F3875" w:rsidRDefault="00DB08AE" w:rsidP="001723FE">
      <w:pPr>
        <w:ind w:firstLine="0"/>
        <w:jc w:val="both"/>
      </w:pPr>
      <w:r>
        <w:lastRenderedPageBreak/>
        <w:t>И. Зарисовать форму сигналов на выходе генератора импульсов и каждого триггера и измерить амплитуду и частоту импульсов на выходе каждого триггера. Записать двоичный код на выходе счетчика на каждом такте генератора.</w:t>
      </w:r>
    </w:p>
    <w:p w14:paraId="14FEB8C6" w14:textId="77777777" w:rsidR="008F3875" w:rsidRDefault="008510B0" w:rsidP="008F3875">
      <w:pPr>
        <w:pStyle w:val="2"/>
        <w:numPr>
          <w:ilvl w:val="1"/>
          <w:numId w:val="1"/>
        </w:numPr>
      </w:pPr>
      <w:r>
        <w:t>Ход выполнения</w:t>
      </w:r>
      <w:r w:rsidR="00DB08AE">
        <w:t xml:space="preserve"> программы</w:t>
      </w:r>
    </w:p>
    <w:p w14:paraId="0B033131" w14:textId="0566B78B" w:rsidR="008F3875" w:rsidRDefault="004614ED" w:rsidP="00B81E85">
      <w:pPr>
        <w:pStyle w:val="a3"/>
        <w:numPr>
          <w:ilvl w:val="0"/>
          <w:numId w:val="4"/>
        </w:numPr>
        <w:jc w:val="both"/>
      </w:pPr>
      <w:r>
        <w:t>В</w:t>
      </w:r>
      <w:r w:rsidR="00143819">
        <w:t xml:space="preserve"> </w:t>
      </w:r>
      <w:r w:rsidR="00143819">
        <w:fldChar w:fldCharType="begin"/>
      </w:r>
      <w:r w:rsidR="00143819">
        <w:instrText xml:space="preserve"> REF _Ref90346478 \h </w:instrText>
      </w:r>
      <w:r w:rsidR="00143819">
        <w:fldChar w:fldCharType="separate"/>
      </w:r>
      <w:r w:rsidR="00C432F6">
        <w:t>Приложение А</w:t>
      </w:r>
      <w:r w:rsidR="00143819">
        <w:fldChar w:fldCharType="end"/>
      </w:r>
      <w:r>
        <w:t xml:space="preserve"> </w:t>
      </w:r>
      <w:r>
        <w:fldChar w:fldCharType="begin"/>
      </w:r>
      <w:r>
        <w:instrText xml:space="preserve"> REF _Ref90346245 \h </w:instrText>
      </w:r>
      <w:r>
        <w:fldChar w:fldCharType="separate"/>
      </w:r>
      <w:r w:rsidR="00C432F6">
        <w:t xml:space="preserve">Рисунок </w:t>
      </w:r>
      <w:r w:rsidR="00C432F6">
        <w:rPr>
          <w:noProof/>
        </w:rPr>
        <w:t>А</w:t>
      </w:r>
      <w:r w:rsidR="00C432F6">
        <w:t>.</w:t>
      </w:r>
      <w:r w:rsidR="00C432F6">
        <w:rPr>
          <w:noProof/>
        </w:rPr>
        <w:t>1</w:t>
      </w:r>
      <w:r>
        <w:fldChar w:fldCharType="end"/>
      </w:r>
      <w:r>
        <w:t xml:space="preserve"> содержит составленную в рабочем окне симулятора схему для исследования универсального синхронного </w:t>
      </w:r>
      <w:r w:rsidRPr="004614ED">
        <w:rPr>
          <w:lang w:val="en-US"/>
        </w:rPr>
        <w:t>D</w:t>
      </w:r>
      <w:r w:rsidRPr="004614ED">
        <w:t>-</w:t>
      </w:r>
      <w:r>
        <w:t xml:space="preserve">триггера с асинхронной установкой </w:t>
      </w:r>
      <w:r w:rsidRPr="004614ED">
        <w:rPr>
          <w:lang w:val="en-US"/>
        </w:rPr>
        <w:t>S</w:t>
      </w:r>
      <w:r>
        <w:t xml:space="preserve"> и сбросом </w:t>
      </w:r>
      <w:r w:rsidRPr="004614ED">
        <w:rPr>
          <w:lang w:val="en-US"/>
        </w:rPr>
        <w:t>R</w:t>
      </w:r>
      <w:r w:rsidRPr="004614ED">
        <w:t>.</w:t>
      </w:r>
      <w:r w:rsidR="002C17FF">
        <w:t xml:space="preserve"> В результате была получена осциллограмма</w:t>
      </w:r>
      <w:r w:rsidR="00D7706C">
        <w:t xml:space="preserve"> (</w:t>
      </w:r>
      <w:r w:rsidR="00D7706C">
        <w:fldChar w:fldCharType="begin"/>
      </w:r>
      <w:r w:rsidR="00D7706C">
        <w:instrText xml:space="preserve"> REF _Ref90348656 \h </w:instrText>
      </w:r>
      <w:r w:rsidR="00B81E85">
        <w:instrText xml:space="preserve"> \* MERGEFORMAT </w:instrText>
      </w:r>
      <w:r w:rsidR="00D7706C">
        <w:fldChar w:fldCharType="separate"/>
      </w:r>
      <w:r w:rsidR="00C432F6">
        <w:t>Приложение Б</w:t>
      </w:r>
      <w:r w:rsidR="00D7706C">
        <w:fldChar w:fldCharType="end"/>
      </w:r>
      <w:r w:rsidR="00D7706C">
        <w:t xml:space="preserve">, </w:t>
      </w:r>
      <w:r w:rsidR="00D7706C">
        <w:fldChar w:fldCharType="begin"/>
      </w:r>
      <w:r w:rsidR="00D7706C">
        <w:instrText xml:space="preserve"> REF _Ref90350680 \h </w:instrText>
      </w:r>
      <w:r w:rsidR="00B81E85">
        <w:instrText xml:space="preserve"> \* MERGEFORMAT </w:instrText>
      </w:r>
      <w:r w:rsidR="00D7706C">
        <w:fldChar w:fldCharType="separate"/>
      </w:r>
      <w:r w:rsidR="00C432F6">
        <w:t xml:space="preserve">Рисунок </w:t>
      </w:r>
      <w:r w:rsidR="00C432F6">
        <w:rPr>
          <w:noProof/>
        </w:rPr>
        <w:t>Б</w:t>
      </w:r>
      <w:r w:rsidR="00C432F6">
        <w:t>.</w:t>
      </w:r>
      <w:r w:rsidR="00C432F6">
        <w:rPr>
          <w:noProof/>
        </w:rPr>
        <w:t>1</w:t>
      </w:r>
      <w:r w:rsidR="00D7706C">
        <w:fldChar w:fldCharType="end"/>
      </w:r>
      <w:r w:rsidR="00D7706C">
        <w:t>)</w:t>
      </w:r>
      <w:r w:rsidR="002C17FF">
        <w:t>.</w:t>
      </w:r>
    </w:p>
    <w:p w14:paraId="1482CD31" w14:textId="0D648CC8" w:rsidR="004614ED" w:rsidRDefault="00A01AED" w:rsidP="00B81E85">
      <w:pPr>
        <w:pStyle w:val="a3"/>
        <w:numPr>
          <w:ilvl w:val="0"/>
          <w:numId w:val="4"/>
        </w:numPr>
        <w:jc w:val="both"/>
      </w:pPr>
      <w:r>
        <w:t xml:space="preserve">Было исследовано изменение состояния триггера при подаче активных сигналов на входы. Представленная </w:t>
      </w:r>
      <w:r w:rsidR="00F840B8">
        <w:fldChar w:fldCharType="begin"/>
      </w:r>
      <w:r w:rsidR="00F840B8">
        <w:instrText xml:space="preserve"> REF _Ref90350126 \p \h </w:instrText>
      </w:r>
      <w:r w:rsidR="00B81E85">
        <w:instrText xml:space="preserve"> \* MERGEFORMAT </w:instrText>
      </w:r>
      <w:r w:rsidR="00F840B8">
        <w:fldChar w:fldCharType="separate"/>
      </w:r>
      <w:r w:rsidR="00C432F6">
        <w:t>ниже</w:t>
      </w:r>
      <w:r w:rsidR="00F840B8">
        <w:fldChar w:fldCharType="end"/>
      </w:r>
      <w:r w:rsidR="00F840B8">
        <w:t xml:space="preserve"> </w:t>
      </w:r>
      <w:r w:rsidR="00F840B8">
        <w:fldChar w:fldCharType="begin"/>
      </w:r>
      <w:r w:rsidR="00F840B8">
        <w:instrText xml:space="preserve"> REF _Ref90350131 \h </w:instrText>
      </w:r>
      <w:r w:rsidR="00B81E85">
        <w:instrText xml:space="preserve"> \* MERGEFORMAT </w:instrText>
      </w:r>
      <w:r w:rsidR="00F840B8">
        <w:fldChar w:fldCharType="separate"/>
      </w:r>
      <w:r w:rsidR="00C432F6">
        <w:t xml:space="preserve">Таблица </w:t>
      </w:r>
      <w:r w:rsidR="00C432F6">
        <w:rPr>
          <w:noProof/>
        </w:rPr>
        <w:t>6</w:t>
      </w:r>
      <w:r w:rsidR="00C432F6">
        <w:t>.</w:t>
      </w:r>
      <w:r w:rsidR="00C432F6">
        <w:rPr>
          <w:noProof/>
        </w:rPr>
        <w:t>1</w:t>
      </w:r>
      <w:r w:rsidR="00F840B8">
        <w:fldChar w:fldCharType="end"/>
      </w:r>
      <w:r w:rsidR="00F840B8">
        <w:t xml:space="preserve"> демонстрирует результаты исследования</w:t>
      </w:r>
      <w:r w:rsidR="004614ED">
        <w:t>.</w:t>
      </w:r>
    </w:p>
    <w:p w14:paraId="7906809A" w14:textId="77777777" w:rsidR="00F840B8" w:rsidRDefault="00F840B8" w:rsidP="00B81E85">
      <w:pPr>
        <w:pStyle w:val="a3"/>
        <w:ind w:left="709" w:firstLine="0"/>
        <w:jc w:val="both"/>
      </w:pPr>
      <w:r>
        <w:t>Проведено дополнительное исследование: измерение амплитуды сигналов.</w:t>
      </w:r>
    </w:p>
    <w:p w14:paraId="09808FCE" w14:textId="361E9CAF" w:rsidR="00A01AED" w:rsidRDefault="00A01AED" w:rsidP="00A01AED">
      <w:pPr>
        <w:pStyle w:val="a4"/>
        <w:keepNext/>
      </w:pPr>
      <w:bookmarkStart w:id="0" w:name="_Ref90350131"/>
      <w:bookmarkStart w:id="1" w:name="_Ref90350126"/>
      <w:r>
        <w:t xml:space="preserve">Таблица 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STYLEREF 1 \s </w:instrText>
      </w:r>
      <w:r w:rsidR="00377A00">
        <w:rPr>
          <w:noProof/>
        </w:rPr>
        <w:fldChar w:fldCharType="separate"/>
      </w:r>
      <w:r w:rsidR="00C432F6">
        <w:rPr>
          <w:noProof/>
        </w:rPr>
        <w:t>6</w:t>
      </w:r>
      <w:r w:rsidR="00377A00">
        <w:rPr>
          <w:noProof/>
        </w:rPr>
        <w:fldChar w:fldCharType="end"/>
      </w:r>
      <w:r w:rsidR="004A4B79">
        <w:t>.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SEQ Таблица \* ARABIC \s 1 </w:instrText>
      </w:r>
      <w:r w:rsidR="00377A00">
        <w:rPr>
          <w:noProof/>
        </w:rPr>
        <w:fldChar w:fldCharType="separate"/>
      </w:r>
      <w:r w:rsidR="00C432F6">
        <w:rPr>
          <w:noProof/>
        </w:rPr>
        <w:t>1</w:t>
      </w:r>
      <w:r w:rsidR="00377A00">
        <w:rPr>
          <w:noProof/>
        </w:rPr>
        <w:fldChar w:fldCharType="end"/>
      </w:r>
      <w:bookmarkEnd w:id="0"/>
      <w:r>
        <w:t xml:space="preserve"> – </w:t>
      </w:r>
      <w:r w:rsidR="00C627D8">
        <w:t>Результаты и</w:t>
      </w:r>
      <w:r>
        <w:t>сследовани</w:t>
      </w:r>
      <w:r w:rsidR="00C627D8">
        <w:t>я</w:t>
      </w:r>
      <w:r>
        <w:t xml:space="preserve"> состояни</w:t>
      </w:r>
      <w:r w:rsidR="009936A7">
        <w:t>я</w:t>
      </w:r>
      <w:r>
        <w:t xml:space="preserve"> тр</w:t>
      </w:r>
      <w:r w:rsidR="00F840B8">
        <w:t>и</w:t>
      </w:r>
      <w:r>
        <w:t>ггера</w:t>
      </w:r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7081"/>
      </w:tblGrid>
      <w:tr w:rsidR="00A01AED" w14:paraId="48841086" w14:textId="77777777" w:rsidTr="00D7706C">
        <w:tc>
          <w:tcPr>
            <w:tcW w:w="1413" w:type="dxa"/>
          </w:tcPr>
          <w:p w14:paraId="24198F0E" w14:textId="77777777" w:rsidR="00A01AED" w:rsidRPr="00A01AED" w:rsidRDefault="00A01AED" w:rsidP="00A01AED">
            <w:pPr>
              <w:ind w:firstLine="0"/>
              <w:rPr>
                <w:lang w:val="en-US"/>
              </w:rPr>
            </w:pPr>
            <w:r>
              <w:t xml:space="preserve">Вход </w:t>
            </w:r>
            <w:r>
              <w:rPr>
                <w:lang w:val="en-US"/>
              </w:rPr>
              <w:t>R</w:t>
            </w:r>
          </w:p>
        </w:tc>
        <w:tc>
          <w:tcPr>
            <w:tcW w:w="1417" w:type="dxa"/>
          </w:tcPr>
          <w:p w14:paraId="0391CEED" w14:textId="77777777" w:rsidR="00A01AED" w:rsidRPr="00A01AED" w:rsidRDefault="00A01AED" w:rsidP="00A01AED">
            <w:pPr>
              <w:ind w:firstLine="0"/>
              <w:rPr>
                <w:lang w:val="en-US"/>
              </w:rPr>
            </w:pPr>
            <w:r>
              <w:t xml:space="preserve">Вход </w:t>
            </w:r>
            <w:r>
              <w:rPr>
                <w:lang w:val="en-US"/>
              </w:rPr>
              <w:t>S</w:t>
            </w:r>
          </w:p>
        </w:tc>
        <w:tc>
          <w:tcPr>
            <w:tcW w:w="7081" w:type="dxa"/>
          </w:tcPr>
          <w:p w14:paraId="0BBC0E7A" w14:textId="77777777" w:rsidR="00A01AED" w:rsidRDefault="00A01AED" w:rsidP="00A01AED">
            <w:pPr>
              <w:ind w:firstLine="0"/>
            </w:pPr>
            <w:r>
              <w:t>Состояние триггера</w:t>
            </w:r>
          </w:p>
        </w:tc>
      </w:tr>
      <w:tr w:rsidR="00A01AED" w14:paraId="46219CF9" w14:textId="77777777" w:rsidTr="00D7706C">
        <w:tc>
          <w:tcPr>
            <w:tcW w:w="1413" w:type="dxa"/>
          </w:tcPr>
          <w:p w14:paraId="0D7AB2FC" w14:textId="77777777" w:rsidR="00A01AED" w:rsidRDefault="00A01AED" w:rsidP="00A01AED">
            <w:pPr>
              <w:ind w:firstLine="0"/>
            </w:pPr>
            <w:r>
              <w:t>0</w:t>
            </w:r>
          </w:p>
        </w:tc>
        <w:tc>
          <w:tcPr>
            <w:tcW w:w="1417" w:type="dxa"/>
          </w:tcPr>
          <w:p w14:paraId="373119E8" w14:textId="77777777" w:rsidR="00A01AED" w:rsidRDefault="00A01AED" w:rsidP="00A01AED">
            <w:pPr>
              <w:ind w:firstLine="0"/>
            </w:pPr>
            <w:r>
              <w:t>0</w:t>
            </w:r>
          </w:p>
        </w:tc>
        <w:tc>
          <w:tcPr>
            <w:tcW w:w="7081" w:type="dxa"/>
          </w:tcPr>
          <w:p w14:paraId="71BBA123" w14:textId="77777777" w:rsidR="00A01AED" w:rsidRDefault="00D7706C" w:rsidP="00A01AED">
            <w:pPr>
              <w:ind w:firstLine="0"/>
            </w:pPr>
            <w:r>
              <w:t>Нормальная работа триггера</w:t>
            </w:r>
          </w:p>
        </w:tc>
      </w:tr>
      <w:tr w:rsidR="00A01AED" w14:paraId="44777390" w14:textId="77777777" w:rsidTr="00D7706C">
        <w:tc>
          <w:tcPr>
            <w:tcW w:w="1413" w:type="dxa"/>
          </w:tcPr>
          <w:p w14:paraId="128FCD9C" w14:textId="77777777" w:rsidR="00A01AED" w:rsidRDefault="00A01AED" w:rsidP="00A01AED">
            <w:pPr>
              <w:ind w:firstLine="0"/>
            </w:pPr>
            <w:r>
              <w:t>0</w:t>
            </w:r>
          </w:p>
        </w:tc>
        <w:tc>
          <w:tcPr>
            <w:tcW w:w="1417" w:type="dxa"/>
          </w:tcPr>
          <w:p w14:paraId="31CF8249" w14:textId="77777777" w:rsidR="00A01AED" w:rsidRDefault="00A01AED" w:rsidP="00A01AED">
            <w:pPr>
              <w:ind w:firstLine="0"/>
            </w:pPr>
            <w:r>
              <w:t>1</w:t>
            </w:r>
          </w:p>
        </w:tc>
        <w:tc>
          <w:tcPr>
            <w:tcW w:w="7081" w:type="dxa"/>
          </w:tcPr>
          <w:p w14:paraId="00C5EF3C" w14:textId="77777777" w:rsidR="00A01AED" w:rsidRDefault="00D7706C" w:rsidP="00A01AED">
            <w:pPr>
              <w:ind w:firstLine="0"/>
            </w:pPr>
            <w:r>
              <w:t>Постоянная логическая единица на выходе</w:t>
            </w:r>
          </w:p>
        </w:tc>
      </w:tr>
      <w:tr w:rsidR="00A01AED" w14:paraId="79D923D4" w14:textId="77777777" w:rsidTr="00D7706C">
        <w:tc>
          <w:tcPr>
            <w:tcW w:w="1413" w:type="dxa"/>
          </w:tcPr>
          <w:p w14:paraId="35993FF1" w14:textId="77777777" w:rsidR="00A01AED" w:rsidRDefault="00A01AED" w:rsidP="00A01AED">
            <w:pPr>
              <w:ind w:firstLine="0"/>
            </w:pPr>
            <w:r>
              <w:t>1</w:t>
            </w:r>
          </w:p>
        </w:tc>
        <w:tc>
          <w:tcPr>
            <w:tcW w:w="1417" w:type="dxa"/>
          </w:tcPr>
          <w:p w14:paraId="5336E3AE" w14:textId="77777777" w:rsidR="00A01AED" w:rsidRDefault="00A01AED" w:rsidP="00A01AED">
            <w:pPr>
              <w:ind w:firstLine="0"/>
            </w:pPr>
            <w:r>
              <w:t>0</w:t>
            </w:r>
          </w:p>
        </w:tc>
        <w:tc>
          <w:tcPr>
            <w:tcW w:w="7081" w:type="dxa"/>
          </w:tcPr>
          <w:p w14:paraId="7BC96FF6" w14:textId="77777777" w:rsidR="00A01AED" w:rsidRDefault="00D7706C" w:rsidP="00A01AED">
            <w:pPr>
              <w:ind w:firstLine="0"/>
            </w:pPr>
            <w:r>
              <w:t>Постоянный логический нуль на выходе</w:t>
            </w:r>
          </w:p>
        </w:tc>
      </w:tr>
      <w:tr w:rsidR="00A01AED" w14:paraId="13336943" w14:textId="77777777" w:rsidTr="00D7706C">
        <w:tc>
          <w:tcPr>
            <w:tcW w:w="1413" w:type="dxa"/>
          </w:tcPr>
          <w:p w14:paraId="1A4078C6" w14:textId="77777777" w:rsidR="00A01AED" w:rsidRDefault="00A01AED" w:rsidP="00A01AED">
            <w:pPr>
              <w:ind w:firstLine="0"/>
            </w:pPr>
            <w:r>
              <w:t>1</w:t>
            </w:r>
          </w:p>
        </w:tc>
        <w:tc>
          <w:tcPr>
            <w:tcW w:w="1417" w:type="dxa"/>
          </w:tcPr>
          <w:p w14:paraId="3666080A" w14:textId="77777777" w:rsidR="00A01AED" w:rsidRDefault="00A01AED" w:rsidP="00A01AED">
            <w:pPr>
              <w:ind w:firstLine="0"/>
            </w:pPr>
            <w:r>
              <w:t>1</w:t>
            </w:r>
          </w:p>
        </w:tc>
        <w:tc>
          <w:tcPr>
            <w:tcW w:w="7081" w:type="dxa"/>
          </w:tcPr>
          <w:p w14:paraId="034F45BF" w14:textId="77777777" w:rsidR="00A01AED" w:rsidRDefault="00D7706C" w:rsidP="00A01AED">
            <w:pPr>
              <w:ind w:firstLine="0"/>
            </w:pPr>
            <w:r>
              <w:t>Постоянная логическая единица</w:t>
            </w:r>
          </w:p>
        </w:tc>
      </w:tr>
    </w:tbl>
    <w:p w14:paraId="3659DDA6" w14:textId="77777777" w:rsidR="00A01AED" w:rsidRDefault="00A01AED" w:rsidP="00A01AED">
      <w:pPr>
        <w:ind w:firstLine="0"/>
      </w:pPr>
    </w:p>
    <w:p w14:paraId="3098FD86" w14:textId="0F6838AB" w:rsidR="004614ED" w:rsidRDefault="00E06780" w:rsidP="00B81E85">
      <w:pPr>
        <w:pStyle w:val="a3"/>
        <w:numPr>
          <w:ilvl w:val="0"/>
          <w:numId w:val="4"/>
        </w:numPr>
        <w:jc w:val="both"/>
      </w:pPr>
      <w:r>
        <w:t xml:space="preserve">Проведено исследование состояния триггера при отключении/подключении генератора импульсов и замыкании/размыкании цепи обратной связи. </w:t>
      </w:r>
      <w:r w:rsidR="00B81E85">
        <w:fldChar w:fldCharType="begin"/>
      </w:r>
      <w:r w:rsidR="00B81E85">
        <w:instrText xml:space="preserve"> REF _Ref90351317 \h </w:instrText>
      </w:r>
      <w:r w:rsidR="00B81E85">
        <w:fldChar w:fldCharType="separate"/>
      </w:r>
      <w:r w:rsidR="00C432F6">
        <w:t xml:space="preserve">Таблица </w:t>
      </w:r>
      <w:r w:rsidR="00C432F6">
        <w:rPr>
          <w:noProof/>
        </w:rPr>
        <w:t>6</w:t>
      </w:r>
      <w:r w:rsidR="00C432F6">
        <w:t>.</w:t>
      </w:r>
      <w:r w:rsidR="00C432F6">
        <w:rPr>
          <w:noProof/>
        </w:rPr>
        <w:t>2</w:t>
      </w:r>
      <w:r w:rsidR="00B81E85">
        <w:fldChar w:fldCharType="end"/>
      </w:r>
      <w:r w:rsidR="00B81E85">
        <w:t xml:space="preserve"> </w:t>
      </w:r>
      <w:r w:rsidR="00C627D8">
        <w:t>с</w:t>
      </w:r>
      <w:r w:rsidR="004C571C">
        <w:t>одержит результаты проведённого исследования</w:t>
      </w:r>
      <w:r w:rsidR="004614ED">
        <w:t>.</w:t>
      </w:r>
    </w:p>
    <w:p w14:paraId="7842DDCF" w14:textId="76903290" w:rsidR="00C627D8" w:rsidRDefault="00C627D8" w:rsidP="00C627D8">
      <w:pPr>
        <w:pStyle w:val="a4"/>
        <w:keepNext/>
      </w:pPr>
      <w:bookmarkStart w:id="2" w:name="_Ref90351317"/>
      <w:r>
        <w:t xml:space="preserve">Таблица 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STYLEREF 1 \s </w:instrText>
      </w:r>
      <w:r w:rsidR="00377A00">
        <w:rPr>
          <w:noProof/>
        </w:rPr>
        <w:fldChar w:fldCharType="separate"/>
      </w:r>
      <w:r w:rsidR="00C432F6">
        <w:rPr>
          <w:noProof/>
        </w:rPr>
        <w:t>6</w:t>
      </w:r>
      <w:r w:rsidR="00377A00">
        <w:rPr>
          <w:noProof/>
        </w:rPr>
        <w:fldChar w:fldCharType="end"/>
      </w:r>
      <w:r w:rsidR="004A4B79">
        <w:t>.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SEQ Таблица \* ARABIC \s 1 </w:instrText>
      </w:r>
      <w:r w:rsidR="00377A00">
        <w:rPr>
          <w:noProof/>
        </w:rPr>
        <w:fldChar w:fldCharType="separate"/>
      </w:r>
      <w:r w:rsidR="00C432F6">
        <w:rPr>
          <w:noProof/>
        </w:rPr>
        <w:t>2</w:t>
      </w:r>
      <w:r w:rsidR="00377A00">
        <w:rPr>
          <w:noProof/>
        </w:rPr>
        <w:fldChar w:fldCharType="end"/>
      </w:r>
      <w:bookmarkEnd w:id="2"/>
      <w:r>
        <w:t xml:space="preserve"> – Результаты исследования состояния триггера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01"/>
        <w:gridCol w:w="2222"/>
        <w:gridCol w:w="6088"/>
      </w:tblGrid>
      <w:tr w:rsidR="00C627D8" w14:paraId="6810440E" w14:textId="77777777" w:rsidTr="00C627D8">
        <w:tc>
          <w:tcPr>
            <w:tcW w:w="1601" w:type="dxa"/>
          </w:tcPr>
          <w:p w14:paraId="38445020" w14:textId="77777777" w:rsidR="00C627D8" w:rsidRDefault="00C627D8" w:rsidP="00C627D8">
            <w:pPr>
              <w:ind w:firstLine="0"/>
            </w:pPr>
            <w:r>
              <w:t>Генератор</w:t>
            </w:r>
          </w:p>
        </w:tc>
        <w:tc>
          <w:tcPr>
            <w:tcW w:w="2222" w:type="dxa"/>
          </w:tcPr>
          <w:p w14:paraId="2FC2B444" w14:textId="77777777" w:rsidR="00C627D8" w:rsidRDefault="00C627D8" w:rsidP="00C627D8">
            <w:pPr>
              <w:ind w:firstLine="0"/>
            </w:pPr>
            <w:r>
              <w:t>Состояние цепи обратной связи</w:t>
            </w:r>
          </w:p>
        </w:tc>
        <w:tc>
          <w:tcPr>
            <w:tcW w:w="6088" w:type="dxa"/>
          </w:tcPr>
          <w:p w14:paraId="5B8A69F8" w14:textId="77777777" w:rsidR="00C627D8" w:rsidRDefault="00C627D8" w:rsidP="00C627D8">
            <w:pPr>
              <w:ind w:firstLine="0"/>
            </w:pPr>
            <w:r>
              <w:t>Состояние триггера</w:t>
            </w:r>
          </w:p>
        </w:tc>
      </w:tr>
      <w:tr w:rsidR="00C627D8" w14:paraId="72CE6E64" w14:textId="77777777" w:rsidTr="00C627D8">
        <w:tc>
          <w:tcPr>
            <w:tcW w:w="1601" w:type="dxa"/>
          </w:tcPr>
          <w:p w14:paraId="530FBBAE" w14:textId="77777777" w:rsidR="00C627D8" w:rsidRDefault="00C627D8" w:rsidP="00C627D8">
            <w:pPr>
              <w:ind w:firstLine="0"/>
            </w:pPr>
            <w:r>
              <w:t>Отключён</w:t>
            </w:r>
          </w:p>
        </w:tc>
        <w:tc>
          <w:tcPr>
            <w:tcW w:w="2222" w:type="dxa"/>
          </w:tcPr>
          <w:p w14:paraId="1D9FDFF3" w14:textId="77777777" w:rsidR="00C627D8" w:rsidRDefault="00C627D8" w:rsidP="00C627D8">
            <w:pPr>
              <w:ind w:firstLine="0"/>
            </w:pPr>
            <w:r>
              <w:t>Разрыв</w:t>
            </w:r>
          </w:p>
        </w:tc>
        <w:tc>
          <w:tcPr>
            <w:tcW w:w="6088" w:type="dxa"/>
          </w:tcPr>
          <w:p w14:paraId="195F29AC" w14:textId="77777777" w:rsidR="00C627D8" w:rsidRDefault="00C627D8" w:rsidP="00C627D8">
            <w:pPr>
              <w:ind w:firstLine="0"/>
            </w:pPr>
            <w:r>
              <w:t>Последнее состояние триггера</w:t>
            </w:r>
          </w:p>
        </w:tc>
      </w:tr>
      <w:tr w:rsidR="00C627D8" w14:paraId="2234FD6B" w14:textId="77777777" w:rsidTr="00C627D8">
        <w:tc>
          <w:tcPr>
            <w:tcW w:w="1601" w:type="dxa"/>
          </w:tcPr>
          <w:p w14:paraId="746DFA65" w14:textId="77777777" w:rsidR="00C627D8" w:rsidRDefault="00C627D8" w:rsidP="00C627D8">
            <w:pPr>
              <w:ind w:firstLine="0"/>
            </w:pPr>
            <w:r>
              <w:t>Отключён</w:t>
            </w:r>
          </w:p>
        </w:tc>
        <w:tc>
          <w:tcPr>
            <w:tcW w:w="2222" w:type="dxa"/>
          </w:tcPr>
          <w:p w14:paraId="3A2BEF80" w14:textId="77777777" w:rsidR="00C627D8" w:rsidRDefault="00C627D8" w:rsidP="00C627D8">
            <w:pPr>
              <w:ind w:firstLine="0"/>
            </w:pPr>
            <w:r>
              <w:t>Замыкание</w:t>
            </w:r>
          </w:p>
        </w:tc>
        <w:tc>
          <w:tcPr>
            <w:tcW w:w="6088" w:type="dxa"/>
          </w:tcPr>
          <w:p w14:paraId="428FD040" w14:textId="77777777" w:rsidR="00C627D8" w:rsidRDefault="00C627D8" w:rsidP="00C627D8">
            <w:pPr>
              <w:ind w:firstLine="0"/>
            </w:pPr>
            <w:r>
              <w:t>Последнее состояние триггера</w:t>
            </w:r>
          </w:p>
        </w:tc>
      </w:tr>
      <w:tr w:rsidR="00C627D8" w14:paraId="72A13A77" w14:textId="77777777" w:rsidTr="00C627D8">
        <w:tc>
          <w:tcPr>
            <w:tcW w:w="1601" w:type="dxa"/>
          </w:tcPr>
          <w:p w14:paraId="65EAC75D" w14:textId="77777777" w:rsidR="00C627D8" w:rsidRDefault="00C627D8" w:rsidP="00C627D8">
            <w:pPr>
              <w:ind w:firstLine="0"/>
            </w:pPr>
            <w:r>
              <w:t>Подключён</w:t>
            </w:r>
          </w:p>
        </w:tc>
        <w:tc>
          <w:tcPr>
            <w:tcW w:w="2222" w:type="dxa"/>
          </w:tcPr>
          <w:p w14:paraId="7AEF1E49" w14:textId="77777777" w:rsidR="00C627D8" w:rsidRDefault="00C627D8" w:rsidP="00C627D8">
            <w:pPr>
              <w:ind w:firstLine="0"/>
            </w:pPr>
            <w:r>
              <w:t>Разрыв</w:t>
            </w:r>
          </w:p>
        </w:tc>
        <w:tc>
          <w:tcPr>
            <w:tcW w:w="6088" w:type="dxa"/>
          </w:tcPr>
          <w:p w14:paraId="4269DF1D" w14:textId="77777777" w:rsidR="00C627D8" w:rsidRDefault="00C627D8" w:rsidP="00C627D8">
            <w:pPr>
              <w:ind w:firstLine="0"/>
            </w:pPr>
            <w:r>
              <w:t>Постоянная логическая единица на выходе</w:t>
            </w:r>
          </w:p>
        </w:tc>
      </w:tr>
      <w:tr w:rsidR="00C627D8" w14:paraId="0DB08AF3" w14:textId="77777777" w:rsidTr="00C627D8">
        <w:tc>
          <w:tcPr>
            <w:tcW w:w="1601" w:type="dxa"/>
          </w:tcPr>
          <w:p w14:paraId="2E4CECC1" w14:textId="77777777" w:rsidR="00C627D8" w:rsidRDefault="00C627D8" w:rsidP="00C627D8">
            <w:pPr>
              <w:ind w:firstLine="0"/>
            </w:pPr>
            <w:r>
              <w:t>Подключён</w:t>
            </w:r>
          </w:p>
        </w:tc>
        <w:tc>
          <w:tcPr>
            <w:tcW w:w="2222" w:type="dxa"/>
          </w:tcPr>
          <w:p w14:paraId="582375F6" w14:textId="77777777" w:rsidR="00C627D8" w:rsidRDefault="00C627D8" w:rsidP="00C627D8">
            <w:pPr>
              <w:ind w:firstLine="0"/>
            </w:pPr>
            <w:r>
              <w:t>Замыкание</w:t>
            </w:r>
          </w:p>
        </w:tc>
        <w:tc>
          <w:tcPr>
            <w:tcW w:w="6088" w:type="dxa"/>
          </w:tcPr>
          <w:p w14:paraId="63715401" w14:textId="77777777" w:rsidR="00C627D8" w:rsidRDefault="00C627D8" w:rsidP="00C627D8">
            <w:pPr>
              <w:ind w:firstLine="0"/>
            </w:pPr>
            <w:r>
              <w:t>Нормальная работа триггера</w:t>
            </w:r>
          </w:p>
        </w:tc>
      </w:tr>
    </w:tbl>
    <w:p w14:paraId="48CF44EC" w14:textId="77777777" w:rsidR="00C627D8" w:rsidRDefault="00C627D8" w:rsidP="00C627D8">
      <w:pPr>
        <w:ind w:firstLine="0"/>
      </w:pPr>
    </w:p>
    <w:p w14:paraId="5293F7DC" w14:textId="2039CBF0" w:rsidR="00B81E85" w:rsidRDefault="00B81E85" w:rsidP="00B81E85">
      <w:pPr>
        <w:pStyle w:val="a3"/>
        <w:numPr>
          <w:ilvl w:val="0"/>
          <w:numId w:val="4"/>
        </w:numPr>
        <w:jc w:val="both"/>
      </w:pPr>
      <w:r>
        <w:t>Была увеличена частота импульсов генератора с 1Гц до 10кГц</w:t>
      </w:r>
      <w:r w:rsidR="004614ED">
        <w:t>.</w:t>
      </w:r>
      <w:r>
        <w:t xml:space="preserve"> В результате была получена осциллограмма, отличая от предыдущей (</w:t>
      </w:r>
      <w:r>
        <w:fldChar w:fldCharType="begin"/>
      </w:r>
      <w:r>
        <w:instrText xml:space="preserve"> REF _Ref90348656 \h </w:instrText>
      </w:r>
      <w:r>
        <w:fldChar w:fldCharType="separate"/>
      </w:r>
      <w:r w:rsidR="00C432F6">
        <w:t>Приложение Б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_Ref90351598 \h </w:instrText>
      </w:r>
      <w:r>
        <w:fldChar w:fldCharType="separate"/>
      </w:r>
      <w:r w:rsidR="00C432F6">
        <w:t xml:space="preserve">Рисунок </w:t>
      </w:r>
      <w:r w:rsidR="00C432F6">
        <w:rPr>
          <w:noProof/>
        </w:rPr>
        <w:t>Б</w:t>
      </w:r>
      <w:r w:rsidR="00C432F6">
        <w:t>.</w:t>
      </w:r>
      <w:r w:rsidR="00C432F6">
        <w:rPr>
          <w:noProof/>
        </w:rPr>
        <w:t>2</w:t>
      </w:r>
      <w:r>
        <w:fldChar w:fldCharType="end"/>
      </w:r>
      <w:r>
        <w:t>).</w:t>
      </w:r>
    </w:p>
    <w:p w14:paraId="1198A2DE" w14:textId="77777777" w:rsidR="004614ED" w:rsidRDefault="00B81E85" w:rsidP="00B81E85">
      <w:pPr>
        <w:ind w:firstLine="708"/>
        <w:jc w:val="both"/>
      </w:pPr>
      <w:r>
        <w:t>Дополнительно была измерена частота импульсов на выходе триггера. Получено значение: 5 кГц.</w:t>
      </w:r>
    </w:p>
    <w:p w14:paraId="27ACE05D" w14:textId="0BAEA313" w:rsidR="004614ED" w:rsidRDefault="004614ED" w:rsidP="00B81E85">
      <w:pPr>
        <w:pStyle w:val="a3"/>
        <w:numPr>
          <w:ilvl w:val="0"/>
          <w:numId w:val="4"/>
        </w:numPr>
        <w:jc w:val="both"/>
      </w:pPr>
      <w:r>
        <w:lastRenderedPageBreak/>
        <w:t xml:space="preserve">В </w:t>
      </w:r>
      <w:r>
        <w:fldChar w:fldCharType="begin"/>
      </w:r>
      <w:r>
        <w:instrText xml:space="preserve"> REF _Ref90346478 \h </w:instrText>
      </w:r>
      <w:r>
        <w:fldChar w:fldCharType="separate"/>
      </w:r>
      <w:r w:rsidR="00C432F6">
        <w:t>Приложение А</w:t>
      </w:r>
      <w:r>
        <w:fldChar w:fldCharType="end"/>
      </w:r>
      <w:r>
        <w:t xml:space="preserve"> </w:t>
      </w:r>
      <w:r w:rsidR="00143819">
        <w:fldChar w:fldCharType="begin"/>
      </w:r>
      <w:r w:rsidR="00143819">
        <w:instrText xml:space="preserve"> REF _Ref90346687 \h </w:instrText>
      </w:r>
      <w:r w:rsidR="00143819">
        <w:fldChar w:fldCharType="separate"/>
      </w:r>
      <w:r w:rsidR="00C432F6">
        <w:t xml:space="preserve">Рисунок </w:t>
      </w:r>
      <w:r w:rsidR="00C432F6">
        <w:rPr>
          <w:noProof/>
        </w:rPr>
        <w:t>А</w:t>
      </w:r>
      <w:r w:rsidR="00C432F6">
        <w:t>.</w:t>
      </w:r>
      <w:r w:rsidR="00C432F6">
        <w:rPr>
          <w:noProof/>
        </w:rPr>
        <w:t>2</w:t>
      </w:r>
      <w:r w:rsidR="00143819">
        <w:fldChar w:fldCharType="end"/>
      </w:r>
      <w:r w:rsidR="00143819">
        <w:t xml:space="preserve"> содержит составленную в рабочем окне симулятора схему для исследования универсального синхронного </w:t>
      </w:r>
      <w:r w:rsidR="00143819">
        <w:rPr>
          <w:lang w:val="en-US"/>
        </w:rPr>
        <w:t>JK</w:t>
      </w:r>
      <w:r w:rsidR="00143819" w:rsidRPr="004614ED">
        <w:t>-</w:t>
      </w:r>
      <w:r w:rsidR="00143819">
        <w:t xml:space="preserve">триггера с асинхронным сбросом </w:t>
      </w:r>
      <w:r w:rsidR="00143819" w:rsidRPr="004614ED">
        <w:rPr>
          <w:lang w:val="en-US"/>
        </w:rPr>
        <w:t>R</w:t>
      </w:r>
      <w:r w:rsidR="00DA682C">
        <w:t>. Получена осциллограмма</w:t>
      </w:r>
      <w:r w:rsidR="004A4B79">
        <w:t xml:space="preserve">, изображённая на </w:t>
      </w:r>
      <w:r w:rsidR="004A4B79">
        <w:fldChar w:fldCharType="begin"/>
      </w:r>
      <w:r w:rsidR="004A4B79">
        <w:instrText xml:space="preserve"> REF _Ref90351955 \h </w:instrText>
      </w:r>
      <w:r w:rsidR="004A4B79">
        <w:fldChar w:fldCharType="separate"/>
      </w:r>
      <w:r w:rsidR="00C432F6">
        <w:t xml:space="preserve">Рисунок </w:t>
      </w:r>
      <w:r w:rsidR="00C432F6">
        <w:rPr>
          <w:noProof/>
        </w:rPr>
        <w:t>Б</w:t>
      </w:r>
      <w:r w:rsidR="00C432F6">
        <w:t>.</w:t>
      </w:r>
      <w:r w:rsidR="00C432F6">
        <w:rPr>
          <w:noProof/>
        </w:rPr>
        <w:t>3</w:t>
      </w:r>
      <w:r w:rsidR="004A4B79">
        <w:fldChar w:fldCharType="end"/>
      </w:r>
      <w:r w:rsidR="00143819" w:rsidRPr="004614ED">
        <w:t>.</w:t>
      </w:r>
    </w:p>
    <w:p w14:paraId="2E280EBA" w14:textId="3DFFF7BA" w:rsidR="00143819" w:rsidRDefault="004A4B79" w:rsidP="004614ED">
      <w:pPr>
        <w:pStyle w:val="a3"/>
        <w:numPr>
          <w:ilvl w:val="0"/>
          <w:numId w:val="4"/>
        </w:numPr>
      </w:pPr>
      <w:r>
        <w:t xml:space="preserve">На входы </w:t>
      </w:r>
      <w:r>
        <w:rPr>
          <w:lang w:val="en-US"/>
        </w:rPr>
        <w:t>JK</w:t>
      </w:r>
      <w:r w:rsidRPr="004A4B79">
        <w:t>-</w:t>
      </w:r>
      <w:r>
        <w:t>триггера были поданы кратковременные активные сигналы.</w:t>
      </w:r>
      <w:r w:rsidR="00E044DB">
        <w:t xml:space="preserve"> </w:t>
      </w:r>
      <w:r w:rsidR="00E044DB">
        <w:fldChar w:fldCharType="begin"/>
      </w:r>
      <w:r w:rsidR="00E044DB">
        <w:instrText xml:space="preserve"> REF _Ref90352389 \h </w:instrText>
      </w:r>
      <w:r w:rsidR="00E044DB">
        <w:fldChar w:fldCharType="separate"/>
      </w:r>
      <w:r w:rsidR="00C432F6">
        <w:t xml:space="preserve">Таблица </w:t>
      </w:r>
      <w:r w:rsidR="00C432F6">
        <w:rPr>
          <w:noProof/>
        </w:rPr>
        <w:t>6</w:t>
      </w:r>
      <w:r w:rsidR="00C432F6">
        <w:t>.</w:t>
      </w:r>
      <w:r w:rsidR="00C432F6">
        <w:rPr>
          <w:noProof/>
        </w:rPr>
        <w:t>3</w:t>
      </w:r>
      <w:r w:rsidR="00E044DB">
        <w:fldChar w:fldCharType="end"/>
      </w:r>
      <w:r>
        <w:t xml:space="preserve"> </w:t>
      </w:r>
      <w:r w:rsidR="00E044DB">
        <w:t>с</w:t>
      </w:r>
      <w:r>
        <w:t>одержит результаты</w:t>
      </w:r>
      <w:r w:rsidR="00E044DB">
        <w:t xml:space="preserve"> проведённого</w:t>
      </w:r>
      <w:r>
        <w:t xml:space="preserve"> исследования</w:t>
      </w:r>
      <w:r w:rsidR="00143819">
        <w:t>.</w:t>
      </w:r>
    </w:p>
    <w:p w14:paraId="51C9BF39" w14:textId="0A413030" w:rsidR="004A4B79" w:rsidRDefault="004A4B79" w:rsidP="004A4B79">
      <w:pPr>
        <w:pStyle w:val="a4"/>
        <w:keepNext/>
      </w:pPr>
      <w:bookmarkStart w:id="3" w:name="_Ref90352389"/>
      <w:r>
        <w:t xml:space="preserve">Таблица 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STYLEREF 1 \s </w:instrText>
      </w:r>
      <w:r w:rsidR="00377A00">
        <w:rPr>
          <w:noProof/>
        </w:rPr>
        <w:fldChar w:fldCharType="separate"/>
      </w:r>
      <w:r w:rsidR="00C432F6">
        <w:rPr>
          <w:noProof/>
        </w:rPr>
        <w:t>6</w:t>
      </w:r>
      <w:r w:rsidR="00377A00">
        <w:rPr>
          <w:noProof/>
        </w:rPr>
        <w:fldChar w:fldCharType="end"/>
      </w:r>
      <w:r>
        <w:t>.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SEQ Таблица \* ARABIC \s 1 </w:instrText>
      </w:r>
      <w:r w:rsidR="00377A00">
        <w:rPr>
          <w:noProof/>
        </w:rPr>
        <w:fldChar w:fldCharType="separate"/>
      </w:r>
      <w:r w:rsidR="00C432F6">
        <w:rPr>
          <w:noProof/>
        </w:rPr>
        <w:t>3</w:t>
      </w:r>
      <w:r w:rsidR="00377A00">
        <w:rPr>
          <w:noProof/>
        </w:rPr>
        <w:fldChar w:fldCharType="end"/>
      </w:r>
      <w:bookmarkEnd w:id="3"/>
      <w:r>
        <w:t xml:space="preserve"> – Результаты исследования состояния </w:t>
      </w:r>
      <w:r>
        <w:rPr>
          <w:lang w:val="en-US"/>
        </w:rPr>
        <w:t>JK</w:t>
      </w:r>
      <w:r w:rsidRPr="004A4B79">
        <w:t>-</w:t>
      </w:r>
      <w:r>
        <w:t>триггера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6372"/>
      </w:tblGrid>
      <w:tr w:rsidR="004A4B79" w14:paraId="7A742AB7" w14:textId="77777777" w:rsidTr="004A4B79">
        <w:tc>
          <w:tcPr>
            <w:tcW w:w="1696" w:type="dxa"/>
          </w:tcPr>
          <w:p w14:paraId="43B9DCC0" w14:textId="77777777" w:rsidR="004A4B79" w:rsidRPr="004A4B79" w:rsidRDefault="004A4B79" w:rsidP="004A4B79">
            <w:pPr>
              <w:ind w:firstLine="0"/>
              <w:rPr>
                <w:lang w:val="en-US"/>
              </w:rPr>
            </w:pPr>
            <w:r>
              <w:t xml:space="preserve">Состояние </w:t>
            </w:r>
            <w:r>
              <w:rPr>
                <w:lang w:val="en-US"/>
              </w:rPr>
              <w:t>J</w:t>
            </w:r>
          </w:p>
        </w:tc>
        <w:tc>
          <w:tcPr>
            <w:tcW w:w="1843" w:type="dxa"/>
          </w:tcPr>
          <w:p w14:paraId="4C5692EE" w14:textId="77777777" w:rsidR="004A4B79" w:rsidRPr="004A4B79" w:rsidRDefault="004A4B79" w:rsidP="004A4B79">
            <w:pPr>
              <w:ind w:firstLine="0"/>
              <w:rPr>
                <w:lang w:val="en-US"/>
              </w:rPr>
            </w:pPr>
            <w:r>
              <w:t xml:space="preserve">Состояние </w:t>
            </w:r>
            <w:r>
              <w:rPr>
                <w:lang w:val="en-US"/>
              </w:rPr>
              <w:t>K</w:t>
            </w:r>
          </w:p>
        </w:tc>
        <w:tc>
          <w:tcPr>
            <w:tcW w:w="6372" w:type="dxa"/>
          </w:tcPr>
          <w:p w14:paraId="304FA4DB" w14:textId="77777777" w:rsidR="004A4B79" w:rsidRDefault="004A4B79" w:rsidP="004A4B79">
            <w:pPr>
              <w:ind w:firstLine="0"/>
            </w:pPr>
            <w:r>
              <w:t>Состояние триггера</w:t>
            </w:r>
          </w:p>
        </w:tc>
      </w:tr>
      <w:tr w:rsidR="004A4B79" w14:paraId="45A2BCE9" w14:textId="77777777" w:rsidTr="004A4B79">
        <w:tc>
          <w:tcPr>
            <w:tcW w:w="1696" w:type="dxa"/>
          </w:tcPr>
          <w:p w14:paraId="5597A16B" w14:textId="77777777" w:rsidR="004A4B79" w:rsidRDefault="004A4B79" w:rsidP="004A4B79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3518784A" w14:textId="77777777" w:rsidR="004A4B79" w:rsidRDefault="004A4B79" w:rsidP="004A4B79">
            <w:pPr>
              <w:ind w:firstLine="0"/>
            </w:pPr>
            <w:r>
              <w:t>0</w:t>
            </w:r>
          </w:p>
        </w:tc>
        <w:tc>
          <w:tcPr>
            <w:tcW w:w="6372" w:type="dxa"/>
          </w:tcPr>
          <w:p w14:paraId="06CB7060" w14:textId="77777777" w:rsidR="004A4B79" w:rsidRDefault="004A4B79" w:rsidP="004A4B79">
            <w:pPr>
              <w:ind w:firstLine="0"/>
            </w:pPr>
            <w:r>
              <w:t>Последнее состояние триггера</w:t>
            </w:r>
          </w:p>
        </w:tc>
      </w:tr>
      <w:tr w:rsidR="004A4B79" w14:paraId="1D1C73AF" w14:textId="77777777" w:rsidTr="004A4B79">
        <w:tc>
          <w:tcPr>
            <w:tcW w:w="1696" w:type="dxa"/>
          </w:tcPr>
          <w:p w14:paraId="0F360CAA" w14:textId="77777777" w:rsidR="004A4B79" w:rsidRDefault="004A4B79" w:rsidP="004A4B79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27909D51" w14:textId="77777777" w:rsidR="004A4B79" w:rsidRDefault="004A4B79" w:rsidP="004A4B79">
            <w:pPr>
              <w:ind w:firstLine="0"/>
            </w:pPr>
            <w:r>
              <w:t>1</w:t>
            </w:r>
          </w:p>
        </w:tc>
        <w:tc>
          <w:tcPr>
            <w:tcW w:w="6372" w:type="dxa"/>
          </w:tcPr>
          <w:p w14:paraId="71EFF1CF" w14:textId="77777777" w:rsidR="004A4B79" w:rsidRDefault="00771869" w:rsidP="004A4B79">
            <w:pPr>
              <w:ind w:firstLine="0"/>
            </w:pPr>
            <w:r>
              <w:t>На выходе постоянный логический нуль</w:t>
            </w:r>
          </w:p>
        </w:tc>
      </w:tr>
      <w:tr w:rsidR="004A4B79" w14:paraId="71A2A8B3" w14:textId="77777777" w:rsidTr="004A4B79">
        <w:tc>
          <w:tcPr>
            <w:tcW w:w="1696" w:type="dxa"/>
          </w:tcPr>
          <w:p w14:paraId="678EC030" w14:textId="77777777" w:rsidR="004A4B79" w:rsidRDefault="004A4B79" w:rsidP="004A4B79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14:paraId="6A6FD371" w14:textId="77777777" w:rsidR="004A4B79" w:rsidRDefault="004A4B79" w:rsidP="004A4B79">
            <w:pPr>
              <w:ind w:firstLine="0"/>
            </w:pPr>
            <w:r>
              <w:t>0</w:t>
            </w:r>
          </w:p>
        </w:tc>
        <w:tc>
          <w:tcPr>
            <w:tcW w:w="6372" w:type="dxa"/>
          </w:tcPr>
          <w:p w14:paraId="5F0F865E" w14:textId="77777777" w:rsidR="004A4B79" w:rsidRDefault="00771869" w:rsidP="004A4B79">
            <w:pPr>
              <w:ind w:firstLine="0"/>
            </w:pPr>
            <w:r>
              <w:t>На выходе постоянная логическая единица</w:t>
            </w:r>
          </w:p>
        </w:tc>
      </w:tr>
      <w:tr w:rsidR="004A4B79" w14:paraId="6BE6CCE7" w14:textId="77777777" w:rsidTr="004A4B79">
        <w:tc>
          <w:tcPr>
            <w:tcW w:w="1696" w:type="dxa"/>
          </w:tcPr>
          <w:p w14:paraId="082ED218" w14:textId="77777777" w:rsidR="004A4B79" w:rsidRDefault="004A4B79" w:rsidP="004A4B79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14:paraId="073E87F6" w14:textId="77777777" w:rsidR="004A4B79" w:rsidRDefault="004A4B79" w:rsidP="004A4B79">
            <w:pPr>
              <w:ind w:firstLine="0"/>
            </w:pPr>
            <w:r>
              <w:t>1</w:t>
            </w:r>
          </w:p>
        </w:tc>
        <w:tc>
          <w:tcPr>
            <w:tcW w:w="6372" w:type="dxa"/>
          </w:tcPr>
          <w:p w14:paraId="04F2A669" w14:textId="77777777" w:rsidR="004A4B79" w:rsidRDefault="00771869" w:rsidP="004A4B79">
            <w:pPr>
              <w:ind w:firstLine="0"/>
            </w:pPr>
            <w:r>
              <w:t>Нормальная работа триггера</w:t>
            </w:r>
          </w:p>
        </w:tc>
      </w:tr>
    </w:tbl>
    <w:p w14:paraId="104FB40E" w14:textId="77777777" w:rsidR="004A4B79" w:rsidRDefault="004A4B79" w:rsidP="004A4B79">
      <w:pPr>
        <w:ind w:firstLine="0"/>
      </w:pPr>
    </w:p>
    <w:p w14:paraId="5CBB338F" w14:textId="2BEE3E5D" w:rsidR="00143819" w:rsidRDefault="001245DC" w:rsidP="001245DC">
      <w:pPr>
        <w:pStyle w:val="a3"/>
        <w:numPr>
          <w:ilvl w:val="0"/>
          <w:numId w:val="4"/>
        </w:numPr>
        <w:jc w:val="both"/>
      </w:pPr>
      <w:r>
        <w:t xml:space="preserve">Была установлена частота генератора 1 кГц. </w:t>
      </w:r>
      <w:r>
        <w:fldChar w:fldCharType="begin"/>
      </w:r>
      <w:r>
        <w:instrText xml:space="preserve"> REF _Ref90352689 \h  \* MERGEFORMAT </w:instrText>
      </w:r>
      <w:r>
        <w:fldChar w:fldCharType="separate"/>
      </w:r>
      <w:r w:rsidR="00C432F6">
        <w:t xml:space="preserve">Рисунок </w:t>
      </w:r>
      <w:r w:rsidR="00C432F6">
        <w:rPr>
          <w:noProof/>
        </w:rPr>
        <w:t>Б</w:t>
      </w:r>
      <w:r w:rsidR="00C432F6">
        <w:t>.</w:t>
      </w:r>
      <w:r w:rsidR="00C432F6">
        <w:rPr>
          <w:noProof/>
        </w:rPr>
        <w:t>4</w:t>
      </w:r>
      <w:r>
        <w:fldChar w:fldCharType="end"/>
      </w:r>
      <w:r>
        <w:t xml:space="preserve"> демонстрирует полученную осциллограмму</w:t>
      </w:r>
      <w:r w:rsidR="00143819">
        <w:t>.</w:t>
      </w:r>
    </w:p>
    <w:p w14:paraId="14B5D0D0" w14:textId="77777777" w:rsidR="001245DC" w:rsidRDefault="001245DC" w:rsidP="001245DC">
      <w:pPr>
        <w:ind w:firstLine="708"/>
        <w:jc w:val="both"/>
      </w:pPr>
      <w:r>
        <w:t>Были проведены дополнительные исследования: определение формы импульсов и определение частоты импульсов на выходе триггера. Результаты: получены прямоугольные импульсы с частотой 500 Гц.</w:t>
      </w:r>
    </w:p>
    <w:p w14:paraId="1E188991" w14:textId="5186F232" w:rsidR="00143819" w:rsidRDefault="00E63087" w:rsidP="001245DC">
      <w:pPr>
        <w:pStyle w:val="a3"/>
        <w:numPr>
          <w:ilvl w:val="0"/>
          <w:numId w:val="4"/>
        </w:numPr>
        <w:jc w:val="both"/>
      </w:pPr>
      <w:r>
        <w:t xml:space="preserve">В </w:t>
      </w:r>
      <w:r>
        <w:fldChar w:fldCharType="begin"/>
      </w:r>
      <w:r>
        <w:instrText xml:space="preserve"> REF _Ref90346478 \h </w:instrText>
      </w:r>
      <w:r w:rsidR="001245DC">
        <w:instrText xml:space="preserve"> \* MERGEFORMAT </w:instrText>
      </w:r>
      <w:r>
        <w:fldChar w:fldCharType="separate"/>
      </w:r>
      <w:r w:rsidR="00C432F6">
        <w:t>Приложение А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_Ref90348292 \h </w:instrText>
      </w:r>
      <w:r w:rsidR="001245DC">
        <w:instrText xml:space="preserve"> \* MERGEFORMAT </w:instrText>
      </w:r>
      <w:r>
        <w:fldChar w:fldCharType="separate"/>
      </w:r>
      <w:r w:rsidR="00C432F6">
        <w:t xml:space="preserve">Рисунок </w:t>
      </w:r>
      <w:r w:rsidR="00C432F6">
        <w:rPr>
          <w:noProof/>
        </w:rPr>
        <w:t>А</w:t>
      </w:r>
      <w:r w:rsidR="00C432F6">
        <w:t>.</w:t>
      </w:r>
      <w:r w:rsidR="00C432F6">
        <w:rPr>
          <w:noProof/>
        </w:rPr>
        <w:t>3</w:t>
      </w:r>
      <w:r>
        <w:fldChar w:fldCharType="end"/>
      </w:r>
      <w:r>
        <w:t xml:space="preserve"> содержит составленную в рабочем окне симулятора схему для исследования 4-</w:t>
      </w:r>
      <w:r>
        <w:rPr>
          <w:lang w:val="en-US"/>
        </w:rPr>
        <w:t>x</w:t>
      </w:r>
      <w:r w:rsidRPr="00E63087">
        <w:t xml:space="preserve"> </w:t>
      </w:r>
      <w:r>
        <w:t xml:space="preserve">разрядного счётчика на </w:t>
      </w:r>
      <w:r>
        <w:rPr>
          <w:lang w:val="en-US"/>
        </w:rPr>
        <w:t>D</w:t>
      </w:r>
      <w:r w:rsidRPr="00E63087">
        <w:t>-</w:t>
      </w:r>
      <w:r>
        <w:t>триггерах</w:t>
      </w:r>
      <w:r w:rsidRPr="004614ED">
        <w:t>.</w:t>
      </w:r>
      <w:r>
        <w:t xml:space="preserve"> Были использованы генератор прямоугольных импульсов с частотой 0,1 МГц и амплитудой 3В, осциллограф. Значение каждого триггера можно сбросить с помощью расположенной под триггером кнопки.</w:t>
      </w:r>
    </w:p>
    <w:p w14:paraId="2E623686" w14:textId="0EF82E30" w:rsidR="00EF3BD5" w:rsidRDefault="00EF3BD5" w:rsidP="001245DC">
      <w:pPr>
        <w:pStyle w:val="a3"/>
        <w:numPr>
          <w:ilvl w:val="0"/>
          <w:numId w:val="4"/>
        </w:numPr>
        <w:jc w:val="both"/>
      </w:pPr>
      <w:r>
        <w:t>После запуска симуляции были получены осциллограммы каждого триггера (</w:t>
      </w:r>
      <w:r>
        <w:fldChar w:fldCharType="begin"/>
      </w:r>
      <w:r>
        <w:instrText xml:space="preserve"> REF _Ref90348656 \h </w:instrText>
      </w:r>
      <w:r w:rsidR="001245DC">
        <w:instrText xml:space="preserve"> \* MERGEFORMAT </w:instrText>
      </w:r>
      <w:r>
        <w:fldChar w:fldCharType="separate"/>
      </w:r>
      <w:r w:rsidR="00C432F6">
        <w:t>Приложение Б</w:t>
      </w:r>
      <w:r>
        <w:fldChar w:fldCharType="end"/>
      </w:r>
      <w:r>
        <w:t xml:space="preserve">, </w:t>
      </w:r>
      <w:r w:rsidR="00C33250">
        <w:fldChar w:fldCharType="begin"/>
      </w:r>
      <w:r w:rsidR="00C33250">
        <w:instrText xml:space="preserve"> REF _Ref90349080 \h </w:instrText>
      </w:r>
      <w:r w:rsidR="001245DC">
        <w:instrText xml:space="preserve"> \* MERGEFORMAT </w:instrText>
      </w:r>
      <w:r w:rsidR="00C33250">
        <w:fldChar w:fldCharType="separate"/>
      </w:r>
      <w:r w:rsidR="00C432F6">
        <w:t xml:space="preserve">Рисунок </w:t>
      </w:r>
      <w:r w:rsidR="00C432F6">
        <w:rPr>
          <w:noProof/>
        </w:rPr>
        <w:t>Б</w:t>
      </w:r>
      <w:r w:rsidR="00C432F6">
        <w:t>.</w:t>
      </w:r>
      <w:r w:rsidR="00C432F6">
        <w:rPr>
          <w:noProof/>
        </w:rPr>
        <w:t>5</w:t>
      </w:r>
      <w:r w:rsidR="00C33250">
        <w:fldChar w:fldCharType="end"/>
      </w:r>
      <w:r>
        <w:t>).</w:t>
      </w:r>
      <w:r w:rsidR="00C33250">
        <w:t xml:space="preserve"> По полученным данным была составлена </w:t>
      </w:r>
      <w:r w:rsidR="00C33250">
        <w:fldChar w:fldCharType="begin"/>
      </w:r>
      <w:r w:rsidR="00C33250">
        <w:instrText xml:space="preserve"> REF _Ref90349364 \h </w:instrText>
      </w:r>
      <w:r w:rsidR="001245DC">
        <w:instrText xml:space="preserve"> \* MERGEFORMAT </w:instrText>
      </w:r>
      <w:r w:rsidR="00C33250">
        <w:fldChar w:fldCharType="separate"/>
      </w:r>
      <w:r w:rsidR="00C432F6">
        <w:t xml:space="preserve">Таблица </w:t>
      </w:r>
      <w:r w:rsidR="00C432F6">
        <w:rPr>
          <w:noProof/>
        </w:rPr>
        <w:t>6</w:t>
      </w:r>
      <w:r w:rsidR="00C432F6">
        <w:t>.</w:t>
      </w:r>
      <w:r w:rsidR="00C432F6">
        <w:rPr>
          <w:noProof/>
        </w:rPr>
        <w:t>4</w:t>
      </w:r>
      <w:r w:rsidR="00C33250">
        <w:fldChar w:fldCharType="end"/>
      </w:r>
      <w:r w:rsidR="00C33250">
        <w:t xml:space="preserve">, представленная </w:t>
      </w:r>
      <w:r w:rsidR="00C33250">
        <w:fldChar w:fldCharType="begin"/>
      </w:r>
      <w:r w:rsidR="00C33250">
        <w:instrText xml:space="preserve"> REF _Ref90349370 \p \h </w:instrText>
      </w:r>
      <w:r w:rsidR="001245DC">
        <w:instrText xml:space="preserve"> \* MERGEFORMAT </w:instrText>
      </w:r>
      <w:r w:rsidR="00C33250">
        <w:fldChar w:fldCharType="separate"/>
      </w:r>
      <w:r w:rsidR="00C432F6">
        <w:t>ниже</w:t>
      </w:r>
      <w:r w:rsidR="00C33250">
        <w:fldChar w:fldCharType="end"/>
      </w:r>
      <w:r w:rsidR="00C33250">
        <w:t>.</w:t>
      </w:r>
    </w:p>
    <w:p w14:paraId="08D28B06" w14:textId="0F0C7D85" w:rsidR="00C33250" w:rsidRDefault="00C33250" w:rsidP="00C33250">
      <w:pPr>
        <w:pStyle w:val="a4"/>
        <w:keepNext/>
      </w:pPr>
      <w:bookmarkStart w:id="4" w:name="_Ref90349364"/>
      <w:bookmarkStart w:id="5" w:name="_Ref90349370"/>
      <w:r>
        <w:t xml:space="preserve">Таблица 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STYLEREF 1 \s </w:instrText>
      </w:r>
      <w:r w:rsidR="00377A00">
        <w:rPr>
          <w:noProof/>
        </w:rPr>
        <w:fldChar w:fldCharType="separate"/>
      </w:r>
      <w:r w:rsidR="00C432F6">
        <w:rPr>
          <w:noProof/>
        </w:rPr>
        <w:t>6</w:t>
      </w:r>
      <w:r w:rsidR="00377A00">
        <w:rPr>
          <w:noProof/>
        </w:rPr>
        <w:fldChar w:fldCharType="end"/>
      </w:r>
      <w:r w:rsidR="004A4B79">
        <w:t>.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SEQ Таблица \* ARABIC \s 1 </w:instrText>
      </w:r>
      <w:r w:rsidR="00377A00">
        <w:rPr>
          <w:noProof/>
        </w:rPr>
        <w:fldChar w:fldCharType="separate"/>
      </w:r>
      <w:r w:rsidR="00C432F6">
        <w:rPr>
          <w:noProof/>
        </w:rPr>
        <w:t>4</w:t>
      </w:r>
      <w:r w:rsidR="00377A00">
        <w:rPr>
          <w:noProof/>
        </w:rPr>
        <w:fldChar w:fldCharType="end"/>
      </w:r>
      <w:bookmarkEnd w:id="4"/>
      <w:r>
        <w:t xml:space="preserve"> – Результаты измерений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C33250" w14:paraId="5151B6E6" w14:textId="77777777" w:rsidTr="00C33250">
        <w:tc>
          <w:tcPr>
            <w:tcW w:w="3303" w:type="dxa"/>
          </w:tcPr>
          <w:p w14:paraId="102C1E94" w14:textId="77777777" w:rsidR="00C33250" w:rsidRDefault="00C33250" w:rsidP="00C33250">
            <w:pPr>
              <w:ind w:firstLine="0"/>
            </w:pPr>
            <w:r>
              <w:t>Импульс</w:t>
            </w:r>
          </w:p>
        </w:tc>
        <w:tc>
          <w:tcPr>
            <w:tcW w:w="3304" w:type="dxa"/>
          </w:tcPr>
          <w:p w14:paraId="079DCC7D" w14:textId="77777777" w:rsidR="00C33250" w:rsidRPr="00C33250" w:rsidRDefault="00C33250" w:rsidP="00C33250">
            <w:pPr>
              <w:ind w:firstLine="0"/>
            </w:pPr>
            <w:r>
              <w:t xml:space="preserve">Амплитуда </w:t>
            </w:r>
            <w:r>
              <w:rPr>
                <w:lang w:val="en-US"/>
              </w:rPr>
              <w:t xml:space="preserve">U, </w:t>
            </w:r>
            <w:r>
              <w:t>В</w:t>
            </w:r>
          </w:p>
        </w:tc>
        <w:tc>
          <w:tcPr>
            <w:tcW w:w="3304" w:type="dxa"/>
          </w:tcPr>
          <w:p w14:paraId="4BBA9E24" w14:textId="77777777" w:rsidR="00C33250" w:rsidRPr="00C33250" w:rsidRDefault="00C33250" w:rsidP="00C33250">
            <w:pPr>
              <w:ind w:firstLine="0"/>
              <w:rPr>
                <w:lang w:val="en-US"/>
              </w:rPr>
            </w:pPr>
            <w:r>
              <w:t xml:space="preserve">Частота </w:t>
            </w:r>
            <w:r w:rsidRPr="00C33250">
              <w:t>ν</w:t>
            </w:r>
            <w:r>
              <w:t>, кГц</w:t>
            </w:r>
          </w:p>
        </w:tc>
      </w:tr>
      <w:tr w:rsidR="00C33250" w14:paraId="2F00681D" w14:textId="77777777" w:rsidTr="00C33250">
        <w:tc>
          <w:tcPr>
            <w:tcW w:w="3303" w:type="dxa"/>
          </w:tcPr>
          <w:p w14:paraId="46E27E01" w14:textId="77777777" w:rsidR="00C33250" w:rsidRDefault="00C33250" w:rsidP="00C33250">
            <w:pPr>
              <w:ind w:firstLine="0"/>
            </w:pPr>
            <w:r>
              <w:t>1 (Исходный)</w:t>
            </w:r>
          </w:p>
        </w:tc>
        <w:tc>
          <w:tcPr>
            <w:tcW w:w="3304" w:type="dxa"/>
          </w:tcPr>
          <w:p w14:paraId="7A08CE24" w14:textId="77777777" w:rsidR="00C33250" w:rsidRDefault="00C33250" w:rsidP="00C33250">
            <w:pPr>
              <w:ind w:firstLine="0"/>
            </w:pPr>
            <w:r>
              <w:t>3</w:t>
            </w:r>
          </w:p>
        </w:tc>
        <w:tc>
          <w:tcPr>
            <w:tcW w:w="3304" w:type="dxa"/>
          </w:tcPr>
          <w:p w14:paraId="3ED93CDB" w14:textId="77777777" w:rsidR="00C33250" w:rsidRDefault="00C33250" w:rsidP="00C33250">
            <w:pPr>
              <w:ind w:firstLine="0"/>
            </w:pPr>
            <w:r>
              <w:t>100</w:t>
            </w:r>
          </w:p>
        </w:tc>
      </w:tr>
      <w:tr w:rsidR="00C33250" w14:paraId="175433B3" w14:textId="77777777" w:rsidTr="00C33250">
        <w:tc>
          <w:tcPr>
            <w:tcW w:w="3303" w:type="dxa"/>
          </w:tcPr>
          <w:p w14:paraId="3DA6F01C" w14:textId="77777777" w:rsidR="00C33250" w:rsidRDefault="00C33250" w:rsidP="00C33250">
            <w:pPr>
              <w:ind w:firstLine="0"/>
            </w:pPr>
            <w:r>
              <w:t>2</w:t>
            </w:r>
          </w:p>
        </w:tc>
        <w:tc>
          <w:tcPr>
            <w:tcW w:w="3304" w:type="dxa"/>
          </w:tcPr>
          <w:p w14:paraId="48563844" w14:textId="77777777" w:rsidR="00C33250" w:rsidRDefault="00C33250" w:rsidP="00C33250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14:paraId="2EB9573B" w14:textId="77777777" w:rsidR="00C33250" w:rsidRPr="00C33250" w:rsidRDefault="00C33250" w:rsidP="00C332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C33250" w14:paraId="5482CCD1" w14:textId="77777777" w:rsidTr="00C33250">
        <w:tc>
          <w:tcPr>
            <w:tcW w:w="3303" w:type="dxa"/>
          </w:tcPr>
          <w:p w14:paraId="14501586" w14:textId="77777777" w:rsidR="00C33250" w:rsidRDefault="00C33250" w:rsidP="00C33250">
            <w:pPr>
              <w:ind w:firstLine="0"/>
            </w:pPr>
            <w:r>
              <w:t>3</w:t>
            </w:r>
          </w:p>
        </w:tc>
        <w:tc>
          <w:tcPr>
            <w:tcW w:w="3304" w:type="dxa"/>
          </w:tcPr>
          <w:p w14:paraId="5F5671B2" w14:textId="77777777" w:rsidR="00C33250" w:rsidRDefault="00C33250" w:rsidP="00C33250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14:paraId="1254A677" w14:textId="77777777" w:rsidR="00C33250" w:rsidRDefault="00A01AED" w:rsidP="00C33250">
            <w:pPr>
              <w:ind w:firstLine="0"/>
            </w:pPr>
            <w:r>
              <w:t>25</w:t>
            </w:r>
          </w:p>
        </w:tc>
      </w:tr>
      <w:tr w:rsidR="00C33250" w14:paraId="01B95EC4" w14:textId="77777777" w:rsidTr="00C33250">
        <w:tc>
          <w:tcPr>
            <w:tcW w:w="3303" w:type="dxa"/>
          </w:tcPr>
          <w:p w14:paraId="38F8407F" w14:textId="77777777" w:rsidR="00C33250" w:rsidRDefault="00C33250" w:rsidP="00C33250">
            <w:pPr>
              <w:ind w:firstLine="0"/>
            </w:pPr>
            <w:r>
              <w:t>4</w:t>
            </w:r>
          </w:p>
        </w:tc>
        <w:tc>
          <w:tcPr>
            <w:tcW w:w="3304" w:type="dxa"/>
          </w:tcPr>
          <w:p w14:paraId="26CF286C" w14:textId="77777777" w:rsidR="00C33250" w:rsidRDefault="00C33250" w:rsidP="00C33250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14:paraId="744E7A5E" w14:textId="77777777" w:rsidR="00C33250" w:rsidRDefault="00A01AED" w:rsidP="00C33250">
            <w:pPr>
              <w:ind w:firstLine="0"/>
            </w:pPr>
            <w:r>
              <w:t>12,499</w:t>
            </w:r>
          </w:p>
        </w:tc>
      </w:tr>
      <w:tr w:rsidR="00C33250" w14:paraId="0041CF72" w14:textId="77777777" w:rsidTr="00C33250">
        <w:tc>
          <w:tcPr>
            <w:tcW w:w="3303" w:type="dxa"/>
          </w:tcPr>
          <w:p w14:paraId="3F7526FF" w14:textId="77777777" w:rsidR="00C33250" w:rsidRDefault="00C33250" w:rsidP="00C33250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14:paraId="0C65DB69" w14:textId="77777777" w:rsidR="00C33250" w:rsidRDefault="00C33250" w:rsidP="00C33250">
            <w:pPr>
              <w:ind w:firstLine="0"/>
            </w:pPr>
            <w:r>
              <w:t>2,5</w:t>
            </w:r>
          </w:p>
        </w:tc>
        <w:tc>
          <w:tcPr>
            <w:tcW w:w="3304" w:type="dxa"/>
          </w:tcPr>
          <w:p w14:paraId="3A9EFC4C" w14:textId="77777777" w:rsidR="00C33250" w:rsidRDefault="00A01AED" w:rsidP="00C33250">
            <w:pPr>
              <w:ind w:firstLine="0"/>
            </w:pPr>
            <w:r>
              <w:t>6,249</w:t>
            </w:r>
          </w:p>
        </w:tc>
      </w:tr>
    </w:tbl>
    <w:p w14:paraId="77C0081A" w14:textId="77777777" w:rsidR="00C33250" w:rsidRPr="004614ED" w:rsidRDefault="00C33250" w:rsidP="00C33250">
      <w:pPr>
        <w:ind w:firstLine="0"/>
      </w:pPr>
    </w:p>
    <w:p w14:paraId="1D03B66C" w14:textId="49FABDA8" w:rsidR="008510B0" w:rsidRDefault="008510B0" w:rsidP="006563BD">
      <w:pPr>
        <w:pStyle w:val="2"/>
      </w:pPr>
      <w:r>
        <w:t>Вывод</w:t>
      </w:r>
    </w:p>
    <w:p w14:paraId="12651F26" w14:textId="4A3C6C2C" w:rsidR="001723FE" w:rsidRDefault="006304EC" w:rsidP="00377A00">
      <w:r>
        <w:t xml:space="preserve">При выполнении данной лабораторной работы были получены навыки составления схем с применением </w:t>
      </w:r>
      <w:r>
        <w:rPr>
          <w:lang w:val="en-US"/>
        </w:rPr>
        <w:t>D</w:t>
      </w:r>
      <w:r w:rsidRPr="006304EC">
        <w:t xml:space="preserve">- </w:t>
      </w:r>
      <w:r>
        <w:t xml:space="preserve">и </w:t>
      </w:r>
      <w:r>
        <w:rPr>
          <w:lang w:val="en-US"/>
        </w:rPr>
        <w:t>JK</w:t>
      </w:r>
      <w:r>
        <w:t>-триггеров</w:t>
      </w:r>
      <w:r w:rsidR="00035FBC">
        <w:t xml:space="preserve">, составление 4-разрядного счётчика из </w:t>
      </w:r>
      <w:r w:rsidR="00035FBC">
        <w:rPr>
          <w:lang w:val="en-US"/>
        </w:rPr>
        <w:t>D</w:t>
      </w:r>
      <w:r w:rsidR="00035FBC" w:rsidRPr="00035FBC">
        <w:t>-</w:t>
      </w:r>
      <w:r w:rsidR="00035FBC">
        <w:t>триггеров.</w:t>
      </w:r>
      <w:bookmarkStart w:id="6" w:name="_GoBack"/>
      <w:bookmarkEnd w:id="6"/>
    </w:p>
    <w:p w14:paraId="4C68A5E2" w14:textId="77777777" w:rsidR="001723FE" w:rsidRDefault="004F1ED9" w:rsidP="004614ED">
      <w:pPr>
        <w:pStyle w:val="1"/>
        <w:numPr>
          <w:ilvl w:val="0"/>
          <w:numId w:val="2"/>
        </w:numPr>
        <w:jc w:val="center"/>
      </w:pPr>
      <w:bookmarkStart w:id="7" w:name="_Ref90346478"/>
      <w:r>
        <w:lastRenderedPageBreak/>
        <w:t>П</w:t>
      </w:r>
      <w:r w:rsidR="00A01AED">
        <w:t>риложение</w:t>
      </w:r>
      <w:r>
        <w:t xml:space="preserve"> А</w:t>
      </w:r>
      <w:bookmarkEnd w:id="7"/>
    </w:p>
    <w:p w14:paraId="65B0A7F7" w14:textId="77777777" w:rsidR="004614ED" w:rsidRDefault="004614ED" w:rsidP="004614ED">
      <w:pPr>
        <w:pStyle w:val="a5"/>
      </w:pPr>
      <w:r>
        <w:t>Схемы для исследований</w:t>
      </w:r>
    </w:p>
    <w:p w14:paraId="452898E7" w14:textId="77777777" w:rsidR="004614ED" w:rsidRDefault="00DA3C82" w:rsidP="004614ED">
      <w:pPr>
        <w:keepNext/>
        <w:ind w:firstLine="0"/>
        <w:jc w:val="center"/>
      </w:pPr>
      <w:r w:rsidRPr="00DA3C82">
        <w:rPr>
          <w:noProof/>
        </w:rPr>
        <w:drawing>
          <wp:inline distT="0" distB="0" distL="0" distR="0" wp14:anchorId="7831BAA4" wp14:editId="26D20FE7">
            <wp:extent cx="6182856" cy="287922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7662" cy="290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BE85" w14:textId="6299A32C" w:rsidR="001723FE" w:rsidRDefault="004614ED" w:rsidP="004614ED">
      <w:pPr>
        <w:pStyle w:val="a4"/>
        <w:jc w:val="center"/>
        <w:rPr>
          <w:noProof/>
        </w:rPr>
      </w:pPr>
      <w:bookmarkStart w:id="8" w:name="_Ref90346245"/>
      <w:r>
        <w:t xml:space="preserve">Рисунок 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STYLEREF 1 \s </w:instrText>
      </w:r>
      <w:r w:rsidR="00377A00">
        <w:rPr>
          <w:noProof/>
        </w:rPr>
        <w:fldChar w:fldCharType="separate"/>
      </w:r>
      <w:r w:rsidR="00C432F6">
        <w:rPr>
          <w:noProof/>
        </w:rPr>
        <w:t>А</w:t>
      </w:r>
      <w:r w:rsidR="00377A00">
        <w:rPr>
          <w:noProof/>
        </w:rPr>
        <w:fldChar w:fldCharType="end"/>
      </w:r>
      <w:r w:rsidR="001245DC">
        <w:t>.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SEQ Рисунок \* ARABIC \s 1 </w:instrText>
      </w:r>
      <w:r w:rsidR="00377A00">
        <w:rPr>
          <w:noProof/>
        </w:rPr>
        <w:fldChar w:fldCharType="separate"/>
      </w:r>
      <w:r w:rsidR="00C432F6">
        <w:rPr>
          <w:noProof/>
        </w:rPr>
        <w:t>1</w:t>
      </w:r>
      <w:r w:rsidR="00377A00">
        <w:rPr>
          <w:noProof/>
        </w:rPr>
        <w:fldChar w:fldCharType="end"/>
      </w:r>
      <w:bookmarkEnd w:id="8"/>
      <w:r>
        <w:t xml:space="preserve"> –</w:t>
      </w:r>
      <w:r>
        <w:rPr>
          <w:noProof/>
        </w:rPr>
        <w:t xml:space="preserve"> Схема исследования универсального</w:t>
      </w:r>
      <w:r w:rsidRPr="004614ED">
        <w:rPr>
          <w:noProof/>
        </w:rPr>
        <w:t xml:space="preserve"> </w:t>
      </w:r>
      <w:r>
        <w:rPr>
          <w:noProof/>
        </w:rPr>
        <w:t xml:space="preserve">синхронного </w:t>
      </w:r>
      <w:r>
        <w:rPr>
          <w:noProof/>
          <w:lang w:val="en-US"/>
        </w:rPr>
        <w:t>D</w:t>
      </w:r>
      <w:r w:rsidRPr="004614ED">
        <w:rPr>
          <w:noProof/>
        </w:rPr>
        <w:t>-</w:t>
      </w:r>
      <w:r>
        <w:rPr>
          <w:noProof/>
        </w:rPr>
        <w:t>триггера</w:t>
      </w:r>
    </w:p>
    <w:p w14:paraId="365FBDAC" w14:textId="77777777" w:rsidR="004614ED" w:rsidRDefault="004614ED" w:rsidP="004614ED">
      <w:pPr>
        <w:ind w:firstLine="0"/>
      </w:pPr>
    </w:p>
    <w:p w14:paraId="11FC42A8" w14:textId="77777777" w:rsidR="004614ED" w:rsidRDefault="004614ED" w:rsidP="004614ED">
      <w:pPr>
        <w:keepNext/>
        <w:ind w:firstLine="0"/>
        <w:jc w:val="center"/>
      </w:pPr>
      <w:r w:rsidRPr="004614ED">
        <w:rPr>
          <w:noProof/>
        </w:rPr>
        <w:drawing>
          <wp:inline distT="0" distB="0" distL="0" distR="0" wp14:anchorId="63B8E12A" wp14:editId="46A2F6B4">
            <wp:extent cx="6191176" cy="296235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6022" cy="299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F256" w14:textId="436E324C" w:rsidR="004614ED" w:rsidRDefault="004614ED" w:rsidP="004614ED">
      <w:pPr>
        <w:pStyle w:val="a4"/>
        <w:jc w:val="center"/>
      </w:pPr>
      <w:bookmarkStart w:id="9" w:name="_Ref90346687"/>
      <w:r>
        <w:t xml:space="preserve">Рисунок 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STYLEREF 1 \s </w:instrText>
      </w:r>
      <w:r w:rsidR="00377A00">
        <w:rPr>
          <w:noProof/>
        </w:rPr>
        <w:fldChar w:fldCharType="separate"/>
      </w:r>
      <w:r w:rsidR="00C432F6">
        <w:rPr>
          <w:noProof/>
        </w:rPr>
        <w:t>А</w:t>
      </w:r>
      <w:r w:rsidR="00377A00">
        <w:rPr>
          <w:noProof/>
        </w:rPr>
        <w:fldChar w:fldCharType="end"/>
      </w:r>
      <w:r w:rsidR="001245DC">
        <w:t>.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SEQ Рисунок \* ARABIC \s 1 </w:instrText>
      </w:r>
      <w:r w:rsidR="00377A00">
        <w:rPr>
          <w:noProof/>
        </w:rPr>
        <w:fldChar w:fldCharType="separate"/>
      </w:r>
      <w:r w:rsidR="00C432F6">
        <w:rPr>
          <w:noProof/>
        </w:rPr>
        <w:t>2</w:t>
      </w:r>
      <w:r w:rsidR="00377A00">
        <w:rPr>
          <w:noProof/>
        </w:rPr>
        <w:fldChar w:fldCharType="end"/>
      </w:r>
      <w:bookmarkEnd w:id="9"/>
      <w:r>
        <w:t xml:space="preserve"> – Схема для исследования универсального синхронного </w:t>
      </w:r>
      <w:r>
        <w:rPr>
          <w:lang w:val="en-US"/>
        </w:rPr>
        <w:t>JK</w:t>
      </w:r>
      <w:r w:rsidRPr="004614ED">
        <w:t>-</w:t>
      </w:r>
      <w:r>
        <w:t>триггера</w:t>
      </w:r>
    </w:p>
    <w:p w14:paraId="347E95C6" w14:textId="77777777" w:rsidR="00E63087" w:rsidRPr="00E63087" w:rsidRDefault="00E63087" w:rsidP="00E63087">
      <w:pPr>
        <w:ind w:firstLine="0"/>
      </w:pPr>
    </w:p>
    <w:p w14:paraId="7744A02C" w14:textId="77777777" w:rsidR="00E63087" w:rsidRDefault="00E63087" w:rsidP="00E63087">
      <w:pPr>
        <w:keepNext/>
        <w:ind w:firstLine="0"/>
        <w:jc w:val="center"/>
      </w:pPr>
      <w:r w:rsidRPr="00E63087">
        <w:rPr>
          <w:noProof/>
        </w:rPr>
        <w:lastRenderedPageBreak/>
        <w:drawing>
          <wp:inline distT="0" distB="0" distL="0" distR="0" wp14:anchorId="74DF2730" wp14:editId="2FEF4770">
            <wp:extent cx="6299835" cy="1595756"/>
            <wp:effectExtent l="0" t="0" r="571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9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B09F" w14:textId="57DC7D5F" w:rsidR="00E63087" w:rsidRPr="00E63087" w:rsidRDefault="00E63087" w:rsidP="00E63087">
      <w:pPr>
        <w:pStyle w:val="a4"/>
        <w:jc w:val="center"/>
      </w:pPr>
      <w:bookmarkStart w:id="10" w:name="_Ref90348292"/>
      <w:r>
        <w:t xml:space="preserve">Рисунок 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STYLEREF 1 \s </w:instrText>
      </w:r>
      <w:r w:rsidR="00377A00">
        <w:rPr>
          <w:noProof/>
        </w:rPr>
        <w:fldChar w:fldCharType="separate"/>
      </w:r>
      <w:r w:rsidR="00C432F6">
        <w:rPr>
          <w:noProof/>
        </w:rPr>
        <w:t>А</w:t>
      </w:r>
      <w:r w:rsidR="00377A00">
        <w:rPr>
          <w:noProof/>
        </w:rPr>
        <w:fldChar w:fldCharType="end"/>
      </w:r>
      <w:r w:rsidR="001245DC">
        <w:t>.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SEQ Рисунок \* ARABIC \s 1 </w:instrText>
      </w:r>
      <w:r w:rsidR="00377A00">
        <w:rPr>
          <w:noProof/>
        </w:rPr>
        <w:fldChar w:fldCharType="separate"/>
      </w:r>
      <w:r w:rsidR="00C432F6">
        <w:rPr>
          <w:noProof/>
        </w:rPr>
        <w:t>3</w:t>
      </w:r>
      <w:r w:rsidR="00377A00">
        <w:rPr>
          <w:noProof/>
        </w:rPr>
        <w:fldChar w:fldCharType="end"/>
      </w:r>
      <w:bookmarkEnd w:id="10"/>
      <w:r w:rsidRPr="00E63087">
        <w:t xml:space="preserve"> – </w:t>
      </w:r>
      <w:r>
        <w:t xml:space="preserve">Схема исследования 4-разрадного двоичного счётчика на </w:t>
      </w:r>
      <w:r>
        <w:rPr>
          <w:lang w:val="en-US"/>
        </w:rPr>
        <w:t>D</w:t>
      </w:r>
      <w:r w:rsidRPr="00E63087">
        <w:t>-</w:t>
      </w:r>
      <w:r>
        <w:t>триггерах</w:t>
      </w:r>
    </w:p>
    <w:p w14:paraId="07A18853" w14:textId="77777777" w:rsidR="001723FE" w:rsidRDefault="001723FE">
      <w:pPr>
        <w:ind w:firstLine="0"/>
      </w:pPr>
      <w:r>
        <w:br w:type="page"/>
      </w:r>
    </w:p>
    <w:p w14:paraId="5AF79358" w14:textId="77777777" w:rsidR="001723FE" w:rsidRDefault="004F1ED9" w:rsidP="004614ED">
      <w:pPr>
        <w:pStyle w:val="1"/>
        <w:numPr>
          <w:ilvl w:val="0"/>
          <w:numId w:val="2"/>
        </w:numPr>
        <w:jc w:val="center"/>
      </w:pPr>
      <w:bookmarkStart w:id="11" w:name="_Ref90348656"/>
      <w:r>
        <w:lastRenderedPageBreak/>
        <w:t>П</w:t>
      </w:r>
      <w:r w:rsidR="00A01AED">
        <w:t>риложение</w:t>
      </w:r>
      <w:r>
        <w:t xml:space="preserve"> Б</w:t>
      </w:r>
      <w:bookmarkEnd w:id="11"/>
    </w:p>
    <w:p w14:paraId="66DC83D6" w14:textId="77777777" w:rsidR="00D7706C" w:rsidRPr="00D7706C" w:rsidRDefault="00D7706C" w:rsidP="00D7706C">
      <w:pPr>
        <w:pStyle w:val="a5"/>
      </w:pPr>
      <w:r>
        <w:t>Осциллограммы</w:t>
      </w:r>
    </w:p>
    <w:p w14:paraId="34BAA606" w14:textId="77777777" w:rsidR="00D7706C" w:rsidRDefault="00D7706C" w:rsidP="00D7706C">
      <w:pPr>
        <w:keepNext/>
        <w:ind w:firstLine="0"/>
        <w:jc w:val="center"/>
      </w:pPr>
      <w:r w:rsidRPr="00D7706C">
        <w:rPr>
          <w:noProof/>
        </w:rPr>
        <w:drawing>
          <wp:inline distT="0" distB="0" distL="0" distR="0" wp14:anchorId="099455DA" wp14:editId="1AAE4E96">
            <wp:extent cx="4549329" cy="2951263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9552" cy="29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02A0" w14:textId="6F3FE227" w:rsidR="00D7706C" w:rsidRDefault="00D7706C" w:rsidP="00D7706C">
      <w:pPr>
        <w:pStyle w:val="a4"/>
      </w:pPr>
      <w:bookmarkStart w:id="12" w:name="_Ref90350680"/>
      <w:r>
        <w:t xml:space="preserve">Рисунок 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STYLEREF 1 \s </w:instrText>
      </w:r>
      <w:r w:rsidR="00377A00">
        <w:rPr>
          <w:noProof/>
        </w:rPr>
        <w:fldChar w:fldCharType="separate"/>
      </w:r>
      <w:r w:rsidR="00C432F6">
        <w:rPr>
          <w:noProof/>
        </w:rPr>
        <w:t>Б</w:t>
      </w:r>
      <w:r w:rsidR="00377A00">
        <w:rPr>
          <w:noProof/>
        </w:rPr>
        <w:fldChar w:fldCharType="end"/>
      </w:r>
      <w:r w:rsidR="001245DC">
        <w:t>.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SEQ Рисунок \* ARABIC \s 1 </w:instrText>
      </w:r>
      <w:r w:rsidR="00377A00">
        <w:rPr>
          <w:noProof/>
        </w:rPr>
        <w:fldChar w:fldCharType="separate"/>
      </w:r>
      <w:r w:rsidR="00C432F6">
        <w:rPr>
          <w:noProof/>
        </w:rPr>
        <w:t>1</w:t>
      </w:r>
      <w:r w:rsidR="00377A00">
        <w:rPr>
          <w:noProof/>
        </w:rPr>
        <w:fldChar w:fldCharType="end"/>
      </w:r>
      <w:bookmarkEnd w:id="12"/>
      <w:r>
        <w:t xml:space="preserve"> – Осциллограмма, полученная при исследовании </w:t>
      </w:r>
      <w:r>
        <w:rPr>
          <w:lang w:val="en-US"/>
        </w:rPr>
        <w:t>D</w:t>
      </w:r>
      <w:r w:rsidRPr="00D7706C">
        <w:t>-</w:t>
      </w:r>
      <w:r>
        <w:t>триггера</w:t>
      </w:r>
    </w:p>
    <w:p w14:paraId="04F1BB26" w14:textId="77777777" w:rsidR="00D7706C" w:rsidRDefault="00D7706C" w:rsidP="00D7706C">
      <w:pPr>
        <w:ind w:firstLine="0"/>
      </w:pPr>
    </w:p>
    <w:p w14:paraId="48A56092" w14:textId="77777777" w:rsidR="00B81E85" w:rsidRDefault="00B81E85" w:rsidP="00B81E85">
      <w:pPr>
        <w:keepNext/>
        <w:ind w:firstLine="0"/>
        <w:jc w:val="center"/>
      </w:pPr>
      <w:r w:rsidRPr="00B81E85">
        <w:rPr>
          <w:noProof/>
        </w:rPr>
        <w:drawing>
          <wp:inline distT="0" distB="0" distL="0" distR="0" wp14:anchorId="2C09816C" wp14:editId="03B6D72B">
            <wp:extent cx="4632267" cy="30340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87" cy="30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8A9F" w14:textId="45682AD3" w:rsidR="00B81E85" w:rsidRDefault="00B81E85" w:rsidP="00B81E85">
      <w:pPr>
        <w:pStyle w:val="a4"/>
        <w:jc w:val="center"/>
      </w:pPr>
      <w:bookmarkStart w:id="13" w:name="_Ref90351598"/>
      <w:r>
        <w:t xml:space="preserve">Рисунок 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STYLEREF 1 \s </w:instrText>
      </w:r>
      <w:r w:rsidR="00377A00">
        <w:rPr>
          <w:noProof/>
        </w:rPr>
        <w:fldChar w:fldCharType="separate"/>
      </w:r>
      <w:r w:rsidR="00C432F6">
        <w:rPr>
          <w:noProof/>
        </w:rPr>
        <w:t>Б</w:t>
      </w:r>
      <w:r w:rsidR="00377A00">
        <w:rPr>
          <w:noProof/>
        </w:rPr>
        <w:fldChar w:fldCharType="end"/>
      </w:r>
      <w:r w:rsidR="001245DC">
        <w:t>.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SEQ Рисунок \* ARABIC \s 1 </w:instrText>
      </w:r>
      <w:r w:rsidR="00377A00">
        <w:rPr>
          <w:noProof/>
        </w:rPr>
        <w:fldChar w:fldCharType="separate"/>
      </w:r>
      <w:r w:rsidR="00C432F6">
        <w:rPr>
          <w:noProof/>
        </w:rPr>
        <w:t>2</w:t>
      </w:r>
      <w:r w:rsidR="00377A00">
        <w:rPr>
          <w:noProof/>
        </w:rPr>
        <w:fldChar w:fldCharType="end"/>
      </w:r>
      <w:bookmarkEnd w:id="13"/>
      <w:r>
        <w:t xml:space="preserve"> – Осциллограмма, полученная при исследовании </w:t>
      </w:r>
      <w:r>
        <w:rPr>
          <w:lang w:val="en-US"/>
        </w:rPr>
        <w:t>D</w:t>
      </w:r>
      <w:r w:rsidRPr="00B81E85">
        <w:t>-</w:t>
      </w:r>
      <w:r>
        <w:t>триггера (частота генератора – 10кГц)</w:t>
      </w:r>
    </w:p>
    <w:p w14:paraId="5DB0B779" w14:textId="77777777" w:rsidR="004A4B79" w:rsidRDefault="004A4B79" w:rsidP="004A4B79">
      <w:pPr>
        <w:ind w:firstLine="0"/>
      </w:pPr>
    </w:p>
    <w:p w14:paraId="5F7B8242" w14:textId="77777777" w:rsidR="004A4B79" w:rsidRDefault="004A4B79" w:rsidP="004A4B7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8693250" wp14:editId="16BBE88D">
            <wp:extent cx="4919623" cy="321327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372" cy="3230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410DFF" w14:textId="769833E0" w:rsidR="004A4B79" w:rsidRDefault="004A4B79" w:rsidP="004A4B79">
      <w:pPr>
        <w:pStyle w:val="a4"/>
        <w:jc w:val="center"/>
      </w:pPr>
      <w:bookmarkStart w:id="14" w:name="_Ref90351955"/>
      <w:r>
        <w:t xml:space="preserve">Рисунок 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STYLEREF 1 \s </w:instrText>
      </w:r>
      <w:r w:rsidR="00377A00">
        <w:rPr>
          <w:noProof/>
        </w:rPr>
        <w:fldChar w:fldCharType="separate"/>
      </w:r>
      <w:r w:rsidR="00C432F6">
        <w:rPr>
          <w:noProof/>
        </w:rPr>
        <w:t>Б</w:t>
      </w:r>
      <w:r w:rsidR="00377A00">
        <w:rPr>
          <w:noProof/>
        </w:rPr>
        <w:fldChar w:fldCharType="end"/>
      </w:r>
      <w:r w:rsidR="001245DC">
        <w:t>.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SEQ Рисунок \* ARABIC \s 1 </w:instrText>
      </w:r>
      <w:r w:rsidR="00377A00">
        <w:rPr>
          <w:noProof/>
        </w:rPr>
        <w:fldChar w:fldCharType="separate"/>
      </w:r>
      <w:r w:rsidR="00C432F6">
        <w:rPr>
          <w:noProof/>
        </w:rPr>
        <w:t>3</w:t>
      </w:r>
      <w:r w:rsidR="00377A00">
        <w:rPr>
          <w:noProof/>
        </w:rPr>
        <w:fldChar w:fldCharType="end"/>
      </w:r>
      <w:bookmarkEnd w:id="14"/>
      <w:r>
        <w:t xml:space="preserve"> – Осциллограмма, полученная при исследовании </w:t>
      </w:r>
      <w:r>
        <w:rPr>
          <w:lang w:val="en-US"/>
        </w:rPr>
        <w:t>JK</w:t>
      </w:r>
      <w:r w:rsidRPr="004A4B79">
        <w:t>-</w:t>
      </w:r>
      <w:r>
        <w:t>триггера</w:t>
      </w:r>
    </w:p>
    <w:p w14:paraId="7AC2B850" w14:textId="77777777" w:rsidR="001245DC" w:rsidRPr="001245DC" w:rsidRDefault="001245DC" w:rsidP="001245DC">
      <w:pPr>
        <w:ind w:firstLine="0"/>
      </w:pPr>
    </w:p>
    <w:p w14:paraId="1B25DC9C" w14:textId="77777777" w:rsidR="001245DC" w:rsidRDefault="001245DC" w:rsidP="001245D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1D5399F" wp14:editId="2C105EC8">
            <wp:extent cx="4964966" cy="322595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891" cy="3255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8D16C7" w14:textId="5372805E" w:rsidR="001245DC" w:rsidRPr="001245DC" w:rsidRDefault="001245DC" w:rsidP="001245DC">
      <w:pPr>
        <w:pStyle w:val="a4"/>
        <w:jc w:val="center"/>
      </w:pPr>
      <w:bookmarkStart w:id="15" w:name="_Ref90352689"/>
      <w:r>
        <w:t xml:space="preserve">Рисунок 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STYLEREF 1 \s </w:instrText>
      </w:r>
      <w:r w:rsidR="00377A00">
        <w:rPr>
          <w:noProof/>
        </w:rPr>
        <w:fldChar w:fldCharType="separate"/>
      </w:r>
      <w:r w:rsidR="00C432F6">
        <w:rPr>
          <w:noProof/>
        </w:rPr>
        <w:t>Б</w:t>
      </w:r>
      <w:r w:rsidR="00377A00">
        <w:rPr>
          <w:noProof/>
        </w:rPr>
        <w:fldChar w:fldCharType="end"/>
      </w:r>
      <w:r>
        <w:t>.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SEQ Рисунок \* ARABIC \s 1 </w:instrText>
      </w:r>
      <w:r w:rsidR="00377A00">
        <w:rPr>
          <w:noProof/>
        </w:rPr>
        <w:fldChar w:fldCharType="separate"/>
      </w:r>
      <w:r w:rsidR="00C432F6">
        <w:rPr>
          <w:noProof/>
        </w:rPr>
        <w:t>4</w:t>
      </w:r>
      <w:r w:rsidR="00377A00">
        <w:rPr>
          <w:noProof/>
        </w:rPr>
        <w:fldChar w:fldCharType="end"/>
      </w:r>
      <w:bookmarkEnd w:id="15"/>
      <w:r w:rsidRPr="001245DC">
        <w:t xml:space="preserve"> – </w:t>
      </w:r>
      <w:r>
        <w:t>Осциллограмма, полученная при исследовании</w:t>
      </w:r>
      <w:r w:rsidRPr="001245DC">
        <w:t xml:space="preserve"> </w:t>
      </w:r>
      <w:r w:rsidRPr="00E66EB3">
        <w:rPr>
          <w:lang w:val="en-US"/>
        </w:rPr>
        <w:t>JK</w:t>
      </w:r>
      <w:r w:rsidRPr="001245DC">
        <w:t>-триггера</w:t>
      </w:r>
      <w:r>
        <w:t xml:space="preserve"> </w:t>
      </w:r>
      <w:r w:rsidRPr="001245DC">
        <w:t>(</w:t>
      </w:r>
      <w:r>
        <w:t xml:space="preserve">частота генератора – </w:t>
      </w:r>
      <w:r w:rsidRPr="001245DC">
        <w:t>1</w:t>
      </w:r>
      <w:r>
        <w:t>кГц</w:t>
      </w:r>
      <w:r w:rsidRPr="001245DC">
        <w:t>)</w:t>
      </w:r>
    </w:p>
    <w:p w14:paraId="3DAF9C6C" w14:textId="77777777" w:rsidR="00B81E85" w:rsidRPr="00D7706C" w:rsidRDefault="00B81E85" w:rsidP="00D7706C">
      <w:pPr>
        <w:ind w:firstLine="0"/>
      </w:pPr>
    </w:p>
    <w:p w14:paraId="1510A3B1" w14:textId="77777777" w:rsidR="00C33250" w:rsidRDefault="00C33250" w:rsidP="00C33250">
      <w:pPr>
        <w:keepNext/>
        <w:ind w:firstLine="0"/>
      </w:pPr>
      <w:r w:rsidRPr="00C33250">
        <w:rPr>
          <w:noProof/>
        </w:rPr>
        <w:lastRenderedPageBreak/>
        <w:drawing>
          <wp:inline distT="0" distB="0" distL="0" distR="0" wp14:anchorId="2F306EEA" wp14:editId="701BDE72">
            <wp:extent cx="6299835" cy="2047875"/>
            <wp:effectExtent l="0" t="0" r="571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8994" w14:textId="722B9C11" w:rsidR="00E63087" w:rsidRPr="00E63087" w:rsidRDefault="00C33250" w:rsidP="00C33250">
      <w:pPr>
        <w:pStyle w:val="a4"/>
        <w:jc w:val="center"/>
      </w:pPr>
      <w:bookmarkStart w:id="16" w:name="_Ref90349080"/>
      <w:r>
        <w:t xml:space="preserve">Рисунок 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STYLEREF 1 \s </w:instrText>
      </w:r>
      <w:r w:rsidR="00377A00">
        <w:rPr>
          <w:noProof/>
        </w:rPr>
        <w:fldChar w:fldCharType="separate"/>
      </w:r>
      <w:r w:rsidR="00C432F6">
        <w:rPr>
          <w:noProof/>
        </w:rPr>
        <w:t>Б</w:t>
      </w:r>
      <w:r w:rsidR="00377A00">
        <w:rPr>
          <w:noProof/>
        </w:rPr>
        <w:fldChar w:fldCharType="end"/>
      </w:r>
      <w:r w:rsidR="001245DC">
        <w:t>.</w:t>
      </w:r>
      <w:r w:rsidR="00377A00">
        <w:rPr>
          <w:noProof/>
        </w:rPr>
        <w:fldChar w:fldCharType="begin"/>
      </w:r>
      <w:r w:rsidR="00377A00">
        <w:rPr>
          <w:noProof/>
        </w:rPr>
        <w:instrText xml:space="preserve"> SEQ Рисунок \* ARABIC \s 1 </w:instrText>
      </w:r>
      <w:r w:rsidR="00377A00">
        <w:rPr>
          <w:noProof/>
        </w:rPr>
        <w:fldChar w:fldCharType="separate"/>
      </w:r>
      <w:r w:rsidR="00C432F6">
        <w:rPr>
          <w:noProof/>
        </w:rPr>
        <w:t>5</w:t>
      </w:r>
      <w:r w:rsidR="00377A00">
        <w:rPr>
          <w:noProof/>
        </w:rPr>
        <w:fldChar w:fldCharType="end"/>
      </w:r>
      <w:bookmarkEnd w:id="16"/>
      <w:r>
        <w:t xml:space="preserve"> – Осциллограммы импульсов счётчиков</w:t>
      </w:r>
    </w:p>
    <w:sectPr w:rsidR="00E63087" w:rsidRPr="00E63087" w:rsidSect="008510B0">
      <w:headerReference w:type="default" r:id="rId16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D0158" w14:textId="77777777" w:rsidR="00310317" w:rsidRDefault="00310317" w:rsidP="00310317">
      <w:pPr>
        <w:spacing w:after="0" w:line="240" w:lineRule="auto"/>
      </w:pPr>
      <w:r>
        <w:separator/>
      </w:r>
    </w:p>
  </w:endnote>
  <w:endnote w:type="continuationSeparator" w:id="0">
    <w:p w14:paraId="089936D6" w14:textId="77777777" w:rsidR="00310317" w:rsidRDefault="00310317" w:rsidP="0031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0E637" w14:textId="77777777" w:rsidR="00310317" w:rsidRDefault="00310317" w:rsidP="00310317">
      <w:pPr>
        <w:spacing w:after="0" w:line="240" w:lineRule="auto"/>
      </w:pPr>
      <w:r>
        <w:separator/>
      </w:r>
    </w:p>
  </w:footnote>
  <w:footnote w:type="continuationSeparator" w:id="0">
    <w:p w14:paraId="54417E44" w14:textId="77777777" w:rsidR="00310317" w:rsidRDefault="00310317" w:rsidP="00310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Cs w:val="28"/>
      </w:rPr>
      <w:id w:val="-115606366"/>
      <w:docPartObj>
        <w:docPartGallery w:val="Page Numbers (Top of Page)"/>
        <w:docPartUnique/>
      </w:docPartObj>
    </w:sdtPr>
    <w:sdtEndPr/>
    <w:sdtContent>
      <w:p w14:paraId="454A7DD4" w14:textId="77777777" w:rsidR="00310317" w:rsidRPr="00310317" w:rsidRDefault="00310317">
        <w:pPr>
          <w:pStyle w:val="aa"/>
          <w:jc w:val="center"/>
          <w:rPr>
            <w:szCs w:val="28"/>
          </w:rPr>
        </w:pPr>
        <w:r w:rsidRPr="00310317">
          <w:rPr>
            <w:szCs w:val="28"/>
          </w:rPr>
          <w:fldChar w:fldCharType="begin"/>
        </w:r>
        <w:r w:rsidRPr="00310317">
          <w:rPr>
            <w:szCs w:val="28"/>
          </w:rPr>
          <w:instrText>PAGE   \* MERGEFORMAT</w:instrText>
        </w:r>
        <w:r w:rsidRPr="00310317">
          <w:rPr>
            <w:szCs w:val="28"/>
          </w:rPr>
          <w:fldChar w:fldCharType="separate"/>
        </w:r>
        <w:r w:rsidRPr="00310317">
          <w:rPr>
            <w:szCs w:val="28"/>
          </w:rPr>
          <w:t>2</w:t>
        </w:r>
        <w:r w:rsidRPr="00310317">
          <w:rPr>
            <w:szCs w:val="28"/>
          </w:rPr>
          <w:fldChar w:fldCharType="end"/>
        </w:r>
      </w:p>
    </w:sdtContent>
  </w:sdt>
  <w:p w14:paraId="55CA060E" w14:textId="77777777" w:rsidR="00310317" w:rsidRPr="00310317" w:rsidRDefault="00310317">
    <w:pPr>
      <w:pStyle w:val="aa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CF8"/>
    <w:multiLevelType w:val="multilevel"/>
    <w:tmpl w:val="09C403AC"/>
    <w:lvl w:ilvl="0">
      <w:start w:val="6"/>
      <w:numFmt w:val="decimal"/>
      <w:suff w:val="space"/>
      <w:lvlText w:val="%1"/>
      <w:lvlJc w:val="left"/>
      <w:pPr>
        <w:ind w:left="0" w:firstLine="709"/>
      </w:pPr>
      <w:rPr>
        <w:rFonts w:ascii="Times New Roman" w:eastAsiaTheme="majorEastAsia" w:hAnsi="Times New Roman" w:cstheme="majorBidi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16770468"/>
    <w:multiLevelType w:val="hybridMultilevel"/>
    <w:tmpl w:val="87A4450A"/>
    <w:lvl w:ilvl="0" w:tplc="C720C892">
      <w:start w:val="1"/>
      <w:numFmt w:val="russianUpper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B56B2"/>
    <w:multiLevelType w:val="hybridMultilevel"/>
    <w:tmpl w:val="2B6E85EA"/>
    <w:lvl w:ilvl="0" w:tplc="F2C0300E">
      <w:start w:val="1"/>
      <w:numFmt w:val="russianUpper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229F0"/>
    <w:multiLevelType w:val="hybridMultilevel"/>
    <w:tmpl w:val="3E5EFFA8"/>
    <w:lvl w:ilvl="0" w:tplc="E41A7A5A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A9"/>
    <w:rsid w:val="00035FBC"/>
    <w:rsid w:val="001245DC"/>
    <w:rsid w:val="00143819"/>
    <w:rsid w:val="001723FE"/>
    <w:rsid w:val="002C17FF"/>
    <w:rsid w:val="00310317"/>
    <w:rsid w:val="00377A00"/>
    <w:rsid w:val="004614ED"/>
    <w:rsid w:val="004A4B79"/>
    <w:rsid w:val="004C571C"/>
    <w:rsid w:val="004F1ED9"/>
    <w:rsid w:val="0054538C"/>
    <w:rsid w:val="006304EC"/>
    <w:rsid w:val="006563BD"/>
    <w:rsid w:val="006931EF"/>
    <w:rsid w:val="006F2A4D"/>
    <w:rsid w:val="00771869"/>
    <w:rsid w:val="0080113B"/>
    <w:rsid w:val="008266A6"/>
    <w:rsid w:val="008510B0"/>
    <w:rsid w:val="008F3875"/>
    <w:rsid w:val="0090775E"/>
    <w:rsid w:val="009936A7"/>
    <w:rsid w:val="00996714"/>
    <w:rsid w:val="009E6FA9"/>
    <w:rsid w:val="00A01AED"/>
    <w:rsid w:val="00B42A48"/>
    <w:rsid w:val="00B81E85"/>
    <w:rsid w:val="00C027DF"/>
    <w:rsid w:val="00C33250"/>
    <w:rsid w:val="00C432F6"/>
    <w:rsid w:val="00C627D8"/>
    <w:rsid w:val="00C67401"/>
    <w:rsid w:val="00D7706C"/>
    <w:rsid w:val="00DA3C82"/>
    <w:rsid w:val="00DA682C"/>
    <w:rsid w:val="00DB08AE"/>
    <w:rsid w:val="00E044DB"/>
    <w:rsid w:val="00E06780"/>
    <w:rsid w:val="00E63087"/>
    <w:rsid w:val="00EF3BD5"/>
    <w:rsid w:val="00F840B8"/>
    <w:rsid w:val="00FA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A4A3"/>
  <w15:chartTrackingRefBased/>
  <w15:docId w15:val="{35AD2324-EFF0-456D-A488-A8B80A5B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0B0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10B0"/>
    <w:pPr>
      <w:keepNext/>
      <w:keepLines/>
      <w:spacing w:before="240" w:after="0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FA074E"/>
    <w:pPr>
      <w:spacing w:before="4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FA074E"/>
    <w:p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FA074E"/>
    <w:pPr>
      <w:outlineLvl w:val="3"/>
    </w:pPr>
    <w:rPr>
      <w:iCs/>
    </w:rPr>
  </w:style>
  <w:style w:type="paragraph" w:styleId="5">
    <w:name w:val="heading 5"/>
    <w:basedOn w:val="4"/>
    <w:next w:val="a"/>
    <w:link w:val="50"/>
    <w:uiPriority w:val="9"/>
    <w:semiHidden/>
    <w:unhideWhenUsed/>
    <w:qFormat/>
    <w:rsid w:val="00FA074E"/>
    <w:pPr>
      <w:outlineLvl w:val="4"/>
    </w:pPr>
  </w:style>
  <w:style w:type="paragraph" w:styleId="6">
    <w:name w:val="heading 6"/>
    <w:basedOn w:val="5"/>
    <w:next w:val="a"/>
    <w:link w:val="60"/>
    <w:uiPriority w:val="9"/>
    <w:semiHidden/>
    <w:unhideWhenUsed/>
    <w:qFormat/>
    <w:rsid w:val="00FA074E"/>
    <w:pPr>
      <w:outlineLvl w:val="5"/>
    </w:pPr>
  </w:style>
  <w:style w:type="paragraph" w:styleId="7">
    <w:name w:val="heading 7"/>
    <w:basedOn w:val="6"/>
    <w:next w:val="a"/>
    <w:link w:val="70"/>
    <w:uiPriority w:val="9"/>
    <w:semiHidden/>
    <w:unhideWhenUsed/>
    <w:qFormat/>
    <w:rsid w:val="00FA074E"/>
    <w:pPr>
      <w:outlineLvl w:val="6"/>
    </w:pPr>
    <w:rPr>
      <w:iCs w:val="0"/>
    </w:rPr>
  </w:style>
  <w:style w:type="paragraph" w:styleId="8">
    <w:name w:val="heading 8"/>
    <w:basedOn w:val="7"/>
    <w:next w:val="a"/>
    <w:link w:val="80"/>
    <w:uiPriority w:val="9"/>
    <w:semiHidden/>
    <w:unhideWhenUsed/>
    <w:qFormat/>
    <w:rsid w:val="00FA074E"/>
    <w:pPr>
      <w:outlineLvl w:val="7"/>
    </w:pPr>
    <w:rPr>
      <w:szCs w:val="21"/>
    </w:rPr>
  </w:style>
  <w:style w:type="paragraph" w:styleId="9">
    <w:name w:val="heading 9"/>
    <w:basedOn w:val="8"/>
    <w:next w:val="a"/>
    <w:link w:val="90"/>
    <w:uiPriority w:val="9"/>
    <w:semiHidden/>
    <w:unhideWhenUsed/>
    <w:qFormat/>
    <w:rsid w:val="00FA074E"/>
    <w:pPr>
      <w:outlineLvl w:val="8"/>
    </w:pPr>
    <w:rPr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8510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10B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A074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A074E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A074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A074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A074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A074E"/>
    <w:rPr>
      <w:rFonts w:ascii="Times New Roman" w:eastAsiaTheme="majorEastAsia" w:hAnsi="Times New Roman" w:cstheme="majorBidi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A074E"/>
    <w:rPr>
      <w:rFonts w:ascii="Times New Roman" w:eastAsiaTheme="majorEastAsia" w:hAnsi="Times New Roman" w:cstheme="majorBidi"/>
      <w:sz w:val="28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A074E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4">
    <w:name w:val="caption"/>
    <w:basedOn w:val="a"/>
    <w:next w:val="a"/>
    <w:uiPriority w:val="35"/>
    <w:unhideWhenUsed/>
    <w:rsid w:val="008510B0"/>
    <w:pPr>
      <w:spacing w:line="240" w:lineRule="auto"/>
      <w:ind w:firstLine="0"/>
    </w:pPr>
    <w:rPr>
      <w:iCs/>
      <w:szCs w:val="18"/>
    </w:rPr>
  </w:style>
  <w:style w:type="paragraph" w:styleId="a5">
    <w:name w:val="Subtitle"/>
    <w:basedOn w:val="a"/>
    <w:next w:val="a"/>
    <w:link w:val="a6"/>
    <w:uiPriority w:val="11"/>
    <w:qFormat/>
    <w:rsid w:val="008F3875"/>
    <w:pPr>
      <w:numPr>
        <w:ilvl w:val="1"/>
      </w:numPr>
      <w:spacing w:after="360" w:line="240" w:lineRule="auto"/>
      <w:ind w:firstLine="709"/>
      <w:jc w:val="center"/>
    </w:pPr>
    <w:rPr>
      <w:rFonts w:eastAsiaTheme="minorEastAsia"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F387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customStyle="1" w:styleId="a7">
    <w:name w:val="Листинг программы"/>
    <w:basedOn w:val="a"/>
    <w:link w:val="a8"/>
    <w:autoRedefine/>
    <w:qFormat/>
    <w:rsid w:val="008F3875"/>
    <w:pPr>
      <w:spacing w:line="240" w:lineRule="auto"/>
      <w:ind w:firstLine="0"/>
    </w:pPr>
    <w:rPr>
      <w:rFonts w:ascii="Courier New" w:hAnsi="Courier New"/>
      <w:sz w:val="22"/>
    </w:rPr>
  </w:style>
  <w:style w:type="character" w:customStyle="1" w:styleId="a8">
    <w:name w:val="Листинг программы Знак"/>
    <w:basedOn w:val="a0"/>
    <w:link w:val="a7"/>
    <w:rsid w:val="008F3875"/>
    <w:rPr>
      <w:rFonts w:ascii="Courier New" w:hAnsi="Courier New"/>
    </w:rPr>
  </w:style>
  <w:style w:type="table" w:styleId="a9">
    <w:name w:val="Table Grid"/>
    <w:basedOn w:val="a1"/>
    <w:uiPriority w:val="39"/>
    <w:rsid w:val="00C33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103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10317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3103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1031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storage\&#1059;&#1085;&#1080;&#1074;&#1077;&#1088;&#1089;&#1080;&#1090;&#1077;&#1090;\&#1061;&#1088;&#1072;&#1085;&#1080;&#1083;&#1080;&#1097;&#1077;\LabPatter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9C0DE-0A4F-4B1F-81F1-56768AC89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LabPattern</Template>
  <TotalTime>222</TotalTime>
  <Pages>8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Филозопй</dc:creator>
  <cp:keywords/>
  <dc:description/>
  <cp:lastModifiedBy>Алексей Алексеев</cp:lastModifiedBy>
  <cp:revision>25</cp:revision>
  <cp:lastPrinted>2021-12-14T02:40:00Z</cp:lastPrinted>
  <dcterms:created xsi:type="dcterms:W3CDTF">2021-12-13T22:50:00Z</dcterms:created>
  <dcterms:modified xsi:type="dcterms:W3CDTF">2021-12-14T09:19:00Z</dcterms:modified>
</cp:coreProperties>
</file>