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87938397"/>
      <w:bookmarkEnd w:id="0"/>
      <w:r w:rsidRPr="009954BF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5114EA">
        <w:rPr>
          <w:rFonts w:ascii="Times New Roman" w:hAnsi="Times New Roman" w:cs="Times New Roman"/>
          <w:color w:val="000000"/>
          <w:sz w:val="28"/>
          <w:szCs w:val="28"/>
        </w:rPr>
        <w:t>Институт информационных технологий»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ind w:right="14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Кафедра «</w:t>
      </w:r>
      <w:r w:rsidRPr="005114EA"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Отчёт</w:t>
      </w:r>
    </w:p>
    <w:p w:rsidR="00001A90" w:rsidRPr="006A0556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лабораторной работе №1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Принципы работы в программе 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Altium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Designer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 конструирования радиоэлектронных изделий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ind w:right="5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   студент гр. </w:t>
      </w:r>
      <w:r>
        <w:rPr>
          <w:rFonts w:ascii="Times New Roman" w:hAnsi="Times New Roman" w:cs="Times New Roman"/>
          <w:color w:val="000000"/>
          <w:sz w:val="28"/>
          <w:szCs w:val="28"/>
        </w:rPr>
        <w:t>ИС/б-21-3-о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Пышногуб Виктор Сергеевич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  Защитил с оценкой_______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ind w:right="8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>Принял: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доцент</w:t>
      </w:r>
      <w:r w:rsidRPr="00851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Начаров Д. В.     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 xml:space="preserve">Севастополь </w:t>
      </w:r>
    </w:p>
    <w:p w:rsidR="00001A90" w:rsidRPr="005114EA" w:rsidRDefault="00001A90" w:rsidP="00001A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001A90" w:rsidRPr="009954BF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lastRenderedPageBreak/>
        <w:t>1. ОПИСАНИЕ ЛАБОРАТОРНОЙ РАБОТЫ</w:t>
      </w:r>
    </w:p>
    <w:p w:rsidR="00001A90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54BF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9954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001A90" w:rsidRPr="0085135B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Получить навыки работы в программе 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Altium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5135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Designe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>. При помощи полученных знаний создать схему, выполнить проверку на ошибки.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Индивидуальные задания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автоколебательного мультивибратора(рис.1.1).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схему автоматического выключателя(рис.1.2).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35C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F7D5C31" wp14:editId="57468656">
            <wp:extent cx="4191585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Рис.1.1 — Автоколебательный мультивибратор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14E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79C7678" wp14:editId="5879C2A4">
            <wp:extent cx="6119495" cy="37699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Pr="00E135C9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Рис.1.2 — «Ночной» поплавок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1.3. Теоретические сведения</w:t>
      </w:r>
    </w:p>
    <w:p w:rsidR="00001A90" w:rsidRPr="00E135C9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 xml:space="preserve">В программном обеспечении </w:t>
      </w:r>
      <w:r w:rsidRPr="00E135C9">
        <w:rPr>
          <w:rFonts w:ascii="Times New Roman" w:hAnsi="Times New Roman" w:cs="Times New Roman"/>
          <w:i/>
          <w:iCs/>
          <w:sz w:val="28"/>
          <w:szCs w:val="28"/>
        </w:rPr>
        <w:t>Altium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Designer</w:t>
      </w:r>
      <w:r w:rsidRPr="00E135C9">
        <w:rPr>
          <w:rFonts w:ascii="Times New Roman" w:hAnsi="Times New Roman" w:cs="Times New Roman"/>
          <w:sz w:val="28"/>
          <w:szCs w:val="28"/>
        </w:rPr>
        <w:t xml:space="preserve"> проект платы является набором документов (файлов), необходимых для определения и изготовления печатной платы. Файл проекта,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является ASCII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файлом,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который содержит список всех документов в проекте, а также настойки на уровне проекта, такие как проверки электрических правил,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5C9">
        <w:rPr>
          <w:rFonts w:ascii="Times New Roman" w:hAnsi="Times New Roman" w:cs="Times New Roman"/>
          <w:sz w:val="28"/>
          <w:szCs w:val="28"/>
        </w:rPr>
        <w:t>параметры проекта, выходные документы проекта, например, настройки печати и файлов CAM.</w:t>
      </w:r>
    </w:p>
    <w:p w:rsidR="00001A90" w:rsidRDefault="00001A90" w:rsidP="00001A9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 xml:space="preserve">Для создания нового проекта выберите команду </w:t>
      </w:r>
      <w:r w:rsidRPr="007705E0">
        <w:rPr>
          <w:rFonts w:ascii="Times New Roman" w:hAnsi="Times New Roman" w:cs="Times New Roman"/>
          <w:sz w:val="28"/>
          <w:szCs w:val="28"/>
        </w:rPr>
        <w:t>File</w:t>
      </w:r>
      <w:r w:rsidRPr="00E135C9">
        <w:rPr>
          <w:rFonts w:ascii="Times New Roman" w:hAnsi="Times New Roman" w:cs="Times New Roman"/>
          <w:sz w:val="28"/>
          <w:szCs w:val="28"/>
        </w:rPr>
        <w:t xml:space="preserve"> » </w:t>
      </w:r>
      <w:r w:rsidRPr="007705E0">
        <w:rPr>
          <w:rFonts w:ascii="Times New Roman" w:hAnsi="Times New Roman" w:cs="Times New Roman"/>
          <w:sz w:val="28"/>
          <w:szCs w:val="28"/>
        </w:rPr>
        <w:t>New</w:t>
      </w:r>
      <w:r w:rsidRPr="00E135C9">
        <w:rPr>
          <w:rFonts w:ascii="Times New Roman" w:hAnsi="Times New Roman" w:cs="Times New Roman"/>
          <w:sz w:val="28"/>
          <w:szCs w:val="28"/>
        </w:rPr>
        <w:t xml:space="preserve"> » </w:t>
      </w:r>
      <w:r w:rsidRPr="007705E0">
        <w:rPr>
          <w:rFonts w:ascii="Times New Roman" w:hAnsi="Times New Roman" w:cs="Times New Roman"/>
          <w:sz w:val="28"/>
          <w:szCs w:val="28"/>
        </w:rPr>
        <w:t>Project</w:t>
      </w:r>
      <w:r w:rsidRPr="00E135C9">
        <w:rPr>
          <w:rFonts w:ascii="Times New Roman" w:hAnsi="Times New Roman" w:cs="Times New Roman"/>
          <w:sz w:val="28"/>
          <w:szCs w:val="28"/>
        </w:rPr>
        <w:t xml:space="preserve"> – будет открыто диалоговое окно </w:t>
      </w:r>
      <w:r w:rsidRPr="00E135C9">
        <w:rPr>
          <w:rFonts w:ascii="Times New Roman" w:hAnsi="Times New Roman" w:cs="Times New Roman"/>
          <w:sz w:val="28"/>
          <w:szCs w:val="28"/>
          <w:u w:val="single"/>
        </w:rPr>
        <w:t>Create Project</w:t>
      </w:r>
      <w:r w:rsidRPr="00E135C9">
        <w:rPr>
          <w:rFonts w:ascii="Times New Roman" w:hAnsi="Times New Roman" w:cs="Times New Roman"/>
          <w:sz w:val="28"/>
          <w:szCs w:val="28"/>
        </w:rPr>
        <w:t>.</w:t>
      </w:r>
    </w:p>
    <w:p w:rsidR="00001A90" w:rsidRPr="00E135C9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135C9">
        <w:rPr>
          <w:rFonts w:ascii="Times New Roman" w:hAnsi="Times New Roman" w:cs="Times New Roman"/>
          <w:sz w:val="28"/>
          <w:szCs w:val="28"/>
        </w:rPr>
        <w:t>Создание документа схемы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1A90" w:rsidRPr="007705E0" w:rsidRDefault="00001A90" w:rsidP="00001A9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Щелкните ПКМ по названию файла проекта в панели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>Projects</w:t>
      </w:r>
      <w:r w:rsidRPr="007705E0">
        <w:rPr>
          <w:rFonts w:ascii="Times New Roman" w:hAnsi="Times New Roman" w:cs="Times New Roman"/>
          <w:sz w:val="28"/>
          <w:szCs w:val="28"/>
        </w:rPr>
        <w:t xml:space="preserve">, затем выберите команду Add New to Project » Schematic, как показано выше. В рабочей области будет открыт пустой документ схемы под названием Sheet1.SchDoc, а в панели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Projects </w:t>
      </w:r>
      <w:r w:rsidRPr="007705E0">
        <w:rPr>
          <w:rFonts w:ascii="Times New Roman" w:hAnsi="Times New Roman" w:cs="Times New Roman"/>
          <w:sz w:val="28"/>
          <w:szCs w:val="28"/>
        </w:rPr>
        <w:t>в папке Source Documents появится иконка документа схемы, связанной с проектом.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A90" w:rsidRPr="007705E0" w:rsidRDefault="00001A90" w:rsidP="00001A9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Чтобы сохранить новый лист схемы, выберите команду File » Save As (или используйте контекстное меню). Будет открыто диалоговое окно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>Save As</w:t>
      </w:r>
      <w:r w:rsidRPr="007705E0">
        <w:rPr>
          <w:rFonts w:ascii="Times New Roman" w:hAnsi="Times New Roman" w:cs="Times New Roman"/>
          <w:sz w:val="28"/>
          <w:szCs w:val="28"/>
        </w:rPr>
        <w:t>, которое предложит сохранить схему в том же месте, где находится файл проекта. В поле File Name введите название вашей схемы и нажмите Save (вводить расширение файла не нужно). Обратите внимание, что файлы, сохраненные в той же папке, что и файл проекта (или в дочерних папках) используют относительные ссылки, в то время как файлы, сохраненные в иных расположениях, используют абсолютные ссылки.</w:t>
      </w:r>
    </w:p>
    <w:p w:rsidR="00001A90" w:rsidRPr="007705E0" w:rsidRDefault="00001A90" w:rsidP="00001A9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Поскольку в проект была добавлена схема, файл проекта также изменился. Щелкните ПКМ по названию файла проекта в панели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Projects </w:t>
      </w:r>
      <w:r w:rsidRPr="007705E0">
        <w:rPr>
          <w:rFonts w:ascii="Times New Roman" w:hAnsi="Times New Roman" w:cs="Times New Roman"/>
          <w:sz w:val="28"/>
          <w:szCs w:val="28"/>
        </w:rPr>
        <w:t>и выберите команду Save, чтобы сохранить проект локально.</w:t>
      </w:r>
    </w:p>
    <w:p w:rsidR="00001A90" w:rsidRPr="007705E0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Настройка опций документа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1A90" w:rsidRPr="007705E0" w:rsidRDefault="00001A90" w:rsidP="00001A9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Свойства большинства объектов, в том числе листа схемы (или документа платы), доступны для настройки в интерактивной 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 xml:space="preserve">выделенного объекта </w:t>
      </w:r>
      <w:r w:rsidRPr="007705E0">
        <w:rPr>
          <w:rFonts w:ascii="Times New Roman" w:hAnsi="Times New Roman" w:cs="Times New Roman"/>
          <w:sz w:val="28"/>
          <w:szCs w:val="28"/>
        </w:rPr>
        <w:lastRenderedPageBreak/>
        <w:t>либо, если нет выделенных объектов, свойства документа схемы (или платы).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Панель автоматически отображает свойства Properties.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Если панель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Properties </w:t>
      </w:r>
      <w:r w:rsidRPr="007705E0">
        <w:rPr>
          <w:rFonts w:ascii="Times New Roman" w:hAnsi="Times New Roman" w:cs="Times New Roman"/>
          <w:sz w:val="28"/>
          <w:szCs w:val="28"/>
        </w:rPr>
        <w:t>не отображается, нажмите кнопку в нижней правой части приложения и в появившемся меню выберите Properties.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В режиме Document Options (когда нет выделенных объектов) панель разделена на следующие разделы: Selection Filter, General и Page Options.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Каждый раздел можно открыть/свернуть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помощью маленького треугольника возле названия раздела.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Выберите шаблон документа схемы из тех, что хранятся в вашем Workspace. В области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Formatting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705E0">
        <w:rPr>
          <w:rFonts w:ascii="Times New Roman" w:hAnsi="Times New Roman" w:cs="Times New Roman"/>
          <w:sz w:val="28"/>
          <w:szCs w:val="28"/>
        </w:rPr>
        <w:t xml:space="preserve"> раздела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705E0"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7705E0">
        <w:rPr>
          <w:rFonts w:ascii="Times New Roman" w:hAnsi="Times New Roman" w:cs="Times New Roman"/>
          <w:sz w:val="28"/>
          <w:szCs w:val="28"/>
        </w:rPr>
        <w:t xml:space="preserve">, выберите режим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7705E0">
        <w:rPr>
          <w:rFonts w:ascii="Times New Roman" w:hAnsi="Times New Roman" w:cs="Times New Roman"/>
          <w:sz w:val="28"/>
          <w:szCs w:val="28"/>
        </w:rPr>
        <w:t xml:space="preserve">, затем выберите </w:t>
      </w:r>
      <w:r w:rsidRPr="00770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705E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5E0">
        <w:rPr>
          <w:rFonts w:ascii="Times New Roman" w:hAnsi="Times New Roman" w:cs="Times New Roman"/>
          <w:sz w:val="28"/>
          <w:szCs w:val="28"/>
        </w:rPr>
        <w:t>в выпадающем меню Template вашего Workspace.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Для опций Snap и Visible Grids, установите значение 100 mil.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>Чтобы документ заполнил область просмотра, выберите View » Fit Document (сочетание клавиш: V, D).</w:t>
      </w:r>
    </w:p>
    <w:p w:rsidR="00001A90" w:rsidRPr="007705E0" w:rsidRDefault="00001A90" w:rsidP="00001A90">
      <w:pPr>
        <w:pStyle w:val="a5"/>
        <w:numPr>
          <w:ilvl w:val="0"/>
          <w:numId w:val="2"/>
        </w:numPr>
        <w:tabs>
          <w:tab w:val="left" w:pos="567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5E0">
        <w:rPr>
          <w:rFonts w:ascii="Times New Roman" w:hAnsi="Times New Roman" w:cs="Times New Roman"/>
          <w:sz w:val="28"/>
          <w:szCs w:val="28"/>
        </w:rPr>
        <w:t xml:space="preserve">Сохраните документ схемы локально – нажмите ПКМ на документе схемы в панели </w:t>
      </w:r>
      <w:r w:rsidRPr="007705E0">
        <w:rPr>
          <w:rFonts w:ascii="Times New Roman" w:hAnsi="Times New Roman" w:cs="Times New Roman"/>
          <w:i/>
          <w:iCs/>
          <w:sz w:val="28"/>
          <w:szCs w:val="28"/>
        </w:rPr>
        <w:t xml:space="preserve">Projects </w:t>
      </w:r>
      <w:r w:rsidRPr="007705E0">
        <w:rPr>
          <w:rFonts w:ascii="Times New Roman" w:hAnsi="Times New Roman" w:cs="Times New Roman"/>
          <w:sz w:val="28"/>
          <w:szCs w:val="28"/>
        </w:rPr>
        <w:t>и выберите Save.</w:t>
      </w: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1A90" w:rsidRPr="00710595" w:rsidRDefault="00001A90" w:rsidP="00001A90">
      <w:pPr>
        <w:tabs>
          <w:tab w:val="left" w:pos="567"/>
        </w:tabs>
        <w:spacing w:line="360" w:lineRule="auto"/>
        <w:ind w:firstLine="567"/>
        <w:contextualSpacing/>
        <w:jc w:val="both"/>
        <w:rPr>
          <w:rFonts w:cs="Times New Roman"/>
          <w:b/>
          <w:i/>
          <w:sz w:val="28"/>
          <w:szCs w:val="28"/>
        </w:rPr>
      </w:pP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54BF">
        <w:rPr>
          <w:rFonts w:ascii="Times New Roman" w:hAnsi="Times New Roman" w:cs="Times New Roman"/>
          <w:b/>
          <w:sz w:val="28"/>
          <w:szCs w:val="28"/>
        </w:rPr>
        <w:t>2. ВЫПОЛНЕНИЕ ЛАБОРАТОРНОЙ РАБОТЫ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Результаты выполнения работы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схемы автоколебательного мультивибратора с ошибкой представлен на рис.2.1.</w:t>
      </w:r>
    </w:p>
    <w:p w:rsidR="00001A90" w:rsidRPr="007705E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схемы автоколебательного мультивибратора без ошибки представлен на рис.2.2.</w:t>
      </w: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B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2D00BE" wp14:editId="238259D5">
            <wp:extent cx="6119495" cy="4408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Pr="007705E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Рис.2.1 — Схема автоколебательного мультивибратора с ошибкой</w:t>
      </w: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0B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BD0DEE" wp14:editId="21CC3D3A">
            <wp:extent cx="6119495" cy="47364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Pr="007705E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Рис.2.2 — Схема автоколебательного мультивибратора без ошибки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автоколебательного мультивибратора была представлена с ошибкой и без дабы показать, что компилятор программы </w:t>
      </w:r>
      <w:r w:rsidRPr="004700D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r w:rsidRPr="004700D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700D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умеет отслеживать ошибки в разработке схем платы.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рис.2.3 представлена 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«Ночной» поплавок с ошибкой.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рис.2.4 представлена 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«Ночной» поплавок без ошибки.</w:t>
      </w:r>
    </w:p>
    <w:p w:rsidR="00001A90" w:rsidRDefault="00001A90" w:rsidP="00001A90">
      <w:pPr>
        <w:spacing w:after="0" w:line="360" w:lineRule="auto"/>
        <w:ind w:right="-2" w:firstLine="567"/>
        <w:rPr>
          <w:rFonts w:ascii="Times New Roman" w:hAnsi="Times New Roman" w:cs="Times New Roman"/>
          <w:bCs/>
          <w:sz w:val="28"/>
          <w:szCs w:val="28"/>
        </w:rPr>
      </w:pPr>
    </w:p>
    <w:p w:rsidR="00001A90" w:rsidRDefault="00001A90" w:rsidP="00001A90">
      <w:pPr>
        <w:spacing w:after="0" w:line="360" w:lineRule="auto"/>
        <w:ind w:right="-2"/>
        <w:rPr>
          <w:rFonts w:ascii="Times New Roman" w:hAnsi="Times New Roman" w:cs="Times New Roman"/>
          <w:bCs/>
          <w:sz w:val="28"/>
          <w:szCs w:val="28"/>
        </w:rPr>
      </w:pP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122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355A4C6" wp14:editId="779F1D70">
            <wp:extent cx="6119495" cy="37001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Pr="004700DF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Рис.2.3 —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автоматического «Ночной» поплавок с ошибкой</w:t>
      </w: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7A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3945E7" wp14:editId="663B7E44">
            <wp:extent cx="6119495" cy="4119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90" w:rsidRPr="004700DF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Рис.2.4 —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4700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«Ночной» поплавок без ошибки.</w:t>
      </w:r>
    </w:p>
    <w:p w:rsidR="00001A90" w:rsidRDefault="00001A90" w:rsidP="00001A90">
      <w:pPr>
        <w:spacing w:after="0" w:line="360" w:lineRule="auto"/>
        <w:ind w:right="-2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Pr="009954BF" w:rsidRDefault="00001A90" w:rsidP="00001A90">
      <w:pPr>
        <w:spacing w:after="0" w:line="360" w:lineRule="auto"/>
        <w:ind w:right="-2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556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001A90" w:rsidRPr="00A32E0A" w:rsidRDefault="00001A90" w:rsidP="00001A90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исследования были получены навыки работы в программе 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bCs/>
          <w:iCs/>
          <w:sz w:val="28"/>
          <w:szCs w:val="28"/>
        </w:rPr>
        <w:t>, были получены навыки взаимодействия с интерфейсом программы</w:t>
      </w:r>
      <w:r w:rsidRPr="00A32E0A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При помощи взаимодействия с интерфейсом программы</w:t>
      </w:r>
      <w:r w:rsidRPr="00A32E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библиотекой компонентов, получилось создать схему, которую в последствии можно будет превратить в печатную плату. 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Altium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A32E0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—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это профессиональная программа для создания схем, что является незаменимой вещью в руках каждого радиотехника.</w:t>
      </w:r>
    </w:p>
    <w:p w:rsidR="00001A90" w:rsidRDefault="00001A90" w:rsidP="00001A9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01A90" w:rsidRPr="00A51383" w:rsidRDefault="00001A90" w:rsidP="00001A9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01A90" w:rsidRPr="00A51383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001A90" w:rsidRDefault="00001A90" w:rsidP="00001A9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A90" w:rsidRPr="005C6C8F" w:rsidRDefault="00001A90" w:rsidP="00001A90">
      <w:pPr>
        <w:spacing w:line="240" w:lineRule="auto"/>
        <w:ind w:right="-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A2733" w:rsidRDefault="00001A90"/>
    <w:sectPr w:rsidR="009A2733" w:rsidSect="006A0556">
      <w:headerReference w:type="default" r:id="rId11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2336263"/>
      <w:docPartObj>
        <w:docPartGallery w:val="Page Numbers (Top of Page)"/>
        <w:docPartUnique/>
      </w:docPartObj>
    </w:sdtPr>
    <w:sdtEndPr/>
    <w:sdtContent>
      <w:p w:rsidR="006A0556" w:rsidRDefault="00001A9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6A0556" w:rsidRDefault="00001A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3D9D"/>
    <w:multiLevelType w:val="hybridMultilevel"/>
    <w:tmpl w:val="AC1AE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4F97"/>
    <w:multiLevelType w:val="hybridMultilevel"/>
    <w:tmpl w:val="2EA4C4E0"/>
    <w:lvl w:ilvl="0" w:tplc="04FEF42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7B"/>
    <w:rsid w:val="00001A90"/>
    <w:rsid w:val="003C14B7"/>
    <w:rsid w:val="00564A14"/>
    <w:rsid w:val="0082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8C78D-C70F-46C6-B424-6D6FE3CB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A90"/>
    <w:pPr>
      <w:spacing w:after="200" w:line="27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A90"/>
    <w:rPr>
      <w:rFonts w:eastAsiaTheme="minorEastAsia"/>
      <w:lang w:eastAsia="ja-JP"/>
    </w:rPr>
  </w:style>
  <w:style w:type="paragraph" w:styleId="a5">
    <w:name w:val="List Paragraph"/>
    <w:basedOn w:val="a"/>
    <w:uiPriority w:val="34"/>
    <w:qFormat/>
    <w:rsid w:val="0000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2022-11-28T05:55:00Z</dcterms:created>
  <dcterms:modified xsi:type="dcterms:W3CDTF">2022-11-28T05:55:00Z</dcterms:modified>
</cp:coreProperties>
</file>