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b/>
          <w:bCs/>
          <w:lang w:val="es-ES"/>
        </w:rPr>
        <w:t>Portada</w:t>
      </w:r>
    </w:p>
    <w:p>
      <w:pPr>
        <w:pStyle w:val="style0"/>
      </w:pPr>
      <w:r>
        <w:rPr>
          <w:rFonts w:ascii="Arial" w:cs="Arial" w:hAnsi="Arial"/>
          <w:lang w:val="es-ES"/>
        </w:rPr>
        <w:tab/>
        <w:t>OK, está presente y cumple su función, tal vez sería interesante añadir algún tipo de referencia temporal o de versión que permitiera ubicar el documento en el tiempo y por si hubiera varias versiones del mismo (cosa bastante normal en manuales o documentos descriptivos)</w:t>
      </w:r>
    </w:p>
    <w:p>
      <w:pPr>
        <w:pStyle w:val="style0"/>
      </w:pPr>
      <w:r>
        <w:rPr>
          <w:rFonts w:ascii="Arial" w:cs="Arial" w:hAnsi="Arial"/>
          <w:lang w:val="es-ES"/>
        </w:rPr>
        <w:tab/>
        <w:t>Se da un título que ayuda, se identifican los autores y el destinatario no pero se identifica el marco (en este caso la asignatura).</w:t>
      </w:r>
    </w:p>
    <w:p>
      <w:pPr>
        <w:pStyle w:val="style0"/>
      </w:pPr>
      <w:r>
        <w:rPr/>
      </w:r>
    </w:p>
    <w:p>
      <w:pPr>
        <w:pStyle w:val="style0"/>
      </w:pPr>
      <w:r>
        <w:rPr>
          <w:rFonts w:ascii="Arial" w:cs="Arial" w:hAnsi="Arial"/>
          <w:b/>
          <w:bCs/>
          <w:lang w:val="es-ES"/>
        </w:rPr>
        <w:t>Índice</w:t>
      </w:r>
    </w:p>
    <w:p>
      <w:pPr>
        <w:pStyle w:val="style0"/>
      </w:pPr>
      <w:r>
        <w:rPr>
          <w:rFonts w:ascii="Arial" w:cs="Arial" w:hAnsi="Arial"/>
          <w:lang w:val="es-ES"/>
        </w:rPr>
        <w:tab/>
        <w:t>NO. No hay índice.</w:t>
      </w:r>
    </w:p>
    <w:p>
      <w:pPr>
        <w:pStyle w:val="style0"/>
      </w:pPr>
      <w:r>
        <w:rPr/>
      </w:r>
    </w:p>
    <w:p>
      <w:pPr>
        <w:pStyle w:val="style0"/>
      </w:pPr>
      <w:r>
        <w:rPr>
          <w:rFonts w:ascii="Arial" w:cs="Arial" w:hAnsi="Arial"/>
          <w:lang w:val="es-ES"/>
        </w:rPr>
        <w:tab/>
        <w:t>Sería recomendable que el índice se generara utilizando las herramientas que nos ofrece el procesador de texto para ello, lo cual genera un documento uniforme, que es de agradecer.</w:t>
      </w:r>
    </w:p>
    <w:p>
      <w:pPr>
        <w:pStyle w:val="style0"/>
      </w:pPr>
      <w:r>
        <w:rPr/>
      </w:r>
    </w:p>
    <w:p>
      <w:pPr>
        <w:pStyle w:val="style0"/>
      </w:pPr>
      <w:r>
        <w:rPr>
          <w:rFonts w:ascii="Arial" w:cs="Arial" w:hAnsi="Arial"/>
          <w:lang w:val="es-ES"/>
        </w:rPr>
        <w:t>I</w:t>
      </w:r>
      <w:r>
        <w:rPr>
          <w:rFonts w:ascii="Arial" w:cs="Arial" w:hAnsi="Arial"/>
          <w:b/>
          <w:bCs/>
          <w:lang w:val="es-ES"/>
        </w:rPr>
        <w:t>ntroducción</w:t>
      </w:r>
    </w:p>
    <w:p>
      <w:pPr>
        <w:pStyle w:val="style0"/>
      </w:pPr>
      <w:r>
        <w:rPr>
          <w:rFonts w:ascii="Arial" w:cs="Arial" w:hAnsi="Arial"/>
          <w:lang w:val="es-ES"/>
        </w:rPr>
        <w:tab/>
        <w:t>Presente, pero demasiada escueta.</w:t>
      </w:r>
    </w:p>
    <w:p>
      <w:pPr>
        <w:pStyle w:val="style0"/>
      </w:pPr>
      <w:r>
        <w:rPr/>
      </w:r>
    </w:p>
    <w:p>
      <w:pPr>
        <w:pStyle w:val="style0"/>
      </w:pPr>
      <w:r>
        <w:rPr>
          <w:rFonts w:ascii="Arial" w:cs="Arial" w:hAnsi="Arial"/>
          <w:lang w:val="es-ES"/>
        </w:rPr>
        <w:tab/>
        <w:t>OJO: La introducción lo es para el documento entero, no para parte de él. Se espera que el primer párrafo descriptivo aborde a todas las partes del mismo, no se puede quedar en la primera parte únicamente.</w:t>
      </w:r>
    </w:p>
    <w:p>
      <w:pPr>
        <w:pStyle w:val="style0"/>
      </w:pPr>
      <w:r>
        <w:rPr>
          <w:rFonts w:ascii="Arial" w:cs="Arial" w:hAnsi="Arial"/>
          <w:lang w:val="es-ES"/>
        </w:rPr>
        <w:t xml:space="preserve"> </w:t>
      </w:r>
    </w:p>
    <w:p>
      <w:pPr>
        <w:pStyle w:val="style0"/>
      </w:pPr>
      <w:r>
        <w:rPr>
          <w:rFonts w:ascii="Arial" w:cs="Arial" w:hAnsi="Arial"/>
          <w:lang w:val="es-ES"/>
        </w:rPr>
        <w:tab/>
        <w:t xml:space="preserve">Faltaría definir el marco donde aparecen los conceptos que se van a tratar y la necesidad de (o la forma en que se interrelacionan) los sistemas de numeración, las operaciones, el código ASCII y la dodificación de BMP’s. </w:t>
      </w:r>
    </w:p>
    <w:p>
      <w:pPr>
        <w:pStyle w:val="style0"/>
      </w:pPr>
      <w:r>
        <w:rPr/>
      </w:r>
    </w:p>
    <w:p>
      <w:pPr>
        <w:pStyle w:val="style0"/>
        <w:ind w:firstLine="708" w:left="0" w:right="0"/>
      </w:pPr>
      <w:r>
        <w:rPr>
          <w:rFonts w:ascii="Arial" w:cs="Arial" w:hAnsi="Arial"/>
          <w:lang w:val="es-ES"/>
        </w:rPr>
        <w:t>Y por último comentar/introducir las secciones/apartados que encontraremos  en el documento. Cómo se ha organizado el resto del documento. Esto se hace, pero no se espera que se describan portada, índice, etc …, pero en cambio los otros apartados se nombran como meros ejercicios.</w:t>
      </w:r>
    </w:p>
    <w:p>
      <w:pPr>
        <w:pStyle w:val="style0"/>
        <w:ind w:firstLine="708" w:left="0" w:right="0"/>
      </w:pPr>
      <w:r>
        <w:rPr/>
      </w:r>
    </w:p>
    <w:p>
      <w:pPr>
        <w:pStyle w:val="style0"/>
        <w:ind w:firstLine="708" w:left="0" w:right="0"/>
      </w:pPr>
      <w:r>
        <w:rPr>
          <w:rFonts w:ascii="Arial" w:cs="Arial" w:hAnsi="Arial"/>
          <w:lang w:val="es-ES"/>
        </w:rPr>
        <w:t>ESTA SERIA UNA FORMA DE INTRODUCIR LA NECESIDAD DEL INFORME</w:t>
      </w:r>
    </w:p>
    <w:p>
      <w:pPr>
        <w:pStyle w:val="style0"/>
        <w:ind w:firstLine="708" w:left="0" w:right="0"/>
      </w:pPr>
      <w:r>
        <w:rPr>
          <w:rFonts w:ascii="Arial" w:cs="Arial" w:hAnsi="Arial"/>
          <w:lang w:val="es-ES"/>
        </w:rPr>
        <w:t>Los sistemas de numeración posicional son especialmente importantes en nuestra sociedad, por que es la forma que utilizada para representar cualquier valor. Partiendo de esta capacidad se establecen diferentes convenios para representar datos y/o estructuras de datos de otra índole y complejidad (como puedan ser caracteres o imágenes). En este informe se abordan la forma de representar la información internamente a nivel informático, centrando su atención en el sistema binario y sus equivalencias con octal y hexadecimal, ya que por una cuestión práctica se utiliza esta forma de mostrar los contenidos de valores binarios a programadores o entornos “humanos”.</w:t>
      </w:r>
    </w:p>
    <w:p>
      <w:pPr>
        <w:pStyle w:val="style0"/>
        <w:ind w:firstLine="708" w:left="0" w:right="0"/>
      </w:pPr>
      <w:r>
        <w:rPr>
          <w:rFonts w:ascii="Arial" w:cs="Arial" w:hAnsi="Arial"/>
          <w:lang w:val="es-ES"/>
        </w:rPr>
        <w:t>ESTA UNA FORMA DE INTRODUCIR EL ESQUEMA DE CONTENIDOS</w:t>
      </w:r>
    </w:p>
    <w:p>
      <w:pPr>
        <w:pStyle w:val="style0"/>
        <w:ind w:firstLine="708" w:left="0" w:right="0"/>
      </w:pPr>
      <w:r>
        <w:rPr>
          <w:rFonts w:ascii="Arial" w:cs="Arial" w:hAnsi="Arial"/>
          <w:lang w:val="es-ES"/>
        </w:rPr>
        <w:t>A continuación, se puede encontrar una sección donde se tratan desde un plano teórico/descriptivo las conversiones entre los diferentes sistemas de numeración  aportando ejemplos y abordando tanto la conversión de la parte entera, como la fraccionaria. El siguiente apartado se pueden encontrar unos ejemplos de operaciones matemáticas en binario, incluyendo una explicación en detalle del proceso. En el tercer apartado se incluye una tabla de equivalencias entre los diferentes sistemas de numeración, donde los alumnos ejercitamos y ponemos en práctica los conocimientos del primer apartado. Seguidamente, se trabaja  sobre …..........</w:t>
      </w:r>
    </w:p>
    <w:p>
      <w:pPr>
        <w:pStyle w:val="style0"/>
        <w:ind w:firstLine="708" w:left="0" w:right="0"/>
      </w:pPr>
      <w:r>
        <w:rPr/>
      </w:r>
    </w:p>
    <w:p>
      <w:pPr>
        <w:pStyle w:val="style0"/>
      </w:pPr>
      <w:r>
        <w:rPr/>
      </w:r>
    </w:p>
    <w:p>
      <w:pPr>
        <w:pStyle w:val="style0"/>
      </w:pPr>
      <w:bookmarkStart w:id="0" w:name="_GoBack"/>
      <w:bookmarkEnd w:id="0"/>
      <w:r>
        <w:rPr>
          <w:rFonts w:ascii="Arial" w:cs="Arial" w:hAnsi="Arial"/>
          <w:lang w:val="es-ES"/>
        </w:rPr>
        <w:tab/>
      </w:r>
    </w:p>
    <w:p>
      <w:pPr>
        <w:pStyle w:val="style0"/>
      </w:pPr>
      <w:r>
        <w:rPr>
          <w:rFonts w:ascii="Arial" w:cs="Arial" w:hAnsi="Arial"/>
          <w:b/>
          <w:bCs/>
          <w:lang w:val="es-ES"/>
        </w:rPr>
        <w:t>SISTEMAS DE NUMERACIÓN OCTAL Y HEXADECIMAL</w:t>
      </w:r>
    </w:p>
    <w:p>
      <w:pPr>
        <w:pStyle w:val="style0"/>
      </w:pPr>
      <w:r>
        <w:rPr/>
      </w:r>
    </w:p>
    <w:p>
      <w:pPr>
        <w:pStyle w:val="style0"/>
      </w:pPr>
      <w:r>
        <w:rPr>
          <w:rFonts w:ascii="Arial" w:cs="Arial" w:hAnsi="Arial"/>
          <w:bCs/>
          <w:lang w:val="es-ES"/>
        </w:rPr>
        <w:tab/>
        <w:t>REGULAR.</w:t>
      </w:r>
    </w:p>
    <w:p>
      <w:pPr>
        <w:pStyle w:val="style0"/>
      </w:pPr>
      <w:r>
        <w:rPr>
          <w:rFonts w:ascii="Arial" w:cs="Arial" w:hAnsi="Arial"/>
          <w:bCs/>
          <w:lang w:val="es-ES"/>
        </w:rPr>
        <w:tab/>
        <w:t>OJO En ambos casos son: Sistema de numeración “posicional”. Cada uno con una base, pero en ningún caso es necesario que se describa las conversiones a estas alturas, os metéis en derroteros que no se esperan, y por otra parte añadís complejidad al texto, de forma que se hace cada vez más incomprensible. Debéis seguir una estructura y en la descripción de cualquier cosa, únicamente se describe, y más adelante ya se entrará en detalles (cada cosa a su debido tiempo)</w:t>
      </w:r>
    </w:p>
    <w:p>
      <w:pPr>
        <w:pStyle w:val="style0"/>
      </w:pPr>
      <w:r>
        <w:rPr/>
      </w:r>
    </w:p>
    <w:p>
      <w:pPr>
        <w:pStyle w:val="style0"/>
      </w:pPr>
      <w:r>
        <w:rPr>
          <w:rFonts w:ascii="Arial" w:cs="Arial" w:hAnsi="Arial"/>
          <w:bCs/>
          <w:lang w:val="es-ES"/>
        </w:rPr>
        <w:tab/>
        <w:t>Son sistemas de numeración posicional, cada uno en una base (8 en octal y 16 hexadecimal), y se puede entrar a describir su alfabeto y el valor de cada símbolo.</w:t>
      </w:r>
    </w:p>
    <w:p>
      <w:pPr>
        <w:pStyle w:val="style0"/>
      </w:pPr>
      <w:r>
        <w:rPr/>
      </w:r>
    </w:p>
    <w:p>
      <w:pPr>
        <w:pStyle w:val="style0"/>
      </w:pPr>
      <w:r>
        <w:rPr/>
      </w:r>
    </w:p>
    <w:p>
      <w:pPr>
        <w:pStyle w:val="style0"/>
      </w:pPr>
      <w:r>
        <w:rPr/>
      </w:r>
    </w:p>
    <w:p>
      <w:pPr>
        <w:pStyle w:val="style0"/>
      </w:pPr>
      <w:r>
        <w:rPr/>
        <w:t>------</w:t>
      </w:r>
    </w:p>
    <w:p>
      <w:pPr>
        <w:pStyle w:val="style0"/>
      </w:pPr>
      <w:r>
        <w:rPr/>
        <w:t>No entiendo el apartado 2.2</w:t>
      </w:r>
    </w:p>
    <w:p>
      <w:pPr>
        <w:pStyle w:val="style0"/>
      </w:pPr>
      <w:r>
        <w:rPr/>
        <w:t>El título del este apartado aparece dos veces.</w:t>
      </w:r>
    </w:p>
    <w:p>
      <w:pPr>
        <w:pStyle w:val="style0"/>
      </w:pPr>
      <w:r>
        <w:rPr/>
        <w:t>El apartado 2.3 está vacío, o no concuadra con lo que sigue.</w:t>
      </w:r>
    </w:p>
    <w:p>
      <w:pPr>
        <w:pStyle w:val="style0"/>
      </w:pPr>
      <w:r>
        <w:rPr/>
        <w:t>Pasamos directamente a ver la conversión de decimal a binario, sin previo aviso, se debería de indicar de alguna el apartado.</w:t>
      </w:r>
    </w:p>
    <w:p>
      <w:pPr>
        <w:pStyle w:val="style0"/>
      </w:pPr>
      <w:r>
        <w:rPr/>
      </w:r>
    </w:p>
    <w:p>
      <w:pPr>
        <w:pStyle w:val="style0"/>
      </w:pPr>
      <w:r>
        <w:rPr/>
        <w:t xml:space="preserve">A poco que se observe las conversiones, se detecta que las metodologías para obtener la conversión se repiten, de forma que se pueden agrupar en los siguientes </w:t>
      </w:r>
    </w:p>
    <w:p>
      <w:pPr>
        <w:pStyle w:val="style0"/>
      </w:pPr>
      <w:r>
        <w:rPr/>
      </w:r>
    </w:p>
    <w:p>
      <w:pPr>
        <w:pStyle w:val="style0"/>
      </w:pPr>
      <w:r>
        <w:rPr/>
      </w:r>
    </w:p>
    <w:p>
      <w:pPr>
        <w:pStyle w:val="style0"/>
      </w:pPr>
      <w:r>
        <w:rPr>
          <w:rFonts w:ascii="Arial" w:cs="Arial" w:hAnsi="Arial"/>
          <w:b/>
          <w:bCs/>
          <w:lang w:val="es-ES"/>
        </w:rPr>
        <w:t>CONVERSIONES POSIBLES</w:t>
      </w:r>
    </w:p>
    <w:p>
      <w:pPr>
        <w:pStyle w:val="style0"/>
      </w:pPr>
      <w:r>
        <w:rPr>
          <w:rFonts w:ascii="Arial" w:cs="Arial" w:hAnsi="Arial"/>
          <w:bCs/>
          <w:lang w:val="es-ES"/>
        </w:rPr>
        <w:tab/>
        <w:t>NO</w:t>
      </w:r>
    </w:p>
    <w:p>
      <w:pPr>
        <w:pStyle w:val="style0"/>
      </w:pPr>
      <w:r>
        <w:rPr>
          <w:rFonts w:ascii="Arial" w:cs="Arial" w:hAnsi="Arial"/>
          <w:bCs/>
          <w:lang w:val="es-ES"/>
        </w:rPr>
        <w:tab/>
      </w:r>
    </w:p>
    <w:p>
      <w:pPr>
        <w:pStyle w:val="style0"/>
        <w:ind w:firstLine="708" w:left="0" w:right="0"/>
      </w:pPr>
      <w:r>
        <w:rPr/>
      </w:r>
    </w:p>
    <w:p>
      <w:pPr>
        <w:pStyle w:val="style0"/>
        <w:ind w:firstLine="708" w:left="0" w:right="0"/>
      </w:pPr>
      <w:r>
        <w:rPr>
          <w:rFonts w:ascii="Arial" w:cs="Arial" w:hAnsi="Arial"/>
          <w:b/>
          <w:bCs/>
          <w:lang w:val="es-ES"/>
        </w:rPr>
        <w:t>DEC --&gt; TODOS</w:t>
      </w:r>
    </w:p>
    <w:p>
      <w:pPr>
        <w:pStyle w:val="style0"/>
        <w:ind w:firstLine="708" w:left="0" w:right="0"/>
      </w:pPr>
      <w:r>
        <w:rPr/>
      </w:r>
    </w:p>
    <w:p>
      <w:pPr>
        <w:pStyle w:val="style0"/>
      </w:pPr>
      <w:r>
        <w:rPr>
          <w:rFonts w:ascii="Arial" w:cs="Arial" w:hAnsi="Arial"/>
          <w:bCs/>
          <w:lang w:val="es-ES"/>
        </w:rPr>
        <w:tab/>
        <w:t>NO, se agrupa y se repite la explicación de forma diferente. Los pasos de los ejemplos se describen de forma dispar (no uniforme) en cada conversión.</w:t>
      </w:r>
    </w:p>
    <w:p>
      <w:pPr>
        <w:pStyle w:val="style0"/>
      </w:pPr>
      <w:r>
        <w:rPr>
          <w:rFonts w:ascii="Arial" w:cs="Arial" w:hAnsi="Arial"/>
          <w:bCs/>
          <w:lang w:val="es-ES"/>
        </w:rPr>
        <w:tab/>
        <w:t>NO se aborda la parte fraccionaria.</w:t>
      </w:r>
    </w:p>
    <w:p>
      <w:pPr>
        <w:pStyle w:val="style0"/>
      </w:pPr>
      <w:r>
        <w:rPr/>
      </w:r>
    </w:p>
    <w:p>
      <w:pPr>
        <w:pStyle w:val="style0"/>
      </w:pPr>
      <w:r>
        <w:rPr>
          <w:rFonts w:ascii="Arial" w:cs="Arial" w:hAnsi="Arial"/>
          <w:bCs/>
          <w:lang w:val="es-ES"/>
        </w:rPr>
        <w:tab/>
        <w:t>Ojo, no siendo incorrecta la explicación es muy escueta llegando a ser incompleta, no acompaña ninguna fórmula ni figura, ni recurso que la ilustre,</w:t>
      </w:r>
    </w:p>
    <w:p>
      <w:pPr>
        <w:pStyle w:val="style0"/>
      </w:pPr>
      <w:r>
        <w:rPr/>
      </w:r>
    </w:p>
    <w:p>
      <w:pPr>
        <w:pStyle w:val="style0"/>
      </w:pPr>
      <w:r>
        <w:rPr>
          <w:rFonts w:ascii="Arial" w:cs="Arial" w:hAnsi="Arial"/>
          <w:bCs/>
          <w:lang w:val="es-ES"/>
        </w:rPr>
        <w:t>Para explicar un método, lo ideal es describir lo que se va a hacer de una forma general y luego ir paso por paso, indicando lo que se obtiene en cada caso. Una cosa que ayuda mucho es integrar ejemplos sobre la explicación-</w:t>
      </w:r>
    </w:p>
    <w:p>
      <w:pPr>
        <w:pStyle w:val="style0"/>
      </w:pPr>
      <w:r>
        <w:rPr/>
      </w:r>
    </w:p>
    <w:p>
      <w:pPr>
        <w:pStyle w:val="style0"/>
      </w:pPr>
      <w:r>
        <w:rPr>
          <w:rFonts w:ascii="Arial" w:cs="Arial" w:hAnsi="Arial"/>
          <w:bCs/>
          <w:lang w:val="es-ES"/>
        </w:rPr>
        <w:t>La expliación de la parte fraccionaria no está en ningún caso, ni hay ejemplos.</w:t>
      </w:r>
    </w:p>
    <w:p>
      <w:pPr>
        <w:pStyle w:val="style0"/>
      </w:pPr>
      <w:r>
        <w:rPr/>
      </w:r>
    </w:p>
    <w:p>
      <w:pPr>
        <w:pStyle w:val="style0"/>
        <w:ind w:firstLine="708" w:left="0" w:right="0"/>
      </w:pPr>
      <w:r>
        <w:rPr>
          <w:rFonts w:ascii="Arial" w:cs="Arial" w:hAnsi="Arial"/>
          <w:b/>
          <w:bCs/>
          <w:lang w:val="es-ES"/>
        </w:rPr>
        <w:t>TODOS --&gt; DEC</w:t>
      </w:r>
    </w:p>
    <w:p>
      <w:pPr>
        <w:pStyle w:val="style0"/>
      </w:pPr>
      <w:r>
        <w:rPr/>
      </w:r>
    </w:p>
    <w:p>
      <w:pPr>
        <w:pStyle w:val="style0"/>
      </w:pPr>
      <w:r>
        <w:rPr/>
        <w:tab/>
        <w:t>NO se agrupa.</w:t>
      </w:r>
    </w:p>
    <w:p>
      <w:pPr>
        <w:pStyle w:val="style0"/>
      </w:pPr>
      <w:r>
        <w:rPr/>
        <w:tab/>
        <w:t>Explicaciones poco claras</w:t>
      </w:r>
    </w:p>
    <w:p>
      <w:pPr>
        <w:pStyle w:val="style0"/>
      </w:pPr>
      <w:r>
        <w:rPr/>
        <w:tab/>
        <w:t>NO se toca las partes fraccionarias</w:t>
      </w:r>
    </w:p>
    <w:p>
      <w:pPr>
        <w:pStyle w:val="style0"/>
      </w:pPr>
      <w:r>
        <w:rPr/>
        <w:tab/>
        <w:t>Los ejemplos están poco trabajados.</w:t>
      </w:r>
    </w:p>
    <w:p>
      <w:pPr>
        <w:pStyle w:val="style0"/>
      </w:pPr>
      <w:r>
        <w:rPr/>
        <w:tab/>
        <w:t>No se introducen los apartados.</w:t>
      </w:r>
    </w:p>
    <w:p>
      <w:pPr>
        <w:pStyle w:val="style0"/>
      </w:pPr>
      <w:r>
        <w:rPr/>
        <w:tab/>
      </w:r>
    </w:p>
    <w:p>
      <w:pPr>
        <w:pStyle w:val="style0"/>
      </w:pPr>
      <w:r>
        <w:rPr/>
      </w:r>
    </w:p>
    <w:p>
      <w:pPr>
        <w:pStyle w:val="style0"/>
      </w:pPr>
      <w:r>
        <w:rPr>
          <w:rFonts w:ascii="Arial" w:cs="Arial" w:hAnsi="Arial"/>
          <w:bCs/>
          <w:lang w:val="es-ES"/>
        </w:rPr>
        <w:tab/>
        <w:t xml:space="preserve">Se podría decir: </w:t>
      </w:r>
    </w:p>
    <w:p>
      <w:pPr>
        <w:pStyle w:val="style0"/>
      </w:pPr>
      <w:r>
        <w:rPr>
          <w:rFonts w:ascii="Arial" w:cs="Arial" w:hAnsi="Arial"/>
          <w:bCs/>
          <w:lang w:val="es-ES"/>
        </w:rPr>
        <w:tab/>
        <w:t>Para realizar este tipo de conversiones se aplica el teorema fundamental de la representación numérica posicional. Para ello se toma el valor de cada una de las cifras por separado, …...</w:t>
      </w:r>
    </w:p>
    <w:p>
      <w:pPr>
        <w:pStyle w:val="style0"/>
      </w:pPr>
      <w:r>
        <w:rPr/>
      </w:r>
    </w:p>
    <w:p>
      <w:pPr>
        <w:pStyle w:val="style0"/>
      </w:pPr>
      <w:r>
        <w:rPr>
          <w:rFonts w:ascii="Arial" w:cs="Arial" w:hAnsi="Arial"/>
          <w:bCs/>
          <w:lang w:val="es-ES"/>
        </w:rPr>
        <w:tab/>
        <w:t>Importante indicar que la cifra de las unidades está en la posición 0 y recordar que cualquier número elevado a 0 es 1.</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ind w:firstLine="708" w:left="0" w:right="0"/>
      </w:pPr>
      <w:r>
        <w:rPr>
          <w:rFonts w:ascii="Arial" w:cs="Arial" w:hAnsi="Arial"/>
          <w:b/>
          <w:bCs/>
          <w:lang w:val="es-ES"/>
        </w:rPr>
        <w:t>BIN &lt;--&gt; OCT,HEX</w:t>
      </w:r>
    </w:p>
    <w:p>
      <w:pPr>
        <w:pStyle w:val="style0"/>
      </w:pPr>
      <w:r>
        <w:rPr/>
      </w:r>
    </w:p>
    <w:p>
      <w:pPr>
        <w:pStyle w:val="style0"/>
      </w:pPr>
      <w:r>
        <w:rPr/>
        <w:t>NO se agrupan las explicaciones.</w:t>
      </w:r>
    </w:p>
    <w:p>
      <w:pPr>
        <w:pStyle w:val="style0"/>
      </w:pPr>
      <w:r>
        <w:rPr/>
        <w:t>NO se referencia la tabla de conversiones del 0 al 16 para resolver las equivalencias y sustituciones.</w:t>
      </w:r>
    </w:p>
    <w:p>
      <w:pPr>
        <w:pStyle w:val="style0"/>
      </w:pPr>
      <w:r>
        <w:rPr>
          <w:rFonts w:ascii="Arial" w:cs="Arial" w:hAnsi="Arial"/>
          <w:bCs/>
          <w:lang w:val="es-ES"/>
        </w:rPr>
        <w:t>NO se describe de forma adecuada el método de sustitución, me remito a las indicaciones de los apartados anteriores, para mejorar estas explicaciones. Ir paso a paso.</w:t>
      </w:r>
    </w:p>
    <w:p>
      <w:pPr>
        <w:pStyle w:val="style0"/>
      </w:pPr>
      <w:r>
        <w:rPr/>
      </w:r>
    </w:p>
    <w:p>
      <w:pPr>
        <w:pStyle w:val="style0"/>
      </w:pPr>
      <w:r>
        <w:rPr/>
      </w:r>
    </w:p>
    <w:p>
      <w:pPr>
        <w:pStyle w:val="style0"/>
      </w:pPr>
      <w:r>
        <w:rPr>
          <w:rFonts w:ascii="Arial" w:cs="Arial" w:hAnsi="Arial"/>
          <w:bCs/>
          <w:lang w:val="es-ES"/>
        </w:rPr>
        <w:t>Importante indicar que se agrupan a partid e la coma decimal, hacia izquierda y hacia derecha rellenando con ceros en los extremos, si fuera necesario, ya que de esta forma no se altera el valor del número representado.</w:t>
      </w:r>
    </w:p>
    <w:p>
      <w:pPr>
        <w:pStyle w:val="style0"/>
      </w:pPr>
      <w:r>
        <w:rPr/>
      </w:r>
    </w:p>
    <w:p>
      <w:pPr>
        <w:pStyle w:val="style0"/>
      </w:pPr>
      <w:r>
        <w:rPr>
          <w:rFonts w:ascii="Arial" w:cs="Arial" w:hAnsi="Arial"/>
          <w:bCs/>
          <w:lang w:val="es-ES"/>
        </w:rPr>
        <w:t>XXX a BIN se convierte por separado cada una de las cifras. …..</w:t>
      </w:r>
    </w:p>
    <w:p>
      <w:pPr>
        <w:pStyle w:val="style0"/>
      </w:pPr>
      <w:r>
        <w:rPr/>
      </w:r>
    </w:p>
    <w:p>
      <w:pPr>
        <w:pStyle w:val="style0"/>
      </w:pPr>
      <w:r>
        <w:rPr/>
      </w:r>
    </w:p>
    <w:p>
      <w:pPr>
        <w:pStyle w:val="style0"/>
        <w:ind w:firstLine="708" w:left="0" w:right="0"/>
      </w:pPr>
      <w:r>
        <w:rPr>
          <w:rFonts w:ascii="Arial" w:cs="Arial" w:hAnsi="Arial"/>
          <w:b/>
          <w:bCs/>
          <w:lang w:val="es-ES"/>
        </w:rPr>
        <w:t>OCT &lt;--&gt; HEX</w:t>
      </w:r>
    </w:p>
    <w:p>
      <w:pPr>
        <w:pStyle w:val="style0"/>
      </w:pPr>
      <w:r>
        <w:rPr>
          <w:rFonts w:ascii="Arial" w:cs="Arial" w:hAnsi="Arial"/>
          <w:bCs/>
          <w:lang w:val="es-ES"/>
        </w:rPr>
        <w:tab/>
        <w:t>Aparece, pero las explicaciones son muy pobres.</w:t>
      </w:r>
    </w:p>
    <w:p>
      <w:pPr>
        <w:pStyle w:val="style0"/>
      </w:pPr>
      <w:r>
        <w:rPr/>
      </w:r>
    </w:p>
    <w:p>
      <w:pPr>
        <w:pStyle w:val="style0"/>
      </w:pPr>
      <w:r>
        <w:rPr/>
      </w:r>
    </w:p>
    <w:p>
      <w:pPr>
        <w:pStyle w:val="style0"/>
      </w:pPr>
      <w:r>
        <w:rPr>
          <w:rFonts w:ascii="Arial" w:cs="Arial" w:hAnsi="Arial"/>
          <w:b/>
          <w:bCs/>
          <w:lang w:val="es-ES"/>
        </w:rPr>
        <w:t>CONVERSIONES, parte fraccionaria</w:t>
      </w:r>
    </w:p>
    <w:p>
      <w:pPr>
        <w:pStyle w:val="style0"/>
      </w:pPr>
      <w:r>
        <w:rPr>
          <w:rFonts w:ascii="Arial" w:cs="Arial" w:hAnsi="Arial"/>
          <w:bCs/>
          <w:lang w:val="es-ES"/>
        </w:rPr>
        <w:tab/>
        <w:t>INCOMPLETO</w:t>
      </w:r>
    </w:p>
    <w:p>
      <w:pPr>
        <w:pStyle w:val="style0"/>
      </w:pPr>
      <w:r>
        <w:rPr>
          <w:rFonts w:ascii="Arial" w:cs="Arial" w:hAnsi="Arial"/>
          <w:bCs/>
          <w:lang w:val="es-ES"/>
        </w:rPr>
        <w:tab/>
        <w:t xml:space="preserve">En apartados diferentes, pero no se abordan todas las conversiones. </w:t>
      </w:r>
    </w:p>
    <w:p>
      <w:pPr>
        <w:pStyle w:val="style0"/>
      </w:pPr>
      <w:r>
        <w:rPr/>
      </w:r>
    </w:p>
    <w:p>
      <w:pPr>
        <w:pStyle w:val="style0"/>
      </w:pPr>
      <w:r>
        <w:rPr>
          <w:rFonts w:ascii="Arial" w:cs="Arial" w:hAnsi="Arial"/>
          <w:b/>
          <w:bCs/>
          <w:lang w:val="es-ES"/>
        </w:rPr>
        <w:t>EJEMPLOS de las 12 conversiones</w:t>
      </w:r>
    </w:p>
    <w:p>
      <w:pPr>
        <w:pStyle w:val="style0"/>
      </w:pPr>
      <w:r>
        <w:rPr>
          <w:rFonts w:ascii="Arial" w:cs="Arial" w:hAnsi="Arial"/>
          <w:bCs/>
          <w:lang w:val="es-ES"/>
        </w:rPr>
        <w:tab/>
        <w:t>Pobres, y sin parte fraccionaria</w:t>
      </w:r>
    </w:p>
    <w:p>
      <w:pPr>
        <w:pStyle w:val="style0"/>
      </w:pPr>
      <w:r>
        <w:rPr/>
      </w:r>
    </w:p>
    <w:p>
      <w:pPr>
        <w:pStyle w:val="style0"/>
      </w:pPr>
      <w:r>
        <w:rPr/>
      </w:r>
    </w:p>
    <w:p>
      <w:pPr>
        <w:pStyle w:val="style0"/>
      </w:pPr>
      <w:r>
        <w:rPr>
          <w:rFonts w:ascii="Arial" w:cs="Arial" w:hAnsi="Arial"/>
          <w:b/>
          <w:bCs/>
          <w:lang w:val="es-ES"/>
        </w:rPr>
        <w:t>TRINARIO</w:t>
      </w:r>
    </w:p>
    <w:p>
      <w:pPr>
        <w:pStyle w:val="style0"/>
      </w:pPr>
      <w:r>
        <w:rPr>
          <w:rFonts w:ascii="Arial" w:cs="Arial" w:hAnsi="Arial"/>
          <w:bCs/>
          <w:lang w:val="es-ES"/>
        </w:rPr>
        <w:t xml:space="preserve">    </w:t>
      </w:r>
      <w:r>
        <w:rPr>
          <w:rFonts w:ascii="Arial" w:cs="Arial" w:hAnsi="Arial"/>
          <w:bCs/>
          <w:lang w:val="es-ES"/>
        </w:rPr>
        <w:t xml:space="preserve">La descripción del sistema de numeración es correcta, y choca mucho el ver cómo en el apartado anterior se ha hecho con tantas deficiencias y en este se hace de forma correcta. Esta falta de uniformidad en la calidad del texto, denota que quien ha escrito cada una de las partes no se han coordinado. </w:t>
      </w:r>
    </w:p>
    <w:p>
      <w:pPr>
        <w:pStyle w:val="style0"/>
      </w:pPr>
      <w:r>
        <w:rPr>
          <w:rFonts w:ascii="Arial" w:cs="Arial" w:hAnsi="Arial"/>
          <w:bCs/>
          <w:lang w:val="es-ES"/>
        </w:rPr>
        <w:t xml:space="preserve">Este hecho da que pensar al corrector: O bien se han copiado esta parte de alguna fuente, o bien el que ha hecho esta parte no ha leído el apartado anterior. En cualquier caso no mola y debería de seguir corrigiendo en este punto. Yo me declinaría por que se ha copiado de alguna fuente sin ser procesado por el equipo, ya que se entra en mayor detalle del demandado y se utilizan nomenclaturas no indicadas en el enunciado. </w:t>
      </w:r>
    </w:p>
    <w:p>
      <w:pPr>
        <w:pStyle w:val="style0"/>
      </w:pPr>
      <w:r>
        <w:rPr/>
      </w:r>
    </w:p>
    <w:p>
      <w:pPr>
        <w:pStyle w:val="style0"/>
      </w:pPr>
      <w:r>
        <w:rPr/>
      </w:r>
    </w:p>
    <w:p>
      <w:pPr>
        <w:pStyle w:val="style0"/>
        <w:ind w:firstLine="708" w:left="0" w:right="0"/>
      </w:pPr>
      <w:r>
        <w:rPr>
          <w:rFonts w:ascii="Arial" w:cs="Arial" w:hAnsi="Arial"/>
          <w:b/>
          <w:bCs/>
          <w:lang w:val="es-ES"/>
        </w:rPr>
        <w:t>TRI/PENTA --&gt; DEC</w:t>
      </w:r>
    </w:p>
    <w:p>
      <w:pPr>
        <w:pStyle w:val="style0"/>
      </w:pPr>
      <w:r>
        <w:rPr>
          <w:rFonts w:ascii="Arial" w:cs="Arial" w:hAnsi="Arial"/>
          <w:bCs/>
          <w:lang w:val="es-ES"/>
        </w:rPr>
        <w:tab/>
        <w:tab/>
        <w:t>OK, el ejemplo es correcto, y la explicación aceptable</w:t>
      </w:r>
    </w:p>
    <w:p>
      <w:pPr>
        <w:pStyle w:val="style0"/>
      </w:pPr>
      <w:r>
        <w:rPr/>
      </w:r>
    </w:p>
    <w:p>
      <w:pPr>
        <w:pStyle w:val="style0"/>
        <w:ind w:firstLine="708" w:left="0" w:right="0"/>
      </w:pPr>
      <w:r>
        <w:rPr>
          <w:rFonts w:ascii="Arial" w:cs="Arial" w:hAnsi="Arial"/>
          <w:b/>
          <w:bCs/>
          <w:lang w:val="es-ES"/>
        </w:rPr>
        <w:t>DEC --&gt; TRI/PENTA</w:t>
      </w:r>
    </w:p>
    <w:p>
      <w:pPr>
        <w:pStyle w:val="style0"/>
      </w:pPr>
      <w:r>
        <w:rPr>
          <w:rFonts w:ascii="Arial" w:cs="Arial" w:hAnsi="Arial"/>
          <w:lang w:val="es-ES"/>
        </w:rPr>
        <w:tab/>
        <w:tab/>
        <w:t>OK</w:t>
      </w:r>
    </w:p>
    <w:p>
      <w:pPr>
        <w:pStyle w:val="style0"/>
      </w:pPr>
      <w:r>
        <w:rPr/>
      </w:r>
    </w:p>
    <w:p>
      <w:pPr>
        <w:pStyle w:val="style0"/>
      </w:pPr>
      <w:r>
        <w:rPr>
          <w:rFonts w:ascii="Arial" w:cs="Arial" w:hAnsi="Arial"/>
          <w:b/>
          <w:bCs/>
          <w:lang w:val="es-ES"/>
        </w:rPr>
        <w:t>Explica operaciones: Suma, resta y multiplicación</w:t>
      </w:r>
    </w:p>
    <w:p>
      <w:pPr>
        <w:pStyle w:val="style0"/>
      </w:pPr>
      <w:r>
        <w:rPr/>
        <w:tab/>
        <w:t>Demasiado pobre para un informe, esto puede servir como apoyo a una explicación oral, pero no como una explicación en sí misma.</w:t>
      </w:r>
    </w:p>
    <w:p>
      <w:pPr>
        <w:pStyle w:val="style0"/>
      </w:pPr>
      <w:r>
        <w:rPr/>
      </w:r>
    </w:p>
    <w:p>
      <w:pPr>
        <w:pStyle w:val="style0"/>
      </w:pPr>
      <w:r>
        <w:rPr/>
      </w:r>
    </w:p>
    <w:p>
      <w:pPr>
        <w:pStyle w:val="style0"/>
      </w:pPr>
      <w:r>
        <w:rPr>
          <w:rFonts w:ascii="Arial" w:cs="Arial" w:hAnsi="Arial"/>
          <w:b/>
          <w:bCs/>
          <w:lang w:val="es-ES"/>
        </w:rPr>
        <w:t>ANEXO OPERACINONES</w:t>
      </w:r>
    </w:p>
    <w:p>
      <w:pPr>
        <w:pStyle w:val="style0"/>
      </w:pPr>
      <w:r>
        <w:rPr>
          <w:rFonts w:ascii="Arial" w:cs="Arial" w:hAnsi="Arial"/>
          <w:lang w:val="es-ES"/>
        </w:rPr>
        <w:t>En general el resultado no es positivo.</w:t>
      </w:r>
    </w:p>
    <w:p>
      <w:pPr>
        <w:pStyle w:val="style0"/>
      </w:pPr>
      <w:r>
        <w:rPr/>
      </w:r>
    </w:p>
    <w:p>
      <w:pPr>
        <w:pStyle w:val="style0"/>
        <w:ind w:firstLine="708" w:left="0" w:right="0"/>
      </w:pPr>
      <w:r>
        <w:rPr>
          <w:rFonts w:ascii="Arial" w:cs="Arial" w:hAnsi="Arial"/>
          <w:b/>
          <w:bCs/>
          <w:lang w:val="es-ES"/>
        </w:rPr>
        <w:t>SUMA, RESTA y MULTIPLICACIÓN</w:t>
      </w:r>
    </w:p>
    <w:p>
      <w:pPr>
        <w:pStyle w:val="style0"/>
        <w:ind w:firstLine="708" w:left="0" w:right="0"/>
      </w:pPr>
      <w:r>
        <w:rPr>
          <w:rFonts w:ascii="Arial" w:cs="Arial" w:hAnsi="Arial"/>
          <w:lang w:val="es-ES"/>
        </w:rPr>
        <w:t>Son incorrectas, y no se aprecian los ejemplos con claridad</w:t>
      </w:r>
    </w:p>
    <w:p>
      <w:pPr>
        <w:pStyle w:val="style0"/>
        <w:ind w:firstLine="708" w:left="0" w:right="0"/>
      </w:pPr>
      <w:r>
        <w:rPr/>
      </w:r>
    </w:p>
    <w:p>
      <w:pPr>
        <w:pStyle w:val="style0"/>
      </w:pPr>
      <w:r>
        <w:rPr/>
      </w:r>
    </w:p>
    <w:p>
      <w:pPr>
        <w:pStyle w:val="style0"/>
      </w:pPr>
      <w:r>
        <w:rPr/>
      </w:r>
    </w:p>
    <w:p>
      <w:pPr>
        <w:pStyle w:val="style0"/>
      </w:pPr>
      <w:r>
        <w:rPr/>
      </w:r>
    </w:p>
    <w:p>
      <w:pPr>
        <w:pStyle w:val="style0"/>
      </w:pPr>
      <w:r>
        <w:rPr>
          <w:rFonts w:ascii="Arial" w:cs="Arial" w:hAnsi="Arial"/>
          <w:b/>
          <w:bCs/>
          <w:lang w:val="es-ES"/>
        </w:rPr>
        <w:t>ANEXO CONVERSIONES</w:t>
      </w:r>
    </w:p>
    <w:p>
      <w:pPr>
        <w:pStyle w:val="style0"/>
      </w:pPr>
      <w:r>
        <w:rPr>
          <w:rFonts w:ascii="Arial" w:cs="Arial" w:hAnsi="Arial"/>
          <w:lang w:val="es-ES"/>
        </w:rPr>
        <w:tab/>
        <w:t>Test de varias de ellas</w:t>
      </w:r>
    </w:p>
    <w:p>
      <w:pPr>
        <w:pStyle w:val="style0"/>
      </w:pPr>
      <w:r>
        <w:rPr>
          <w:rFonts w:ascii="Arial" w:cs="Arial" w:hAnsi="Arial"/>
          <w:lang w:val="es-ES"/>
        </w:rPr>
        <w:tab/>
        <w:tab/>
        <w:t>No se diferencia el valor suministrado de los calculados.</w:t>
      </w:r>
    </w:p>
    <w:p>
      <w:pPr>
        <w:pStyle w:val="style0"/>
      </w:pPr>
      <w:r>
        <w:rPr>
          <w:rFonts w:ascii="Arial" w:cs="Arial" w:hAnsi="Arial"/>
          <w:lang w:val="es-ES"/>
        </w:rPr>
        <w:tab/>
        <w:tab/>
        <w:tab/>
        <w:t>Asumo correctas las conversiones</w:t>
      </w:r>
    </w:p>
    <w:p>
      <w:pPr>
        <w:pStyle w:val="style0"/>
      </w:pPr>
      <w:r>
        <w:rPr/>
      </w:r>
    </w:p>
    <w:p>
      <w:pPr>
        <w:pStyle w:val="style0"/>
      </w:pPr>
      <w:r>
        <w:rPr/>
      </w:r>
    </w:p>
    <w:p>
      <w:pPr>
        <w:pStyle w:val="style0"/>
      </w:pPr>
      <w:r>
        <w:rPr>
          <w:rFonts w:ascii="Arial" w:cs="Arial" w:hAnsi="Arial"/>
          <w:b/>
          <w:bCs/>
          <w:lang w:val="es-ES"/>
        </w:rPr>
        <w:t>ANEXO IMÁGENES BMP y RGB</w:t>
      </w:r>
    </w:p>
    <w:p>
      <w:pPr>
        <w:pStyle w:val="style0"/>
      </w:pPr>
      <w:r>
        <w:rPr/>
      </w:r>
    </w:p>
    <w:p>
      <w:pPr>
        <w:pStyle w:val="style0"/>
      </w:pPr>
      <w:r>
        <w:rPr>
          <w:rFonts w:ascii="Arial" w:cs="Arial" w:hAnsi="Arial"/>
          <w:lang w:val="es-ES"/>
        </w:rPr>
        <w:tab/>
        <w:t>Ok, a la Introducción</w:t>
      </w:r>
    </w:p>
    <w:p>
      <w:pPr>
        <w:pStyle w:val="style0"/>
      </w:pPr>
      <w:r>
        <w:rPr/>
      </w:r>
    </w:p>
    <w:p>
      <w:pPr>
        <w:pStyle w:val="style0"/>
      </w:pPr>
      <w:r>
        <w:rPr>
          <w:rFonts w:ascii="Arial" w:cs="Arial" w:hAnsi="Arial"/>
          <w:lang w:val="es-ES"/>
        </w:rPr>
        <w:tab/>
      </w:r>
      <w:r>
        <w:rPr>
          <w:rFonts w:ascii="Arial" w:cs="Arial" w:hAnsi="Arial"/>
          <w:b/>
          <w:bCs/>
          <w:lang w:val="es-ES"/>
        </w:rPr>
        <w:t>Tamaño fichero y RGB</w:t>
      </w:r>
    </w:p>
    <w:p>
      <w:pPr>
        <w:pStyle w:val="style0"/>
      </w:pPr>
      <w:r>
        <w:rPr>
          <w:rFonts w:ascii="Arial" w:cs="Arial" w:hAnsi="Arial"/>
          <w:lang w:val="es-ES"/>
        </w:rPr>
        <w:tab/>
        <w:t>Falla algún conceptos</w:t>
      </w:r>
    </w:p>
    <w:p>
      <w:pPr>
        <w:pStyle w:val="style0"/>
      </w:pPr>
      <w:r>
        <w:rPr>
          <w:rFonts w:ascii="Arial" w:cs="Arial" w:hAnsi="Arial"/>
          <w:lang w:val="es-ES"/>
        </w:rPr>
        <w:tab/>
        <w:t>¿Por qué se multiplica por 3? El enunciado lo dice, pero no lo referenciáis, hacéis operaciones que no explicáis.</w:t>
      </w:r>
    </w:p>
    <w:p>
      <w:pPr>
        <w:pStyle w:val="style0"/>
      </w:pPr>
      <w:r>
        <w:rPr>
          <w:rFonts w:ascii="Arial" w:cs="Arial" w:hAnsi="Arial"/>
          <w:lang w:val="es-ES"/>
        </w:rPr>
        <w:tab/>
        <w:t>La comprobación no es correcta tampoco. Se chequea contra el tamaño del fichero.</w:t>
      </w:r>
    </w:p>
    <w:p>
      <w:pPr>
        <w:pStyle w:val="style0"/>
      </w:pPr>
      <w:r>
        <w:rPr/>
      </w:r>
    </w:p>
    <w:p>
      <w:pPr>
        <w:pStyle w:val="style0"/>
      </w:pPr>
      <w:r>
        <w:rPr/>
      </w:r>
    </w:p>
    <w:p>
      <w:pPr>
        <w:pStyle w:val="style0"/>
      </w:pPr>
      <w:r>
        <w:rPr>
          <w:rFonts w:ascii="Arial" w:cs="Arial" w:hAnsi="Arial"/>
          <w:lang w:val="es-ES"/>
        </w:rPr>
        <w:tab/>
      </w:r>
      <w:r>
        <w:rPr>
          <w:rFonts w:ascii="Arial" w:cs="Arial" w:hAnsi="Arial"/>
          <w:b/>
          <w:bCs/>
          <w:lang w:val="es-ES"/>
        </w:rPr>
        <w:t>Cabecera y tamaño imagen</w:t>
      </w:r>
    </w:p>
    <w:p>
      <w:pPr>
        <w:pStyle w:val="style0"/>
      </w:pPr>
      <w:r>
        <w:rPr>
          <w:rFonts w:ascii="Arial" w:cs="Arial" w:hAnsi="Arial"/>
          <w:lang w:val="es-ES"/>
        </w:rPr>
        <w:tab/>
        <w:t>MAAL.</w:t>
      </w:r>
    </w:p>
    <w:p>
      <w:pPr>
        <w:pStyle w:val="style0"/>
      </w:pPr>
      <w:r>
        <w:rPr>
          <w:rFonts w:ascii="Arial" w:cs="Arial" w:hAnsi="Arial"/>
          <w:lang w:val="es-ES"/>
        </w:rPr>
        <w:tab/>
        <w:t>Si el tamaño de la imagen es 20 x 15, estos parámetros se expresarán en hexadecimal, por lo tando 14 x 0F. En la imágen que acompaña ya se aprecian.</w:t>
      </w:r>
    </w:p>
    <w:p>
      <w:pPr>
        <w:pStyle w:val="style0"/>
      </w:pPr>
      <w:r>
        <w:rPr/>
      </w:r>
    </w:p>
    <w:p>
      <w:pPr>
        <w:pStyle w:val="style0"/>
      </w:pPr>
      <w:r>
        <w:rPr/>
      </w:r>
    </w:p>
    <w:p>
      <w:pPr>
        <w:pStyle w:val="style0"/>
      </w:pPr>
      <w:r>
        <w:rPr>
          <w:rFonts w:ascii="Arial" w:cs="Arial" w:hAnsi="Arial"/>
          <w:lang w:val="es-ES"/>
        </w:rPr>
        <w:tab/>
      </w:r>
      <w:r>
        <w:rPr>
          <w:rFonts w:ascii="Arial" w:cs="Arial" w:hAnsi="Arial"/>
          <w:b/>
          <w:bCs/>
          <w:lang w:val="es-ES"/>
        </w:rPr>
        <w:t>Manipulando la imagen.</w:t>
      </w:r>
    </w:p>
    <w:p>
      <w:pPr>
        <w:pStyle w:val="style0"/>
      </w:pPr>
      <w:r>
        <w:rPr/>
      </w:r>
    </w:p>
    <w:p>
      <w:pPr>
        <w:pStyle w:val="style0"/>
      </w:pPr>
      <w:r>
        <w:rPr/>
        <w:tab/>
        <w:t>NO</w:t>
      </w:r>
    </w:p>
    <w:p>
      <w:pPr>
        <w:pStyle w:val="style0"/>
      </w:pPr>
      <w:r>
        <w:rPr>
          <w:rFonts w:ascii="Arial" w:cs="Arial" w:hAnsi="Arial"/>
          <w:lang w:val="es-ES"/>
        </w:rPr>
        <w:tab/>
        <w:t>OJO: No se explica el proceso. Ni las investigaciones que nos han llevado a concluir que este es el método de conseguirlo. Se presentan resultados, pero nos interesa el proceso.</w:t>
      </w:r>
    </w:p>
    <w:p>
      <w:pPr>
        <w:pStyle w:val="style0"/>
      </w:pPr>
      <w:r>
        <w:rPr/>
      </w:r>
    </w:p>
    <w:p>
      <w:pPr>
        <w:pStyle w:val="style0"/>
      </w:pPr>
      <w:r>
        <w:rPr/>
      </w:r>
    </w:p>
    <w:p>
      <w:pPr>
        <w:pStyle w:val="style0"/>
      </w:pPr>
      <w:r>
        <w:rPr>
          <w:rFonts w:ascii="Arial" w:cs="Arial" w:hAnsi="Arial"/>
          <w:b/>
          <w:bCs/>
          <w:lang w:val="es-ES"/>
        </w:rPr>
        <w:t>ANEXO ASCII</w:t>
      </w:r>
    </w:p>
    <w:p>
      <w:pPr>
        <w:pStyle w:val="style0"/>
      </w:pPr>
      <w:r>
        <w:rPr/>
      </w:r>
    </w:p>
    <w:p>
      <w:pPr>
        <w:pStyle w:val="style0"/>
      </w:pPr>
      <w:r>
        <w:rPr>
          <w:rFonts w:ascii="Arial" w:cs="Arial" w:hAnsi="Arial"/>
          <w:lang w:val="es-ES"/>
        </w:rPr>
        <w:tab/>
      </w:r>
      <w:r>
        <w:rPr>
          <w:rFonts w:ascii="Arial" w:cs="Arial" w:hAnsi="Arial"/>
          <w:b/>
          <w:bCs/>
          <w:lang w:val="es-ES"/>
        </w:rPr>
        <w:t>Tabla</w:t>
      </w:r>
    </w:p>
    <w:p>
      <w:pPr>
        <w:pStyle w:val="style0"/>
      </w:pPr>
      <w:r>
        <w:rPr>
          <w:rFonts w:ascii="Arial" w:cs="Arial" w:hAnsi="Arial"/>
          <w:lang w:val="es-ES"/>
        </w:rPr>
        <w:tab/>
        <w:t>OK</w:t>
      </w:r>
    </w:p>
    <w:p>
      <w:pPr>
        <w:pStyle w:val="style0"/>
      </w:pPr>
      <w:r>
        <w:rPr/>
      </w:r>
    </w:p>
    <w:p>
      <w:pPr>
        <w:pStyle w:val="style0"/>
      </w:pPr>
      <w:r>
        <w:rPr>
          <w:rFonts w:ascii="Arial" w:cs="Arial" w:hAnsi="Arial"/>
          <w:lang w:val="es-ES"/>
        </w:rPr>
        <w:tab/>
      </w:r>
      <w:r>
        <w:rPr>
          <w:rFonts w:ascii="Arial" w:cs="Arial" w:hAnsi="Arial"/>
          <w:b/>
          <w:bCs/>
          <w:lang w:val="es-ES"/>
        </w:rPr>
        <w:t>Conversión</w:t>
      </w:r>
    </w:p>
    <w:p>
      <w:pPr>
        <w:pStyle w:val="style0"/>
      </w:pPr>
      <w:r>
        <w:rPr>
          <w:rFonts w:ascii="Arial" w:cs="Arial" w:hAnsi="Arial"/>
          <w:lang w:val="es-ES"/>
        </w:rPr>
        <w:tab/>
        <w:t>No se describe la conversión, ni cómo se hace ni nada, sólo se presentan los resultados. Esto no sirve.</w:t>
      </w:r>
    </w:p>
    <w:p>
      <w:pPr>
        <w:pStyle w:val="style0"/>
      </w:pPr>
      <w:r>
        <w:rPr/>
      </w:r>
    </w:p>
    <w:p>
      <w:pPr>
        <w:pStyle w:val="style0"/>
      </w:pPr>
      <w:r>
        <w:rPr>
          <w:rFonts w:ascii="Arial" w:cs="Arial" w:hAnsi="Arial"/>
          <w:lang w:val="es-ES"/>
        </w:rPr>
        <w:tab/>
      </w:r>
      <w:r>
        <w:rPr>
          <w:rFonts w:ascii="Arial" w:cs="Arial" w:hAnsi="Arial"/>
          <w:b/>
          <w:bCs/>
          <w:lang w:val="es-ES"/>
        </w:rPr>
        <w:t>Chequeo</w:t>
      </w:r>
    </w:p>
    <w:p>
      <w:pPr>
        <w:pStyle w:val="style0"/>
      </w:pPr>
      <w:r>
        <w:rPr>
          <w:rFonts w:ascii="Arial" w:cs="Arial" w:hAnsi="Arial"/>
          <w:lang w:val="es-ES"/>
        </w:rPr>
        <w:tab/>
        <w:t>OK</w:t>
      </w:r>
    </w:p>
    <w:p>
      <w:pPr>
        <w:pStyle w:val="style0"/>
      </w:pPr>
      <w:r>
        <w:rPr/>
      </w:r>
    </w:p>
    <w:p>
      <w:pPr>
        <w:pStyle w:val="style0"/>
      </w:pPr>
      <w:r>
        <w:rPr/>
      </w:r>
    </w:p>
    <w:p>
      <w:pPr>
        <w:pStyle w:val="style0"/>
      </w:pPr>
      <w:r>
        <w:rPr>
          <w:rFonts w:ascii="Arial" w:cs="Arial" w:hAnsi="Arial"/>
          <w:b/>
          <w:bCs/>
          <w:lang w:val="es-ES"/>
        </w:rPr>
        <w:t>Conclusiones</w:t>
      </w:r>
    </w:p>
    <w:p>
      <w:pPr>
        <w:pStyle w:val="style0"/>
      </w:pPr>
      <w:r>
        <w:rPr>
          <w:rFonts w:ascii="Arial" w:cs="Arial" w:hAnsi="Arial"/>
          <w:lang w:val="es-ES"/>
        </w:rPr>
        <w:tab/>
        <w:t>NO las hay</w:t>
      </w:r>
    </w:p>
    <w:p>
      <w:pPr>
        <w:pStyle w:val="style0"/>
      </w:pPr>
      <w:r>
        <w:rPr/>
      </w:r>
    </w:p>
    <w:p>
      <w:pPr>
        <w:pStyle w:val="style0"/>
      </w:pPr>
      <w:r>
        <w:rPr/>
      </w:r>
    </w:p>
    <w:p>
      <w:pPr>
        <w:pStyle w:val="style0"/>
      </w:pPr>
      <w:r>
        <w:rPr>
          <w:b/>
          <w:bCs/>
          <w:lang w:val="es-ES"/>
        </w:rPr>
        <w:t>Bibliografía</w:t>
      </w:r>
    </w:p>
    <w:p>
      <w:pPr>
        <w:pStyle w:val="style0"/>
      </w:pPr>
      <w:r>
        <w:rPr>
          <w:lang w:val="es-ES"/>
        </w:rPr>
        <w:tab/>
        <w:t>NO existe este apartado.</w:t>
      </w:r>
    </w:p>
    <w:p>
      <w:pPr>
        <w:pStyle w:val="style0"/>
      </w:pPr>
      <w:r>
        <w:rPr/>
      </w:r>
    </w:p>
    <w:p>
      <w:pPr>
        <w:pStyle w:val="style0"/>
      </w:pPr>
      <w:r>
        <w:rPr/>
      </w:r>
    </w:p>
    <w:p>
      <w:pPr>
        <w:pStyle w:val="style0"/>
      </w:pPr>
      <w:r>
        <w:rPr>
          <w:b/>
          <w:bCs/>
          <w:lang w:val="es-ES"/>
        </w:rPr>
        <w:t>Evaluación</w:t>
      </w:r>
    </w:p>
    <w:p>
      <w:pPr>
        <w:pStyle w:val="style0"/>
      </w:pPr>
      <w:r>
        <w:rPr>
          <w:b/>
          <w:bCs/>
          <w:lang w:val="es-ES"/>
        </w:rPr>
        <w:tab/>
      </w:r>
      <w:r>
        <w:rPr>
          <w:b w:val="false"/>
          <w:bCs w:val="false"/>
          <w:lang w:val="es-ES"/>
        </w:rPr>
        <w:t xml:space="preserve">Este trabajo presenta graves deficiencias y deberá ser repetido, para que se considere como entregado y por lo tanto se tenga acceso al examen. </w:t>
      </w:r>
    </w:p>
    <w:sectPr>
      <w:type w:val="nextPage"/>
      <w:pgSz w:h="16838" w:w="11906"/>
      <w:pgMar w:bottom="1417" w:footer="0" w:gutter="0" w:header="0" w:left="1701" w:right="1701" w:top="1417"/>
      <w:pgNumType w:fmt="decimal"/>
      <w:formProt w:val="false"/>
      <w:textDirection w:val="lrTb"/>
      <w:docGrid w:charSpace="16384" w:linePitch="2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pPr>
    <w:rPr>
      <w:rFonts w:ascii="TradeGothic" w:cs="Times New Roman" w:eastAsia="Times New Roman" w:hAnsi="TradeGothic"/>
      <w:color w:val="00000A"/>
      <w:sz w:val="20"/>
      <w:szCs w:val="20"/>
      <w:lang w:bidi="ar-SA" w:eastAsia="es-ES" w:val="es-ES"/>
    </w:rPr>
  </w:style>
  <w:style w:styleId="style1" w:type="paragraph">
    <w:name w:val="Encabezado 1"/>
    <w:basedOn w:val="style0"/>
    <w:next w:val="style17"/>
    <w:pPr>
      <w:keepNext/>
      <w:numPr>
        <w:ilvl w:val="0"/>
        <w:numId w:val="1"/>
      </w:numPr>
      <w:spacing w:after="240" w:before="240" w:line="260" w:lineRule="exact"/>
      <w:ind w:hanging="0" w:left="454" w:right="0"/>
      <w:jc w:val="both"/>
      <w:outlineLvl w:val="0"/>
    </w:pPr>
    <w:rPr>
      <w:rFonts w:ascii="TradeGothic Bold" w:hAnsi="TradeGothic Bold"/>
      <w:b/>
      <w:bCs/>
      <w:caps/>
      <w:sz w:val="28"/>
      <w:szCs w:val="23"/>
      <w:u w:val="single"/>
      <w:lang w:val="es-ES"/>
    </w:rPr>
  </w:style>
  <w:style w:styleId="style2" w:type="paragraph">
    <w:name w:val="Encabezado 2"/>
    <w:basedOn w:val="style0"/>
    <w:next w:val="style17"/>
    <w:pPr>
      <w:keepNext/>
      <w:numPr>
        <w:ilvl w:val="1"/>
        <w:numId w:val="1"/>
      </w:numPr>
      <w:pBdr>
        <w:bottom w:color="00000A" w:space="0" w:sz="6" w:val="single"/>
      </w:pBdr>
      <w:spacing w:after="240" w:before="240" w:line="260" w:lineRule="exact"/>
      <w:ind w:hanging="0" w:left="454" w:right="0"/>
      <w:jc w:val="both"/>
      <w:outlineLvl w:val="1"/>
    </w:pPr>
    <w:rPr>
      <w:rFonts w:ascii="TradeGothic Bold" w:hAnsi="TradeGothic Bold"/>
      <w:b/>
      <w:bCs/>
      <w:i/>
      <w:iCs/>
      <w:sz w:val="24"/>
      <w:szCs w:val="28"/>
      <w:lang w:val="es-ES"/>
    </w:rPr>
  </w:style>
  <w:style w:styleId="style3" w:type="paragraph">
    <w:name w:val="Encabezado 3"/>
    <w:basedOn w:val="style4"/>
    <w:next w:val="style17"/>
    <w:pPr>
      <w:numPr>
        <w:ilvl w:val="2"/>
        <w:numId w:val="1"/>
      </w:numPr>
      <w:outlineLvl w:val="2"/>
    </w:pPr>
    <w:rPr>
      <w:b/>
      <w:bCs/>
      <w:i/>
      <w:sz w:val="28"/>
      <w:szCs w:val="28"/>
    </w:rPr>
  </w:style>
  <w:style w:styleId="style4" w:type="paragraph">
    <w:name w:val="Encabezado 4"/>
    <w:basedOn w:val="style0"/>
    <w:next w:val="style17"/>
    <w:pPr>
      <w:keepNext/>
      <w:numPr>
        <w:ilvl w:val="3"/>
        <w:numId w:val="1"/>
      </w:numPr>
      <w:spacing w:after="60" w:before="240" w:line="260" w:lineRule="exact"/>
      <w:ind w:hanging="0" w:left="2438" w:right="0"/>
      <w:jc w:val="both"/>
      <w:outlineLvl w:val="3"/>
    </w:pPr>
    <w:rPr>
      <w:b/>
      <w:bCs/>
      <w:i/>
      <w:iCs/>
      <w:sz w:val="17"/>
      <w:szCs w:val="17"/>
      <w:lang w:val="es-ES"/>
    </w:rPr>
  </w:style>
  <w:style w:styleId="style5" w:type="paragraph">
    <w:name w:val="Encabezado 5"/>
    <w:basedOn w:val="style1"/>
    <w:next w:val="style17"/>
    <w:pPr>
      <w:numPr>
        <w:ilvl w:val="4"/>
        <w:numId w:val="1"/>
      </w:numPr>
      <w:outlineLvl w:val="4"/>
    </w:pPr>
    <w:rPr>
      <w:b/>
      <w:bCs/>
      <w:sz w:val="24"/>
      <w:szCs w:val="20"/>
      <w:u w:val="none"/>
    </w:rPr>
  </w:style>
  <w:style w:styleId="style15" w:type="character">
    <w:name w:val="Default Paragraph Font"/>
    <w:next w:val="style15"/>
    <w:rPr/>
  </w:style>
  <w:style w:styleId="style16" w:type="paragraph">
    <w:name w:val="Encabezado"/>
    <w:basedOn w:val="style0"/>
    <w:next w:val="style17"/>
    <w:pPr>
      <w:keepNext/>
      <w:spacing w:after="120" w:before="240"/>
    </w:pPr>
    <w:rPr>
      <w:rFonts w:ascii="Liberation Sans" w:cs="DejaVu Sans" w:eastAsia="Droid Sans" w:hAnsi="Liberation Sans"/>
      <w:sz w:val="28"/>
      <w:szCs w:val="28"/>
    </w:rPr>
  </w:style>
  <w:style w:styleId="style17" w:type="paragraph">
    <w:name w:val="Cuerpo de texto"/>
    <w:basedOn w:val="style0"/>
    <w:next w:val="style17"/>
    <w:pPr>
      <w:spacing w:after="120" w:before="0"/>
    </w:pPr>
    <w:rPr/>
  </w:style>
  <w:style w:styleId="style18" w:type="paragraph">
    <w:name w:val="Lista"/>
    <w:basedOn w:val="style17"/>
    <w:next w:val="style18"/>
    <w:pPr/>
    <w:rPr>
      <w:rFonts w:cs="DejaVu Sans"/>
    </w:rPr>
  </w:style>
  <w:style w:styleId="style19" w:type="paragraph">
    <w:name w:val="Etiqueta"/>
    <w:basedOn w:val="style0"/>
    <w:next w:val="style19"/>
    <w:pPr>
      <w:suppressLineNumbers/>
      <w:spacing w:after="120" w:before="120"/>
    </w:pPr>
    <w:rPr>
      <w:rFonts w:cs="DejaVu Sans"/>
      <w:i/>
      <w:iCs/>
      <w:sz w:val="24"/>
      <w:szCs w:val="24"/>
    </w:rPr>
  </w:style>
  <w:style w:styleId="style20" w:type="paragraph">
    <w:name w:val="Índice"/>
    <w:basedOn w:val="style0"/>
    <w:next w:val="style20"/>
    <w:pPr>
      <w:suppressLineNumbers/>
    </w:pPr>
    <w:rPr>
      <w:rFonts w:cs="DejaVu Sans"/>
    </w:rPr>
  </w:style>
  <w:style w:styleId="style21" w:type="paragraph">
    <w:name w:val="Encabezamiento"/>
    <w:basedOn w:val="style0"/>
    <w:next w:val="style21"/>
    <w:pPr>
      <w:keepLines/>
      <w:suppressLineNumbers/>
      <w:tabs>
        <w:tab w:leader="none" w:pos="4320" w:val="center"/>
        <w:tab w:leader="none" w:pos="8640" w:val="right"/>
      </w:tabs>
    </w:pPr>
    <w:rPr/>
  </w:style>
  <w:style w:styleId="style22" w:type="paragraph">
    <w:name w:val="Viñetas"/>
    <w:basedOn w:val="style0"/>
    <w:next w:val="style22"/>
    <w:pPr>
      <w:keepNext/>
      <w:spacing w:after="60" w:before="240" w:line="260" w:lineRule="exact"/>
      <w:ind w:hanging="283" w:left="2721" w:right="0"/>
      <w:jc w:val="both"/>
    </w:pPr>
    <w:rPr>
      <w:lang w:val="es-ES"/>
    </w:rPr>
  </w:style>
  <w:style w:styleId="style23" w:type="paragraph">
    <w:name w:val="Viñetas 2 nivel"/>
    <w:basedOn w:val="style0"/>
    <w:next w:val="style23"/>
    <w:pPr>
      <w:keepNext/>
      <w:spacing w:after="60" w:before="240" w:line="260" w:lineRule="exact"/>
      <w:ind w:hanging="284" w:left="3119" w:right="0"/>
      <w:jc w:val="both"/>
    </w:pPr>
    <w:rPr>
      <w:lang w:val="es-ES"/>
    </w:rPr>
  </w:style>
  <w:style w:styleId="style24" w:type="paragraph">
    <w:name w:val="Ilustración"/>
    <w:basedOn w:val="style19"/>
    <w:next w:val="style24"/>
    <w:pPr>
      <w:widowControl w:val="false"/>
      <w:tabs>
        <w:tab w:leader="none" w:pos="1616" w:val="left"/>
      </w:tabs>
      <w:suppressAutoHyphens w:val="true"/>
      <w:ind w:hanging="0" w:left="454" w:right="0"/>
      <w:jc w:val="center"/>
    </w:pPr>
    <w:rPr>
      <w:rFonts w:ascii="Times New Roman" w:cs="Times New Roman" w:eastAsia="Times New Roman" w:hAnsi="Times New Roman"/>
      <w:color w:val="00000A"/>
      <w:sz w:val="20"/>
      <w:szCs w:val="20"/>
      <w:lang w:bidi="ar-SA" w:eastAsia="es-ES" w:val="es-ES"/>
    </w:rPr>
  </w:style>
  <w:style w:styleId="style25" w:type="paragraph">
    <w:name w:val="caption"/>
    <w:basedOn w:val="style0"/>
    <w:next w:val="style25"/>
    <w:pPr>
      <w:spacing w:after="120" w:before="120" w:line="480" w:lineRule="auto"/>
      <w:ind w:hanging="0" w:left="2438" w:right="0"/>
      <w:jc w:val="both"/>
    </w:pPr>
    <w:rPr>
      <w:b/>
      <w:sz w:val="14"/>
    </w:rPr>
  </w:style>
  <w:style w:styleId="style26" w:type="paragraph">
    <w:name w:val="Tabla"/>
    <w:basedOn w:val="style0"/>
    <w:next w:val="style26"/>
    <w:pPr>
      <w:spacing w:after="120" w:before="0"/>
      <w:jc w:val="both"/>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DAB2B627</Template>
  <TotalTime>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2014-10-14T09:02:00.00Z</dcterms:created>
  <dc:creator>Pablo Jose Mendoza Chorques</dc:creator>
  <cp:lastModifiedBy>Pablo Jose Mendoza Chorques</cp:lastModifiedBy>
  <dcterms:modified xsi:type="dcterms:W3CDTF">2014-10-14T09:11:00.00Z</dcterms:modified>
  <cp:revision>4</cp:revision>
</cp:coreProperties>
</file>