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D610" w14:textId="0664ECEF" w:rsidR="004922BE" w:rsidRPr="00804F2A" w:rsidRDefault="004922BE" w:rsidP="00804F2A">
      <w:pPr>
        <w:jc w:val="both"/>
        <w:rPr>
          <w:rFonts w:ascii="Arial" w:hAnsi="Arial" w:cs="Arial"/>
          <w:sz w:val="32"/>
          <w:szCs w:val="32"/>
        </w:rPr>
      </w:pPr>
      <w:r w:rsidRPr="00804F2A">
        <w:rPr>
          <w:rFonts w:ascii="Arial" w:hAnsi="Arial" w:cs="Arial"/>
          <w:sz w:val="32"/>
          <w:szCs w:val="32"/>
        </w:rPr>
        <w:t>Projeto 9 – Monte um circuito usando uma Chave Deslizante (Slide Switch). Quando a chave estiver na posição 1, o LED Verde acende; na posição 2, o LED Vermelho acende.</w:t>
      </w:r>
    </w:p>
    <w:p w14:paraId="4C47EA72" w14:textId="69E76020" w:rsidR="004922BE" w:rsidRDefault="004922BE"/>
    <w:p w14:paraId="1C1588B6" w14:textId="3D8A863E" w:rsidR="00804F2A" w:rsidRDefault="00804F2A" w:rsidP="00804F2A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13C86E3" wp14:editId="51C3C58A">
            <wp:simplePos x="0" y="0"/>
            <wp:positionH relativeFrom="margin">
              <wp:align>center</wp:align>
            </wp:positionH>
            <wp:positionV relativeFrom="paragraph">
              <wp:posOffset>675132</wp:posOffset>
            </wp:positionV>
            <wp:extent cx="6753860" cy="5521325"/>
            <wp:effectExtent l="0" t="0" r="8890" b="317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2BE" w:rsidRPr="004922BE">
        <w:rPr>
          <w:rFonts w:ascii="Arial" w:hAnsi="Arial" w:cs="Arial"/>
          <w:b/>
          <w:bCs/>
          <w:sz w:val="48"/>
          <w:szCs w:val="48"/>
        </w:rPr>
        <w:t>Circuito</w:t>
      </w:r>
    </w:p>
    <w:p w14:paraId="716F131E" w14:textId="7AFFAC86" w:rsidR="004922BE" w:rsidRDefault="004922BE">
      <w:p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br w:type="page"/>
      </w:r>
    </w:p>
    <w:p w14:paraId="2C55E7A7" w14:textId="77777777" w:rsidR="00804F2A" w:rsidRDefault="00804F2A" w:rsidP="004922B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1B6CE39C" w14:textId="48416146" w:rsidR="004922BE" w:rsidRDefault="004922BE" w:rsidP="00804F2A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Código</w:t>
      </w:r>
    </w:p>
    <w:p w14:paraId="6409835A" w14:textId="0F3D9971" w:rsidR="004922BE" w:rsidRDefault="00804F2A" w:rsidP="004922BE">
      <w:pPr>
        <w:rPr>
          <w:rFonts w:ascii="Arial" w:hAnsi="Arial" w:cs="Arial"/>
          <w:b/>
          <w:bCs/>
          <w:noProof/>
          <w:sz w:val="48"/>
          <w:szCs w:val="48"/>
        </w:rPr>
      </w:pPr>
      <w:r>
        <w:rPr>
          <w:rFonts w:ascii="Arial" w:hAnsi="Arial" w:cs="Arial"/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37554B6" wp14:editId="44BC2A91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5044440" cy="5534660"/>
            <wp:effectExtent l="0" t="0" r="3810" b="889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E376A" w14:textId="2FA0A597" w:rsidR="004922BE" w:rsidRDefault="004922BE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br w:type="page"/>
      </w:r>
    </w:p>
    <w:p w14:paraId="5446C8A1" w14:textId="77777777" w:rsidR="00804F2A" w:rsidRDefault="00804F2A" w:rsidP="004922B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0FD61A8" w14:textId="2D41E6FA" w:rsidR="004922BE" w:rsidRDefault="004922BE" w:rsidP="004922BE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F0783D9" wp14:editId="3490ACCC">
            <wp:simplePos x="0" y="0"/>
            <wp:positionH relativeFrom="margin">
              <wp:align>center</wp:align>
            </wp:positionH>
            <wp:positionV relativeFrom="paragraph">
              <wp:posOffset>839216</wp:posOffset>
            </wp:positionV>
            <wp:extent cx="6475095" cy="5022850"/>
            <wp:effectExtent l="0" t="0" r="1905" b="635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22BE">
        <w:rPr>
          <w:rFonts w:ascii="Arial" w:hAnsi="Arial" w:cs="Arial"/>
          <w:b/>
          <w:bCs/>
          <w:sz w:val="48"/>
          <w:szCs w:val="48"/>
        </w:rPr>
        <w:t>Esquemática</w:t>
      </w:r>
    </w:p>
    <w:p w14:paraId="4AE4E10D" w14:textId="624EDC3A" w:rsidR="004922BE" w:rsidRPr="004922BE" w:rsidRDefault="004922BE" w:rsidP="004922BE">
      <w:pPr>
        <w:jc w:val="center"/>
        <w:rPr>
          <w:rFonts w:ascii="Arial" w:hAnsi="Arial" w:cs="Arial"/>
          <w:sz w:val="48"/>
          <w:szCs w:val="48"/>
        </w:rPr>
      </w:pPr>
    </w:p>
    <w:sectPr w:rsidR="004922BE" w:rsidRPr="004922B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6777" w14:textId="77777777" w:rsidR="004922BE" w:rsidRDefault="004922BE" w:rsidP="004922BE">
      <w:pPr>
        <w:spacing w:after="0" w:line="240" w:lineRule="auto"/>
      </w:pPr>
      <w:r>
        <w:separator/>
      </w:r>
    </w:p>
  </w:endnote>
  <w:endnote w:type="continuationSeparator" w:id="0">
    <w:p w14:paraId="6152D56F" w14:textId="77777777" w:rsidR="004922BE" w:rsidRDefault="004922BE" w:rsidP="0049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F2282" w14:textId="77777777" w:rsidR="004922BE" w:rsidRDefault="004922BE" w:rsidP="004922BE">
      <w:pPr>
        <w:spacing w:after="0" w:line="240" w:lineRule="auto"/>
      </w:pPr>
      <w:r>
        <w:separator/>
      </w:r>
    </w:p>
  </w:footnote>
  <w:footnote w:type="continuationSeparator" w:id="0">
    <w:p w14:paraId="37E1835B" w14:textId="77777777" w:rsidR="004922BE" w:rsidRDefault="004922BE" w:rsidP="0049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F012" w14:textId="77777777" w:rsidR="004922BE" w:rsidRPr="00804F2A" w:rsidRDefault="004922BE" w:rsidP="00804F2A">
    <w:pPr>
      <w:jc w:val="center"/>
      <w:rPr>
        <w:rFonts w:ascii="Arial" w:hAnsi="Arial" w:cs="Arial"/>
        <w:sz w:val="28"/>
        <w:szCs w:val="28"/>
      </w:rPr>
    </w:pPr>
    <w:r w:rsidRPr="00804F2A">
      <w:rPr>
        <w:rFonts w:ascii="Arial" w:hAnsi="Arial" w:cs="Arial"/>
        <w:sz w:val="28"/>
        <w:szCs w:val="28"/>
      </w:rPr>
      <w:t>Nomes: Victor Andrade e Maria Paula Teixeira de Castro</w:t>
    </w:r>
  </w:p>
  <w:p w14:paraId="2C2BF9AC" w14:textId="66A5A7D5" w:rsidR="004922BE" w:rsidRPr="00804F2A" w:rsidRDefault="004922BE" w:rsidP="00804F2A">
    <w:pPr>
      <w:jc w:val="center"/>
      <w:rPr>
        <w:rFonts w:ascii="Arial" w:hAnsi="Arial" w:cs="Arial"/>
        <w:sz w:val="28"/>
        <w:szCs w:val="28"/>
      </w:rPr>
    </w:pPr>
    <w:r w:rsidRPr="00804F2A">
      <w:rPr>
        <w:rFonts w:ascii="Arial" w:hAnsi="Arial" w:cs="Arial"/>
        <w:sz w:val="28"/>
        <w:szCs w:val="28"/>
      </w:rPr>
      <w:t>1GT</w:t>
    </w:r>
    <w:r w:rsidRPr="00804F2A">
      <w:rPr>
        <w:rFonts w:ascii="Arial" w:hAnsi="Arial" w:cs="Arial"/>
        <w:sz w:val="28"/>
        <w:szCs w:val="28"/>
      </w:rPr>
      <w:t xml:space="preserve"> – Projeto 9 – Data de entrega: 21/09 – SIEMB – Etec Jorge Street</w:t>
    </w:r>
  </w:p>
  <w:p w14:paraId="1301FC3E" w14:textId="77777777" w:rsidR="004922BE" w:rsidRDefault="004922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BE"/>
    <w:rsid w:val="00296D33"/>
    <w:rsid w:val="004922BE"/>
    <w:rsid w:val="00804F2A"/>
    <w:rsid w:val="00B71F91"/>
    <w:rsid w:val="00F7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A5372"/>
  <w15:chartTrackingRefBased/>
  <w15:docId w15:val="{76D336D5-C019-4754-87A4-473F5585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2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2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2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2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2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2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2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2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2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22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22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22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22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22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22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22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22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22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2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22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22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9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22BE"/>
  </w:style>
  <w:style w:type="paragraph" w:styleId="Rodap">
    <w:name w:val="footer"/>
    <w:basedOn w:val="Normal"/>
    <w:link w:val="RodapChar"/>
    <w:uiPriority w:val="99"/>
    <w:unhideWhenUsed/>
    <w:rsid w:val="0049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2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Street TCC</dc:creator>
  <cp:keywords/>
  <dc:description/>
  <cp:lastModifiedBy>Street TCC</cp:lastModifiedBy>
  <cp:revision>3</cp:revision>
  <dcterms:created xsi:type="dcterms:W3CDTF">2026-09-14T20:48:00Z</dcterms:created>
  <dcterms:modified xsi:type="dcterms:W3CDTF">2026-09-14T21:01:00Z</dcterms:modified>
</cp:coreProperties>
</file>