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D6" w:rsidRPr="00FC3E34" w:rsidRDefault="00672BD6" w:rsidP="00672BD6">
      <w:pPr>
        <w:rPr>
          <w:rFonts w:ascii="Arial" w:hAnsi="Arial" w:cs="Arial"/>
          <w:shd w:val="clear" w:color="auto" w:fill="FFFFFF"/>
        </w:rPr>
      </w:pPr>
      <w:proofErr w:type="spellStart"/>
      <w:r w:rsidRPr="00FC3E34">
        <w:rPr>
          <w:rFonts w:ascii="Arial" w:hAnsi="Arial" w:cs="Arial"/>
          <w:shd w:val="clear" w:color="auto" w:fill="FFFFFF"/>
        </w:rPr>
        <w:t>Radix</w:t>
      </w:r>
      <w:proofErr w:type="spellEnd"/>
      <w:r w:rsidRPr="00FC3E34">
        <w:rPr>
          <w:rFonts w:ascii="Arial" w:hAnsi="Arial" w:cs="Arial"/>
          <w:shd w:val="clear" w:color="auto" w:fill="FFFFFF"/>
        </w:rPr>
        <w:t>.</w:t>
      </w:r>
    </w:p>
    <w:p w:rsidR="00672BD6" w:rsidRPr="00FC3E34" w:rsidRDefault="00672BD6" w:rsidP="00672BD6">
      <w:pPr>
        <w:spacing w:before="150" w:after="0"/>
        <w:ind w:right="150"/>
        <w:rPr>
          <w:rFonts w:ascii="Arial" w:eastAsia="Times New Roman" w:hAnsi="Arial" w:cs="Arial"/>
          <w:color w:val="333333"/>
          <w:lang w:eastAsia="es-ES"/>
        </w:rPr>
      </w:pPr>
      <w:r w:rsidRPr="00FC3E34">
        <w:rPr>
          <w:rFonts w:ascii="Arial" w:eastAsia="Times New Roman" w:hAnsi="Arial" w:cs="Arial"/>
          <w:color w:val="333333"/>
          <w:lang w:eastAsia="es-ES"/>
        </w:rPr>
        <w:t xml:space="preserve">En informática, el ordenamiento </w:t>
      </w:r>
      <w:proofErr w:type="spellStart"/>
      <w:r w:rsidRPr="00FC3E34">
        <w:rPr>
          <w:rFonts w:ascii="Arial" w:eastAsia="Times New Roman" w:hAnsi="Arial" w:cs="Arial"/>
          <w:color w:val="333333"/>
          <w:lang w:eastAsia="es-ES"/>
        </w:rPr>
        <w:t>Radix</w:t>
      </w:r>
      <w:proofErr w:type="spellEnd"/>
      <w:r w:rsidRPr="00FC3E34">
        <w:rPr>
          <w:rFonts w:ascii="Arial" w:eastAsia="Times New Roman" w:hAnsi="Arial" w:cs="Arial"/>
          <w:color w:val="333333"/>
          <w:lang w:eastAsia="es-ES"/>
        </w:rPr>
        <w:t xml:space="preserve"> (</w:t>
      </w:r>
      <w:proofErr w:type="spellStart"/>
      <w:r w:rsidRPr="00FC3E34">
        <w:rPr>
          <w:rFonts w:ascii="Arial" w:eastAsia="Times New Roman" w:hAnsi="Arial" w:cs="Arial"/>
          <w:color w:val="333333"/>
          <w:lang w:eastAsia="es-ES"/>
        </w:rPr>
        <w:t>radix</w:t>
      </w:r>
      <w:proofErr w:type="spellEnd"/>
      <w:r w:rsidRPr="00FC3E34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C3E34">
        <w:rPr>
          <w:rFonts w:ascii="Arial" w:eastAsia="Times New Roman" w:hAnsi="Arial" w:cs="Arial"/>
          <w:color w:val="333333"/>
          <w:lang w:eastAsia="es-ES"/>
        </w:rPr>
        <w:t>sort</w:t>
      </w:r>
      <w:proofErr w:type="spellEnd"/>
      <w:r w:rsidRPr="00FC3E34">
        <w:rPr>
          <w:rFonts w:ascii="Arial" w:eastAsia="Times New Roman" w:hAnsi="Arial" w:cs="Arial"/>
          <w:color w:val="333333"/>
          <w:lang w:eastAsia="es-ES"/>
        </w:rPr>
        <w:t xml:space="preserve"> en inglés) es un algoritmo de ordenamiento que ordena enteros procesando sus dígitos de forma individual. Como los enteros pueden representar cadenas de caracteres (por ejemplo, nombres o fechas) y, especialmente, números en punto flotante especialmente formateados, </w:t>
      </w:r>
      <w:proofErr w:type="spellStart"/>
      <w:r w:rsidRPr="00FC3E34">
        <w:rPr>
          <w:rFonts w:ascii="Arial" w:eastAsia="Times New Roman" w:hAnsi="Arial" w:cs="Arial"/>
          <w:color w:val="333333"/>
          <w:lang w:eastAsia="es-ES"/>
        </w:rPr>
        <w:t>radix</w:t>
      </w:r>
      <w:proofErr w:type="spellEnd"/>
      <w:r w:rsidRPr="00FC3E34">
        <w:rPr>
          <w:rFonts w:ascii="Arial" w:eastAsia="Times New Roman" w:hAnsi="Arial" w:cs="Arial"/>
          <w:color w:val="333333"/>
          <w:lang w:eastAsia="es-ES"/>
        </w:rPr>
        <w:t xml:space="preserve"> </w:t>
      </w:r>
      <w:proofErr w:type="spellStart"/>
      <w:r w:rsidRPr="00FC3E34">
        <w:rPr>
          <w:rFonts w:ascii="Arial" w:eastAsia="Times New Roman" w:hAnsi="Arial" w:cs="Arial"/>
          <w:color w:val="333333"/>
          <w:lang w:eastAsia="es-ES"/>
        </w:rPr>
        <w:t>sort</w:t>
      </w:r>
      <w:proofErr w:type="spellEnd"/>
      <w:r w:rsidRPr="00FC3E34">
        <w:rPr>
          <w:rFonts w:ascii="Arial" w:eastAsia="Times New Roman" w:hAnsi="Arial" w:cs="Arial"/>
          <w:color w:val="333333"/>
          <w:lang w:eastAsia="es-ES"/>
        </w:rPr>
        <w:t xml:space="preserve"> no está limitado sólo a los enteros.</w:t>
      </w:r>
    </w:p>
    <w:p w:rsidR="00672BD6" w:rsidRPr="00FC3E34" w:rsidRDefault="00672BD6" w:rsidP="00672BD6">
      <w:pPr>
        <w:spacing w:after="0"/>
        <w:ind w:right="150"/>
        <w:rPr>
          <w:rFonts w:ascii="Arial" w:eastAsia="Times New Roman" w:hAnsi="Arial" w:cs="Arial"/>
          <w:color w:val="333333"/>
          <w:lang w:eastAsia="es-ES"/>
        </w:rPr>
      </w:pPr>
      <w:r w:rsidRPr="00FC3E3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>Ejemplo</w:t>
      </w:r>
    </w:p>
    <w:p w:rsidR="00672BD6" w:rsidRPr="00FC3E34" w:rsidRDefault="00672BD6" w:rsidP="00672BD6">
      <w:pPr>
        <w:spacing w:after="0"/>
        <w:ind w:right="150"/>
        <w:rPr>
          <w:rFonts w:ascii="Arial" w:eastAsia="Times New Roman" w:hAnsi="Arial" w:cs="Arial"/>
          <w:color w:val="333333"/>
          <w:lang w:eastAsia="es-ES"/>
        </w:rPr>
      </w:pPr>
      <w:r w:rsidRPr="00FC3E3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>Vector original: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25 57 48 37 12 92 86 33</w:t>
      </w:r>
    </w:p>
    <w:p w:rsidR="00672BD6" w:rsidRPr="00FC3E34" w:rsidRDefault="00672BD6" w:rsidP="00672BD6">
      <w:pPr>
        <w:spacing w:before="150" w:after="0"/>
        <w:ind w:right="150"/>
        <w:rPr>
          <w:rFonts w:ascii="Arial" w:eastAsia="Times New Roman" w:hAnsi="Arial" w:cs="Arial"/>
          <w:color w:val="333333"/>
          <w:lang w:eastAsia="es-ES"/>
        </w:rPr>
      </w:pPr>
      <w:r w:rsidRPr="00FC3E34">
        <w:rPr>
          <w:rFonts w:ascii="Arial" w:eastAsia="Times New Roman" w:hAnsi="Arial" w:cs="Arial"/>
          <w:color w:val="333333"/>
          <w:lang w:eastAsia="es-ES"/>
        </w:rPr>
        <w:t>Asignamos los elementos en colas basadas en el dígito menos significativo de cada uno de ellos.</w:t>
      </w:r>
    </w:p>
    <w:p w:rsidR="00672BD6" w:rsidRPr="00FC3E34" w:rsidRDefault="00672BD6" w:rsidP="00672BD6">
      <w:pPr>
        <w:spacing w:after="0"/>
        <w:ind w:right="150"/>
        <w:rPr>
          <w:rFonts w:ascii="Arial" w:eastAsia="Times New Roman" w:hAnsi="Arial" w:cs="Arial"/>
          <w:color w:val="333333"/>
          <w:lang w:eastAsia="es-ES"/>
        </w:rPr>
      </w:pPr>
      <w:r w:rsidRPr="00FC3E34">
        <w:rPr>
          <w:rFonts w:ascii="Arial" w:eastAsia="Times New Roman" w:hAnsi="Arial" w:cs="Arial"/>
          <w:color w:val="333333"/>
          <w:lang w:eastAsia="es-ES"/>
        </w:rPr>
        <w:t>0: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1: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2:12 92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3:33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4: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5:25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6:86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7:57 37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8:48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9:</w:t>
      </w:r>
    </w:p>
    <w:p w:rsidR="00672BD6" w:rsidRDefault="00672BD6" w:rsidP="00672BD6">
      <w:pPr>
        <w:spacing w:after="0"/>
        <w:ind w:right="150"/>
        <w:rPr>
          <w:rFonts w:ascii="Arial" w:eastAsia="Times New Roman" w:hAnsi="Arial" w:cs="Arial"/>
          <w:color w:val="333333"/>
          <w:lang w:eastAsia="es-ES"/>
        </w:rPr>
      </w:pPr>
      <w:r w:rsidRPr="00FC3E34">
        <w:rPr>
          <w:rFonts w:ascii="Arial" w:eastAsia="Times New Roman" w:hAnsi="Arial" w:cs="Arial"/>
          <w:color w:val="333333"/>
          <w:lang w:eastAsia="es-ES"/>
        </w:rPr>
        <w:t>Después de la primera pasada, la ordenación queda: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12 92 33 25 86 57 37 48</w:t>
      </w:r>
    </w:p>
    <w:p w:rsidR="00672BD6" w:rsidRPr="00FC3E34" w:rsidRDefault="00672BD6" w:rsidP="00672BD6">
      <w:pPr>
        <w:spacing w:after="0"/>
        <w:ind w:right="150"/>
        <w:rPr>
          <w:rFonts w:ascii="Arial" w:eastAsia="Times New Roman" w:hAnsi="Arial" w:cs="Arial"/>
          <w:color w:val="333333"/>
          <w:lang w:eastAsia="es-ES"/>
        </w:rPr>
      </w:pPr>
    </w:p>
    <w:p w:rsidR="00672BD6" w:rsidRPr="00FC3E34" w:rsidRDefault="00672BD6" w:rsidP="00672BD6">
      <w:pPr>
        <w:spacing w:after="0"/>
        <w:ind w:right="150"/>
        <w:rPr>
          <w:rFonts w:ascii="Arial" w:eastAsia="Times New Roman" w:hAnsi="Arial" w:cs="Arial"/>
          <w:color w:val="333333"/>
          <w:lang w:eastAsia="es-ES"/>
        </w:rPr>
      </w:pPr>
      <w:r w:rsidRPr="00FC3E3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>Colas basadas en el dígito más significativo.</w:t>
      </w:r>
    </w:p>
    <w:p w:rsidR="00672BD6" w:rsidRDefault="00672BD6" w:rsidP="00672BD6">
      <w:pPr>
        <w:spacing w:after="0"/>
        <w:ind w:right="150"/>
        <w:rPr>
          <w:rFonts w:ascii="Arial" w:eastAsia="Times New Roman" w:hAnsi="Arial" w:cs="Arial"/>
          <w:color w:val="333333"/>
          <w:lang w:eastAsia="es-ES"/>
        </w:rPr>
      </w:pPr>
      <w:r w:rsidRPr="00FC3E34">
        <w:rPr>
          <w:rFonts w:ascii="Arial" w:eastAsia="Times New Roman" w:hAnsi="Arial" w:cs="Arial"/>
          <w:color w:val="333333"/>
          <w:lang w:eastAsia="es-ES"/>
        </w:rPr>
        <w:t>0: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1:12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2:25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3:33 37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4:48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5:57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6: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7: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8:86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9:92</w:t>
      </w:r>
      <w:r w:rsidRPr="00FC3E34">
        <w:rPr>
          <w:rFonts w:ascii="Arial" w:eastAsia="Times New Roman" w:hAnsi="Arial" w:cs="Arial"/>
          <w:color w:val="333333"/>
          <w:lang w:eastAsia="es-ES"/>
        </w:rPr>
        <w:br/>
      </w:r>
      <w:r w:rsidRPr="00FC3E3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ES"/>
        </w:rPr>
        <w:t>Lista ordenada:</w:t>
      </w:r>
      <w:r w:rsidRPr="00FC3E34">
        <w:rPr>
          <w:rFonts w:ascii="Arial" w:eastAsia="Times New Roman" w:hAnsi="Arial" w:cs="Arial"/>
          <w:color w:val="333333"/>
          <w:lang w:eastAsia="es-ES"/>
        </w:rPr>
        <w:br/>
        <w:t>12 25 33 37 48 57 86 92</w:t>
      </w:r>
    </w:p>
    <w:p w:rsidR="00672BD6" w:rsidRDefault="00672BD6" w:rsidP="00672BD6">
      <w:pPr>
        <w:spacing w:after="0"/>
        <w:ind w:right="150"/>
        <w:rPr>
          <w:rFonts w:ascii="Arial" w:eastAsia="Times New Roman" w:hAnsi="Arial" w:cs="Arial"/>
          <w:color w:val="333333"/>
          <w:lang w:eastAsia="es-ES"/>
        </w:rPr>
      </w:pPr>
    </w:p>
    <w:p w:rsidR="00672BD6" w:rsidRPr="00FC3E34" w:rsidRDefault="00672BD6" w:rsidP="00672BD6">
      <w:pPr>
        <w:spacing w:after="0"/>
        <w:ind w:right="150"/>
        <w:rPr>
          <w:rFonts w:ascii="Arial" w:eastAsia="Times New Roman" w:hAnsi="Arial" w:cs="Arial"/>
          <w:color w:val="333333"/>
          <w:lang w:eastAsia="es-ES"/>
        </w:rPr>
      </w:pPr>
    </w:p>
    <w:p w:rsidR="00672BD6" w:rsidRDefault="00672BD6" w:rsidP="00672BD6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672BD6" w:rsidRPr="00635081" w:rsidRDefault="00672BD6" w:rsidP="00672BD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C3E34">
        <w:rPr>
          <w:rFonts w:ascii="Arial" w:hAnsi="Arial" w:cs="Arial"/>
          <w:sz w:val="21"/>
          <w:szCs w:val="21"/>
          <w:shd w:val="clear" w:color="auto" w:fill="FFFFFF"/>
        </w:rPr>
        <w:t>http://itslr.edu.mx/archivos2013/TPM/temas/s3u5.html</w:t>
      </w:r>
    </w:p>
    <w:p w:rsidR="009B2542" w:rsidRDefault="009B2542">
      <w:bookmarkStart w:id="0" w:name="_GoBack"/>
      <w:bookmarkEnd w:id="0"/>
    </w:p>
    <w:sectPr w:rsidR="009B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BB"/>
    <w:rsid w:val="00672BD6"/>
    <w:rsid w:val="009B2542"/>
    <w:rsid w:val="00F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2018-11-05T04:10:00Z</dcterms:created>
  <dcterms:modified xsi:type="dcterms:W3CDTF">2018-11-05T04:11:00Z</dcterms:modified>
</cp:coreProperties>
</file>