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0F" w:rsidRPr="005F473A" w:rsidRDefault="0063590F" w:rsidP="0063590F">
      <w:pPr>
        <w:spacing w:after="0"/>
        <w:jc w:val="center"/>
        <w:rPr>
          <w:rFonts w:ascii="Edwardian Script ITC" w:hAnsi="Edwardian Script ITC" w:cs="Arial"/>
          <w:b/>
          <w:sz w:val="56"/>
        </w:rPr>
      </w:pPr>
      <w:r w:rsidRPr="005F473A">
        <w:rPr>
          <w:rFonts w:ascii="Edwardian Script ITC" w:hAnsi="Edwardian Script ITC" w:cs="Arial"/>
          <w:b/>
          <w:sz w:val="56"/>
        </w:rPr>
        <w:t xml:space="preserve">Iglesia Pentecostal Unidad de Colombia </w:t>
      </w:r>
    </w:p>
    <w:p w:rsidR="0063590F" w:rsidRPr="00C34BBB" w:rsidRDefault="0063590F" w:rsidP="0063590F">
      <w:pPr>
        <w:spacing w:after="0"/>
        <w:jc w:val="center"/>
        <w:rPr>
          <w:rFonts w:ascii="Lucida Calligraphy" w:hAnsi="Lucida Calligraphy" w:cs="Arial"/>
          <w:sz w:val="24"/>
        </w:rPr>
      </w:pPr>
      <w:r w:rsidRPr="00C34BBB">
        <w:rPr>
          <w:rFonts w:ascii="Lucida Calligraphy" w:hAnsi="Lucida Calligraphy" w:cs="Arial"/>
          <w:sz w:val="24"/>
        </w:rPr>
        <w:t xml:space="preserve">Sede Gerizim Congregación 15 </w:t>
      </w:r>
    </w:p>
    <w:p w:rsidR="0063590F" w:rsidRPr="00C34BBB" w:rsidRDefault="0063590F" w:rsidP="0063590F">
      <w:pPr>
        <w:jc w:val="center"/>
        <w:rPr>
          <w:rFonts w:ascii="Lucida Calligraphy" w:hAnsi="Lucida Calligraphy" w:cs="Arial"/>
          <w:b/>
          <w:sz w:val="24"/>
        </w:rPr>
      </w:pPr>
      <w:r w:rsidRPr="00C34BBB">
        <w:rPr>
          <w:rFonts w:ascii="Lucida Calligraphy" w:hAnsi="Lucida Calligraphy" w:cs="Arial"/>
          <w:b/>
          <w:sz w:val="24"/>
        </w:rPr>
        <w:t xml:space="preserve">Informe de Tesorería </w:t>
      </w:r>
    </w:p>
    <w:p w:rsidR="0063590F" w:rsidRPr="00C34BBB" w:rsidRDefault="0063590F" w:rsidP="0063590F">
      <w:pPr>
        <w:jc w:val="center"/>
        <w:rPr>
          <w:rFonts w:ascii="Lucida Calligraphy" w:hAnsi="Lucida Calligraphy" w:cs="Arial"/>
          <w:sz w:val="24"/>
        </w:rPr>
      </w:pPr>
      <w:r w:rsidRPr="00C34BBB">
        <w:rPr>
          <w:rFonts w:ascii="Lucida Calligraphy" w:hAnsi="Lucida Calligraphy" w:cs="Arial"/>
          <w:sz w:val="24"/>
        </w:rPr>
        <w:t xml:space="preserve">Comité de Evangelismo </w:t>
      </w:r>
    </w:p>
    <w:p w:rsidR="0063590F" w:rsidRDefault="0063590F" w:rsidP="0063590F">
      <w:pPr>
        <w:jc w:val="center"/>
        <w:rPr>
          <w:rFonts w:ascii="Arial" w:hAnsi="Arial" w:cs="Arial"/>
          <w:sz w:val="24"/>
        </w:rPr>
      </w:pPr>
    </w:p>
    <w:p w:rsidR="0063590F" w:rsidRDefault="0063590F" w:rsidP="0063590F">
      <w:pPr>
        <w:rPr>
          <w:rFonts w:ascii="Arial" w:hAnsi="Arial" w:cs="Arial"/>
          <w:sz w:val="24"/>
        </w:rPr>
      </w:pPr>
      <w:r w:rsidRPr="00EE38DA">
        <w:rPr>
          <w:rFonts w:ascii="Arial" w:hAnsi="Arial" w:cs="Arial"/>
          <w:b/>
          <w:sz w:val="24"/>
        </w:rPr>
        <w:t xml:space="preserve">INGRESO </w:t>
      </w:r>
    </w:p>
    <w:tbl>
      <w:tblPr>
        <w:tblW w:w="9411" w:type="dxa"/>
        <w:tblInd w:w="-5" w:type="dxa"/>
        <w:tblLook w:val="04A0" w:firstRow="1" w:lastRow="0" w:firstColumn="1" w:lastColumn="0" w:noHBand="0" w:noVBand="1"/>
      </w:tblPr>
      <w:tblGrid>
        <w:gridCol w:w="5508"/>
        <w:gridCol w:w="3903"/>
      </w:tblGrid>
      <w:tr w:rsidR="00C34BBB" w:rsidRPr="00C34BBB" w:rsidTr="00C34BBB">
        <w:trPr>
          <w:trHeight w:val="226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63590F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C34BBB"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Ofrenda Domingo noche 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 xml:space="preserve"> $              613.700 </w:t>
            </w:r>
          </w:p>
        </w:tc>
      </w:tr>
      <w:tr w:rsidR="00C34BBB" w:rsidRPr="00C34BBB" w:rsidTr="00C34BBB">
        <w:trPr>
          <w:trHeight w:val="226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Ofrenda por Campaña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 xml:space="preserve"> $           1.312.050 </w:t>
            </w:r>
          </w:p>
        </w:tc>
      </w:tr>
      <w:tr w:rsidR="00C34BBB" w:rsidRPr="00C34BBB" w:rsidTr="00C34BBB">
        <w:trPr>
          <w:trHeight w:val="226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Ofrenda por Zona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 xml:space="preserve"> $           2.061.500 </w:t>
            </w:r>
          </w:p>
        </w:tc>
      </w:tr>
      <w:tr w:rsidR="00C34BBB" w:rsidRPr="00C34BBB" w:rsidTr="00C34BBB">
        <w:trPr>
          <w:trHeight w:val="226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Actividades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 xml:space="preserve"> $           1.190.300 </w:t>
            </w:r>
          </w:p>
        </w:tc>
      </w:tr>
      <w:tr w:rsidR="00C34BBB" w:rsidRPr="00C34BBB" w:rsidTr="00C34BBB">
        <w:trPr>
          <w:trHeight w:val="226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Votos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 xml:space="preserve"> $              180.000 </w:t>
            </w:r>
          </w:p>
        </w:tc>
      </w:tr>
      <w:tr w:rsidR="00C34BBB" w:rsidRPr="00C34BBB" w:rsidTr="00C34BBB">
        <w:trPr>
          <w:trHeight w:val="226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</w:rPr>
              <w:t xml:space="preserve">Devoluciones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color w:val="000000"/>
                <w:sz w:val="24"/>
                <w:szCs w:val="24"/>
                <w:lang w:val="en-US"/>
              </w:rPr>
              <w:t xml:space="preserve"> $              217.050 </w:t>
            </w:r>
          </w:p>
        </w:tc>
      </w:tr>
      <w:tr w:rsidR="00C34BBB" w:rsidRPr="00C34BBB" w:rsidTr="00C34BBB">
        <w:trPr>
          <w:trHeight w:val="226"/>
        </w:trPr>
        <w:tc>
          <w:tcPr>
            <w:tcW w:w="5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000000"/>
                <w:sz w:val="28"/>
                <w:szCs w:val="24"/>
              </w:rPr>
            </w:pPr>
            <w:r w:rsidRPr="00C34BBB">
              <w:rPr>
                <w:rFonts w:ascii="Lucida Sans Unicode" w:eastAsia="Times New Roman" w:hAnsi="Lucida Sans Unicode" w:cs="Lucida Sans Unicode"/>
                <w:b/>
                <w:color w:val="000000"/>
                <w:sz w:val="28"/>
                <w:szCs w:val="24"/>
              </w:rPr>
              <w:t xml:space="preserve">Total de Ingresos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BBB" w:rsidRPr="00C34BBB" w:rsidRDefault="00C34BBB" w:rsidP="00C34BBB">
            <w:pPr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000000"/>
                <w:sz w:val="28"/>
                <w:szCs w:val="24"/>
                <w:lang w:val="en-US"/>
              </w:rPr>
            </w:pPr>
            <w:r w:rsidRPr="00C34BBB">
              <w:rPr>
                <w:rFonts w:ascii="Lucida Sans Unicode" w:eastAsia="Times New Roman" w:hAnsi="Lucida Sans Unicode" w:cs="Lucida Sans Unicode"/>
                <w:b/>
                <w:color w:val="000000"/>
                <w:sz w:val="28"/>
                <w:szCs w:val="24"/>
                <w:lang w:val="en-US"/>
              </w:rPr>
              <w:t xml:space="preserve"> $           5.574.600 </w:t>
            </w:r>
          </w:p>
        </w:tc>
      </w:tr>
    </w:tbl>
    <w:p w:rsidR="0063590F" w:rsidRDefault="0063590F" w:rsidP="0063590F">
      <w:pPr>
        <w:rPr>
          <w:rFonts w:ascii="Arial" w:hAnsi="Arial" w:cs="Arial"/>
          <w:sz w:val="24"/>
        </w:rPr>
      </w:pPr>
    </w:p>
    <w:p w:rsidR="0063590F" w:rsidRPr="00C34BBB" w:rsidRDefault="0063590F" w:rsidP="0063590F">
      <w:pPr>
        <w:rPr>
          <w:rFonts w:ascii="Arial" w:hAnsi="Arial" w:cs="Arial"/>
          <w:b/>
          <w:sz w:val="24"/>
        </w:rPr>
      </w:pPr>
      <w:r w:rsidRPr="00C34BBB">
        <w:rPr>
          <w:rFonts w:ascii="Arial" w:hAnsi="Arial" w:cs="Arial"/>
          <w:b/>
          <w:sz w:val="24"/>
        </w:rPr>
        <w:t xml:space="preserve">Egresos </w:t>
      </w:r>
    </w:p>
    <w:tbl>
      <w:tblPr>
        <w:tblStyle w:val="Tablaconcuadrcula"/>
        <w:tblW w:w="9786" w:type="dxa"/>
        <w:tblLook w:val="04A0" w:firstRow="1" w:lastRow="0" w:firstColumn="1" w:lastColumn="0" w:noHBand="0" w:noVBand="1"/>
      </w:tblPr>
      <w:tblGrid>
        <w:gridCol w:w="4893"/>
        <w:gridCol w:w="4893"/>
      </w:tblGrid>
      <w:tr w:rsidR="0063590F" w:rsidTr="00C34BBB">
        <w:trPr>
          <w:trHeight w:val="480"/>
        </w:trPr>
        <w:tc>
          <w:tcPr>
            <w:tcW w:w="4893" w:type="dxa"/>
          </w:tcPr>
          <w:p w:rsidR="0063590F" w:rsidRDefault="0063590F" w:rsidP="008C7E5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Gastos por Campañas </w:t>
            </w:r>
          </w:p>
        </w:tc>
        <w:tc>
          <w:tcPr>
            <w:tcW w:w="4893" w:type="dxa"/>
          </w:tcPr>
          <w:p w:rsidR="00C34BBB" w:rsidRDefault="00C34BBB" w:rsidP="00C34BBB">
            <w:pPr>
              <w:jc w:val="center"/>
              <w:rPr>
                <w:rFonts w:ascii="Lucida Sans Unicode" w:hAnsi="Lucida Sans Unicode" w:cs="Lucida Sans Unicode"/>
                <w:color w:val="000000"/>
                <w:lang w:val="en-US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 xml:space="preserve">$           2.650.000 </w:t>
            </w:r>
          </w:p>
          <w:p w:rsidR="0063590F" w:rsidRDefault="0063590F" w:rsidP="008C7E5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34BBB" w:rsidTr="00C34BBB">
        <w:trPr>
          <w:trHeight w:val="515"/>
        </w:trPr>
        <w:tc>
          <w:tcPr>
            <w:tcW w:w="4893" w:type="dxa"/>
          </w:tcPr>
          <w:p w:rsidR="00C34BBB" w:rsidRDefault="00C34BBB" w:rsidP="008C7E5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Total de Egreso </w:t>
            </w:r>
          </w:p>
        </w:tc>
        <w:tc>
          <w:tcPr>
            <w:tcW w:w="4893" w:type="dxa"/>
          </w:tcPr>
          <w:p w:rsidR="00C34BBB" w:rsidRDefault="00C34BBB" w:rsidP="00C34BBB">
            <w:pPr>
              <w:jc w:val="center"/>
              <w:rPr>
                <w:rFonts w:ascii="Lucida Sans Unicode" w:hAnsi="Lucida Sans Unicode" w:cs="Lucida Sans Unicode"/>
                <w:color w:val="000000"/>
                <w:lang w:val="en-US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 xml:space="preserve">$           2.650.000 </w:t>
            </w:r>
          </w:p>
          <w:p w:rsidR="00C34BBB" w:rsidRDefault="00C34BBB" w:rsidP="00C34BBB">
            <w:pPr>
              <w:jc w:val="center"/>
              <w:rPr>
                <w:rFonts w:ascii="Lucida Sans Unicode" w:hAnsi="Lucida Sans Unicode" w:cs="Lucida Sans Unicode"/>
                <w:color w:val="000000"/>
              </w:rPr>
            </w:pPr>
          </w:p>
        </w:tc>
      </w:tr>
    </w:tbl>
    <w:p w:rsidR="0063590F" w:rsidRDefault="0063590F" w:rsidP="0063590F">
      <w:pPr>
        <w:rPr>
          <w:rFonts w:ascii="Arial" w:hAnsi="Arial" w:cs="Arial"/>
          <w:sz w:val="24"/>
        </w:rPr>
      </w:pPr>
    </w:p>
    <w:p w:rsidR="0063590F" w:rsidRPr="005F473A" w:rsidRDefault="0063590F" w:rsidP="0063590F">
      <w:pPr>
        <w:rPr>
          <w:rFonts w:ascii="Arial" w:hAnsi="Arial" w:cs="Arial"/>
          <w:b/>
          <w:sz w:val="28"/>
        </w:rPr>
      </w:pPr>
      <w:r w:rsidRPr="005F473A">
        <w:rPr>
          <w:rFonts w:ascii="Arial" w:hAnsi="Arial" w:cs="Arial"/>
          <w:b/>
          <w:sz w:val="28"/>
        </w:rPr>
        <w:t>Totales de Totales …………………………</w:t>
      </w:r>
      <w:r>
        <w:rPr>
          <w:rFonts w:ascii="Arial" w:hAnsi="Arial" w:cs="Arial"/>
          <w:b/>
          <w:sz w:val="28"/>
        </w:rPr>
        <w:t>………</w:t>
      </w:r>
      <w:r w:rsidRPr="005F473A">
        <w:rPr>
          <w:rFonts w:ascii="Arial" w:hAnsi="Arial" w:cs="Arial"/>
          <w:b/>
          <w:sz w:val="28"/>
        </w:rPr>
        <w:t>……  $ 2,</w:t>
      </w:r>
      <w:r w:rsidR="00C34BBB">
        <w:rPr>
          <w:rFonts w:ascii="Arial" w:hAnsi="Arial" w:cs="Arial"/>
          <w:b/>
          <w:sz w:val="28"/>
        </w:rPr>
        <w:t>924,600</w:t>
      </w:r>
      <w:r w:rsidRPr="005F473A">
        <w:rPr>
          <w:rFonts w:ascii="Arial" w:hAnsi="Arial" w:cs="Arial"/>
          <w:b/>
          <w:sz w:val="28"/>
        </w:rPr>
        <w:t xml:space="preserve"> </w:t>
      </w:r>
    </w:p>
    <w:p w:rsidR="0063590F" w:rsidRDefault="0063590F" w:rsidP="0063590F">
      <w:pPr>
        <w:rPr>
          <w:rFonts w:ascii="Arial" w:hAnsi="Arial" w:cs="Arial"/>
          <w:sz w:val="24"/>
        </w:rPr>
      </w:pPr>
    </w:p>
    <w:p w:rsidR="0063590F" w:rsidRDefault="0063590F" w:rsidP="006359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Informe de Tesorería desarrollado desde el 01 de enero hasta el </w:t>
      </w:r>
      <w:r w:rsidR="00C34BBB">
        <w:rPr>
          <w:rFonts w:ascii="Arial" w:hAnsi="Arial" w:cs="Arial"/>
          <w:sz w:val="24"/>
        </w:rPr>
        <w:t>28 de octubre</w:t>
      </w:r>
      <w:r>
        <w:rPr>
          <w:rFonts w:ascii="Arial" w:hAnsi="Arial" w:cs="Arial"/>
          <w:sz w:val="24"/>
        </w:rPr>
        <w:t xml:space="preserve"> del 2020 </w:t>
      </w:r>
    </w:p>
    <w:p w:rsidR="0063590F" w:rsidRDefault="0063590F" w:rsidP="0063590F">
      <w:pPr>
        <w:jc w:val="both"/>
        <w:rPr>
          <w:rFonts w:ascii="Arial" w:hAnsi="Arial" w:cs="Arial"/>
          <w:sz w:val="24"/>
        </w:rPr>
      </w:pPr>
    </w:p>
    <w:p w:rsidR="0063590F" w:rsidRDefault="0063590F" w:rsidP="0063590F">
      <w:pPr>
        <w:jc w:val="both"/>
        <w:rPr>
          <w:rFonts w:ascii="Arial" w:hAnsi="Arial" w:cs="Arial"/>
          <w:sz w:val="24"/>
        </w:rPr>
      </w:pPr>
    </w:p>
    <w:p w:rsidR="0063590F" w:rsidRDefault="0063590F" w:rsidP="0063590F">
      <w:pPr>
        <w:jc w:val="both"/>
        <w:rPr>
          <w:rFonts w:ascii="Arial" w:hAnsi="Arial" w:cs="Arial"/>
          <w:sz w:val="24"/>
        </w:rPr>
      </w:pPr>
    </w:p>
    <w:p w:rsidR="0063590F" w:rsidRDefault="0063590F" w:rsidP="006359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</w:p>
    <w:p w:rsidR="0063590F" w:rsidRDefault="0063590F" w:rsidP="0063590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Vargas Acosta </w:t>
      </w:r>
    </w:p>
    <w:p w:rsidR="00AC2EB1" w:rsidRDefault="0063590F" w:rsidP="00C34BBB">
      <w:pPr>
        <w:jc w:val="center"/>
      </w:pPr>
      <w:r>
        <w:rPr>
          <w:rFonts w:ascii="Arial" w:hAnsi="Arial" w:cs="Arial"/>
          <w:sz w:val="24"/>
        </w:rPr>
        <w:t xml:space="preserve">Tesorero General </w:t>
      </w:r>
      <w:bookmarkStart w:id="0" w:name="_GoBack"/>
      <w:bookmarkEnd w:id="0"/>
    </w:p>
    <w:sectPr w:rsidR="00AC2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0F"/>
    <w:rsid w:val="0063590F"/>
    <w:rsid w:val="00AC2EB1"/>
    <w:rsid w:val="00C3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E7B7"/>
  <w15:chartTrackingRefBased/>
  <w15:docId w15:val="{9F502858-B755-4F46-BD14-69370FE4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90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5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2022-10-29T01:15:00Z</dcterms:created>
  <dcterms:modified xsi:type="dcterms:W3CDTF">2022-10-29T01:36:00Z</dcterms:modified>
</cp:coreProperties>
</file>