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C9" w:rsidRPr="00522B42" w:rsidRDefault="00522B42" w:rsidP="00511BC9">
      <w:pPr>
        <w:rPr>
          <w:b/>
          <w:sz w:val="28"/>
          <w:szCs w:val="28"/>
        </w:rPr>
      </w:pPr>
      <w:r>
        <w:rPr>
          <w:b/>
          <w:sz w:val="28"/>
          <w:szCs w:val="28"/>
        </w:rPr>
        <w:t>Volei</w:t>
      </w:r>
      <w:r w:rsidR="00113923">
        <w:rPr>
          <w:b/>
          <w:sz w:val="28"/>
          <w:szCs w:val="28"/>
        </w:rPr>
        <w:t>bol</w:t>
      </w:r>
    </w:p>
    <w:p w:rsidR="00511BC9" w:rsidRPr="00522B42" w:rsidRDefault="00522B42" w:rsidP="00511BC9">
      <w:pPr>
        <w:rPr>
          <w:b/>
        </w:rPr>
      </w:pPr>
      <w:r w:rsidRPr="00522B42">
        <w:rPr>
          <w:b/>
        </w:rPr>
        <w:t>Finalidade</w:t>
      </w:r>
    </w:p>
    <w:p w:rsidR="00511BC9" w:rsidRDefault="00511BC9" w:rsidP="00511BC9">
      <w:r>
        <w:t>Em uma quadra, a bola deve passar pela rede e tocar na quadra do adver</w:t>
      </w:r>
      <w:r w:rsidR="007D11D8">
        <w:t>sário para adquirir a pontuação e vence o time que fizer os três sets.</w:t>
      </w:r>
    </w:p>
    <w:p w:rsidR="00511BC9" w:rsidRPr="00522B42" w:rsidRDefault="00511BC9" w:rsidP="00511BC9">
      <w:pPr>
        <w:rPr>
          <w:u w:val="single"/>
        </w:rPr>
      </w:pPr>
    </w:p>
    <w:p w:rsidR="00511BC9" w:rsidRPr="00522B42" w:rsidRDefault="00522B42" w:rsidP="00511BC9">
      <w:pPr>
        <w:rPr>
          <w:b/>
        </w:rPr>
      </w:pPr>
      <w:r w:rsidRPr="00522B42">
        <w:rPr>
          <w:b/>
        </w:rPr>
        <w:t>Local</w:t>
      </w:r>
    </w:p>
    <w:p w:rsidR="00511BC9" w:rsidRDefault="007D11D8" w:rsidP="00511BC9">
      <w:r w:rsidRPr="007D11D8">
        <w:t>Maracanãzinho</w:t>
      </w:r>
    </w:p>
    <w:p w:rsidR="007D11D8" w:rsidRDefault="007D11D8" w:rsidP="00511BC9"/>
    <w:p w:rsidR="007A3D85" w:rsidRDefault="007A3D85" w:rsidP="007A3D85">
      <w:pPr>
        <w:rPr>
          <w:b/>
        </w:rPr>
      </w:pPr>
      <w:r>
        <w:rPr>
          <w:b/>
        </w:rPr>
        <w:t>Provas</w:t>
      </w:r>
    </w:p>
    <w:p w:rsidR="007D11D8" w:rsidRDefault="007D11D8" w:rsidP="00511BC9">
      <w:bookmarkStart w:id="0" w:name="_GoBack"/>
      <w:bookmarkEnd w:id="0"/>
      <w:r>
        <w:t>Masculino ou feminino.</w:t>
      </w:r>
    </w:p>
    <w:p w:rsidR="007D11D8" w:rsidRDefault="007D11D8" w:rsidP="00511BC9">
      <w:r>
        <w:t>Equipe composta por até 12 jogadores.</w:t>
      </w:r>
    </w:p>
    <w:p w:rsidR="007D11D8" w:rsidRDefault="007D11D8" w:rsidP="00511BC9">
      <w:r>
        <w:t>Comissão Técnica: Um técnico e até dois assistentes.</w:t>
      </w:r>
    </w:p>
    <w:p w:rsidR="007D11D8" w:rsidRDefault="007D11D8" w:rsidP="00511BC9">
      <w:r>
        <w:t>Corpo Médico: Um fisioterapeuta e um médico.</w:t>
      </w:r>
    </w:p>
    <w:p w:rsidR="007D11D8" w:rsidRDefault="007D11D8" w:rsidP="00511BC9">
      <w:r>
        <w:t>Partida composta de 6 atletas para cada equipe.</w:t>
      </w:r>
    </w:p>
    <w:p w:rsidR="00511BC9" w:rsidRDefault="00511BC9" w:rsidP="00511BC9"/>
    <w:p w:rsidR="00511BC9" w:rsidRPr="00522B42" w:rsidRDefault="00522B42" w:rsidP="00511BC9">
      <w:pPr>
        <w:rPr>
          <w:b/>
          <w:u w:val="single"/>
        </w:rPr>
      </w:pPr>
      <w:r w:rsidRPr="00522B42">
        <w:rPr>
          <w:b/>
        </w:rPr>
        <w:t xml:space="preserve">Estreia na </w:t>
      </w:r>
      <w:proofErr w:type="spellStart"/>
      <w:r w:rsidRPr="00522B42">
        <w:rPr>
          <w:b/>
        </w:rPr>
        <w:t>Olimpiadas</w:t>
      </w:r>
      <w:proofErr w:type="spellEnd"/>
    </w:p>
    <w:p w:rsidR="00511BC9" w:rsidRDefault="004A4CE8" w:rsidP="00511BC9">
      <w:r w:rsidRPr="004A4CE8">
        <w:t>Tóquio 1964</w:t>
      </w:r>
    </w:p>
    <w:p w:rsidR="004A4CE8" w:rsidRDefault="004A4CE8" w:rsidP="00511BC9"/>
    <w:p w:rsidR="00511BC9" w:rsidRPr="00522B42" w:rsidRDefault="00522B42" w:rsidP="00511BC9">
      <w:pPr>
        <w:rPr>
          <w:b/>
        </w:rPr>
      </w:pPr>
      <w:r w:rsidRPr="00522B42">
        <w:rPr>
          <w:b/>
        </w:rPr>
        <w:t>Regras do jogo</w:t>
      </w:r>
    </w:p>
    <w:p w:rsidR="00511BC9" w:rsidRDefault="007D11D8" w:rsidP="00511BC9">
      <w:r>
        <w:t>O time pode tocar 3 vezes na bola antes de lança-la para o outro lado da rede.</w:t>
      </w:r>
    </w:p>
    <w:p w:rsidR="007D11D8" w:rsidRDefault="007D11D8" w:rsidP="00511BC9">
      <w:r>
        <w:t>A linha de 3 metros separa a zona de defesa, no fundo da quadra, da zona de destaque, próxima a rede.</w:t>
      </w:r>
    </w:p>
    <w:p w:rsidR="007D11D8" w:rsidRDefault="007D11D8" w:rsidP="00511BC9">
      <w:r>
        <w:t>Cada vez que</w:t>
      </w:r>
      <w:r w:rsidR="004A4CE8">
        <w:t xml:space="preserve"> uma equipe marca um ponto após receber o saque adversário, seus jogadores mudam de posição na quadra, movendo-se em sentido horário.</w:t>
      </w:r>
    </w:p>
    <w:p w:rsidR="004A4CE8" w:rsidRDefault="004A4CE8" w:rsidP="00511BC9">
      <w:r>
        <w:t>Os líberos usam uniformes de cores diferentes dos outros jogadores e tem atuação restrita na zona de defesa. Com função apenas defensiva, não podem realizar ações de ataque.</w:t>
      </w:r>
    </w:p>
    <w:p w:rsidR="004A4CE8" w:rsidRDefault="004A4CE8" w:rsidP="00511BC9">
      <w:r>
        <w:t>O saque pode ser realizado em toda a extensão do fundo da quadra, dentro dos limites laterais.</w:t>
      </w:r>
    </w:p>
    <w:sectPr w:rsidR="004A4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8E"/>
    <w:rsid w:val="00113923"/>
    <w:rsid w:val="00152B8E"/>
    <w:rsid w:val="004A4CE8"/>
    <w:rsid w:val="00511BC9"/>
    <w:rsid w:val="00522B42"/>
    <w:rsid w:val="007A3D85"/>
    <w:rsid w:val="007D11D8"/>
    <w:rsid w:val="00C2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900D6-B129-4F80-9351-6C74A642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6</cp:revision>
  <dcterms:created xsi:type="dcterms:W3CDTF">2016-03-18T18:12:00Z</dcterms:created>
  <dcterms:modified xsi:type="dcterms:W3CDTF">2016-03-18T19:35:00Z</dcterms:modified>
</cp:coreProperties>
</file>