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Giai đoạn thử nghiệm hỗ trợ email; tích hợp Zalo OA cho phụ huynh là lộ trình giai đoạn vận hành chính thức.</w:t>
      </w:r>
    </w:p>
    <w:p>
      <w:pPr>
        <w:pStyle w:val="Heading3"/>
      </w:pPr>
      <w:r>
        <w:rPr>
          <w:rFonts w:ascii="Times New Roman" w:hAnsi="Times New Roman" w:eastAsia="Times New Roman"/>
          <w:b/>
          <w:color w:val="000000"/>
          <w:sz w:val="28"/>
        </w:rPr>
        <w:t>1.1.2 Phân tích nhóm người dùng đại diện giai đoạn thử nghiệm</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trong giai đoạn thử nghiệm và nhóm Zalo cho cập nhật thường xuyên ở giai đoạn vận hành chính thức;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sang các phiên bản sau có rủi ro mất khách so với Mona eLMS và Easy Edu vốn đã có ứng dụng gốc — giải pháp giảm thiểu là giao diện web đáp ứng kết hợp nhóm Zalo trong phiên bản đầu, ưu tiên ứng dụng gốc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trả phí), tập trung kiểm chứng trình hướng dẫn khởi tạo tenant, mô-đun AI Branding, kiến trúc đa tenant và ngưỡng tuân thủ pháp lý cơ bản; phạm vi triển khai trong giai đoạn này không thu phí và chấp nhận chính sách giảm thiểu chi phí hạ tầng. Giai đoạn thanh toán thử nghiệm mở rộng nhóm tenant thử nghiệm lên 30-50 trung tâm với chính sách thu phí giới thiệu thấp hơn giá niêm yết, mục đích chính là kiểm chứng mô hình giá, luồng khởi tạo chính thức và hệ thống thanh toán chuyển khoản kèm đối soát tự động; giai đoạn này tích hợp hóa đơn điện tử (eInvoice) qua hợp tác với nhà cung cấp được Tổng cục Thuế cấp phép. Giai đoạn vận hành chính thức mở cho mọi trung tâm tự đăng ký không qua quy trình mời, đi kèm thỏa thuận mức dịch vụ (SLA — Service Level Agreement) cam kết thời gian hoạt động ≥99,5% và bổ sung các kênh hỗ trợ (trò chuyện trực tuyến, kênh hỗ trợ Zalo OA), ứng dụng di động gốc cho học viên và phụ huynh, đa cổng thanh toán tích hợp. Giai đoạn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 bao gồm trình hướng dẫn khởi tạo cốt lõi, mô-đun AI Branding tự động, quản lý vòng đời tenant đầy đủ và tuân thủ pháp luật Việt Nam (PDPL, Luật An ninh mạng, ngưỡng hóa đơn điện tử). Các giai đoạn thanh toán thử nghiệm, vận hành chính thức và mở rộng sang khối K-12 được trình bày như lộ trình kỹ thuật nhưng không nằm trong phạm vi triển khai thực tế của đề tài. Việc tách giai đoạn này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giai đoạn thử nghiệm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giai đoạn tiếp theo gồm: cổng thông tin dành cho phụ huynh (nhóm người dùng đại diện P4), ứng dụng di động gốc (sau giai đoạn thương mại hóa),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giai đoạn mời chính thức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