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9E756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Impact de l'analyse de données dans la gestion de la pandémie de COVID-19</w:t>
      </w:r>
    </w:p>
    <w:p w14:paraId="161CA77C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Introduction</w:t>
      </w:r>
    </w:p>
    <w:p w14:paraId="64520055" w14:textId="77777777" w:rsidR="0074274A" w:rsidRPr="0074274A" w:rsidRDefault="0074274A" w:rsidP="0074274A">
      <w:pPr>
        <w:numPr>
          <w:ilvl w:val="0"/>
          <w:numId w:val="1"/>
        </w:numPr>
      </w:pPr>
      <w:r w:rsidRPr="0074274A">
        <w:t>La pandémie de COVID-19 a bouleversé le monde, et face à cette crise sanitaire mondiale, l'analyse de données a joué un rôle clé pour comprendre, prédire et contrôler la propagation du virus.</w:t>
      </w:r>
    </w:p>
    <w:p w14:paraId="38E3B73D" w14:textId="77777777" w:rsidR="0074274A" w:rsidRPr="0074274A" w:rsidRDefault="0074274A" w:rsidP="0074274A">
      <w:pPr>
        <w:numPr>
          <w:ilvl w:val="0"/>
          <w:numId w:val="1"/>
        </w:numPr>
      </w:pPr>
      <w:r w:rsidRPr="0074274A">
        <w:t>Grâce à la collecte massive et à l'analyse de données, les gouvernements, les chercheurs et les organismes de santé ont pu prendre des décisions éclairées, minimiser les pertes humaines et optimiser les ressources limitées.</w:t>
      </w:r>
    </w:p>
    <w:p w14:paraId="12F96A64" w14:textId="77777777" w:rsidR="0074274A" w:rsidRPr="0074274A" w:rsidRDefault="0074274A" w:rsidP="0074274A">
      <w:r w:rsidRPr="0074274A">
        <w:pict w14:anchorId="42A85937">
          <v:rect id="_x0000_i1067" style="width:0;height:1.5pt" o:hralign="center" o:hrstd="t" o:hr="t" fillcolor="#a0a0a0" stroked="f"/>
        </w:pict>
      </w:r>
    </w:p>
    <w:p w14:paraId="05733FE5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1. Types de données utilisées pour analyser la pandémie</w:t>
      </w:r>
    </w:p>
    <w:p w14:paraId="3166E532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a) Données épidémiologiques</w:t>
      </w:r>
    </w:p>
    <w:p w14:paraId="5373810F" w14:textId="77777777" w:rsidR="0074274A" w:rsidRPr="0074274A" w:rsidRDefault="0074274A" w:rsidP="0074274A">
      <w:pPr>
        <w:numPr>
          <w:ilvl w:val="0"/>
          <w:numId w:val="2"/>
        </w:numPr>
      </w:pPr>
      <w:r w:rsidRPr="0074274A">
        <w:rPr>
          <w:b/>
          <w:bCs/>
        </w:rPr>
        <w:t>Cas confirmés</w:t>
      </w:r>
      <w:r w:rsidRPr="0074274A">
        <w:t xml:space="preserve"> : Suivi des infections et identification des zones à risque.</w:t>
      </w:r>
    </w:p>
    <w:p w14:paraId="112B0ABF" w14:textId="77777777" w:rsidR="0074274A" w:rsidRPr="0074274A" w:rsidRDefault="0074274A" w:rsidP="0074274A">
      <w:pPr>
        <w:numPr>
          <w:ilvl w:val="0"/>
          <w:numId w:val="2"/>
        </w:numPr>
      </w:pPr>
      <w:r w:rsidRPr="0074274A">
        <w:rPr>
          <w:b/>
          <w:bCs/>
        </w:rPr>
        <w:t>Taux d’hospitalisation et de mortalité</w:t>
      </w:r>
      <w:r w:rsidRPr="0074274A">
        <w:t xml:space="preserve"> : Analyse des ressources hospitalières et identification des groupes vulnérables.</w:t>
      </w:r>
    </w:p>
    <w:p w14:paraId="3B480340" w14:textId="77777777" w:rsidR="0074274A" w:rsidRPr="0074274A" w:rsidRDefault="0074274A" w:rsidP="0074274A">
      <w:pPr>
        <w:numPr>
          <w:ilvl w:val="0"/>
          <w:numId w:val="2"/>
        </w:numPr>
      </w:pPr>
      <w:r w:rsidRPr="0074274A">
        <w:rPr>
          <w:b/>
          <w:bCs/>
        </w:rPr>
        <w:t>Récupérations et réinfections</w:t>
      </w:r>
      <w:r w:rsidRPr="0074274A">
        <w:t xml:space="preserve"> : Suivi des cas de guérison et de réinfections pour comprendre l'immunité.</w:t>
      </w:r>
    </w:p>
    <w:p w14:paraId="54B17B20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b) Données démographiques</w:t>
      </w:r>
    </w:p>
    <w:p w14:paraId="37CD6267" w14:textId="77777777" w:rsidR="0074274A" w:rsidRPr="0074274A" w:rsidRDefault="0074274A" w:rsidP="0074274A">
      <w:pPr>
        <w:numPr>
          <w:ilvl w:val="0"/>
          <w:numId w:val="3"/>
        </w:numPr>
      </w:pPr>
      <w:r w:rsidRPr="0074274A">
        <w:rPr>
          <w:b/>
          <w:bCs/>
        </w:rPr>
        <w:t>Âge, sexe, et conditions médicales</w:t>
      </w:r>
      <w:r w:rsidRPr="0074274A">
        <w:t xml:space="preserve"> : Ciblage des populations les plus vulnérables.</w:t>
      </w:r>
    </w:p>
    <w:p w14:paraId="5D44D2D9" w14:textId="77777777" w:rsidR="0074274A" w:rsidRPr="0074274A" w:rsidRDefault="0074274A" w:rsidP="0074274A">
      <w:pPr>
        <w:numPr>
          <w:ilvl w:val="0"/>
          <w:numId w:val="3"/>
        </w:numPr>
      </w:pPr>
      <w:r w:rsidRPr="0074274A">
        <w:rPr>
          <w:b/>
          <w:bCs/>
        </w:rPr>
        <w:t>Densité de la population</w:t>
      </w:r>
      <w:r w:rsidRPr="0074274A">
        <w:t xml:space="preserve"> : Identification des zones à forte propagation.</w:t>
      </w:r>
    </w:p>
    <w:p w14:paraId="3459A8F9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c) Données de mobilité</w:t>
      </w:r>
    </w:p>
    <w:p w14:paraId="6EB41FA3" w14:textId="77777777" w:rsidR="0074274A" w:rsidRPr="0074274A" w:rsidRDefault="0074274A" w:rsidP="0074274A">
      <w:pPr>
        <w:numPr>
          <w:ilvl w:val="0"/>
          <w:numId w:val="4"/>
        </w:numPr>
      </w:pPr>
      <w:r w:rsidRPr="0074274A">
        <w:rPr>
          <w:b/>
          <w:bCs/>
        </w:rPr>
        <w:t>Mouvements géographiques</w:t>
      </w:r>
      <w:r w:rsidRPr="0074274A">
        <w:t xml:space="preserve"> : Données de téléphonie mobile et applications pour identifier les déplacements et les zones de transmission.</w:t>
      </w:r>
    </w:p>
    <w:p w14:paraId="0F2E9F7D" w14:textId="77777777" w:rsidR="0074274A" w:rsidRPr="0074274A" w:rsidRDefault="0074274A" w:rsidP="0074274A">
      <w:pPr>
        <w:numPr>
          <w:ilvl w:val="0"/>
          <w:numId w:val="4"/>
        </w:numPr>
      </w:pPr>
      <w:r w:rsidRPr="0074274A">
        <w:rPr>
          <w:b/>
          <w:bCs/>
        </w:rPr>
        <w:t>Transport</w:t>
      </w:r>
      <w:r w:rsidRPr="0074274A">
        <w:t xml:space="preserve"> : Analyse des transports publics et privés pour prévoir les foyers de propagation.</w:t>
      </w:r>
    </w:p>
    <w:p w14:paraId="0AA927D9" w14:textId="77777777" w:rsidR="0074274A" w:rsidRPr="0074274A" w:rsidRDefault="0074274A" w:rsidP="0074274A">
      <w:r w:rsidRPr="0074274A">
        <w:pict w14:anchorId="4F737BA8">
          <v:rect id="_x0000_i1068" style="width:0;height:1.5pt" o:hralign="center" o:hrstd="t" o:hr="t" fillcolor="#a0a0a0" stroked="f"/>
        </w:pict>
      </w:r>
    </w:p>
    <w:p w14:paraId="166A7478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2. L'importance des données dans la modélisation de la pandémie</w:t>
      </w:r>
    </w:p>
    <w:p w14:paraId="0D02E1C2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a) Modélisation de la propagation du virus</w:t>
      </w:r>
    </w:p>
    <w:p w14:paraId="429B91DD" w14:textId="77777777" w:rsidR="0074274A" w:rsidRPr="0074274A" w:rsidRDefault="0074274A" w:rsidP="0074274A">
      <w:pPr>
        <w:numPr>
          <w:ilvl w:val="0"/>
          <w:numId w:val="5"/>
        </w:numPr>
      </w:pPr>
      <w:r w:rsidRPr="0074274A">
        <w:t>Des modèles mathématiques ont été utilisés pour simuler la diffusion du virus en fonction des comportements humains et des politiques publiques.</w:t>
      </w:r>
    </w:p>
    <w:p w14:paraId="6537A293" w14:textId="77777777" w:rsidR="0074274A" w:rsidRPr="0074274A" w:rsidRDefault="0074274A" w:rsidP="0074274A">
      <w:pPr>
        <w:numPr>
          <w:ilvl w:val="0"/>
          <w:numId w:val="5"/>
        </w:numPr>
      </w:pPr>
      <w:r w:rsidRPr="0074274A">
        <w:lastRenderedPageBreak/>
        <w:t>Les données sur les taux de reproduction (R0) ont permis de prédire les tendances et d’adapter les mesures sanitaires (confinement, distanciation).</w:t>
      </w:r>
    </w:p>
    <w:p w14:paraId="2264D2B2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b) Prévisions des besoins en ressources</w:t>
      </w:r>
    </w:p>
    <w:p w14:paraId="10F3C2B8" w14:textId="77777777" w:rsidR="0074274A" w:rsidRPr="0074274A" w:rsidRDefault="0074274A" w:rsidP="0074274A">
      <w:pPr>
        <w:numPr>
          <w:ilvl w:val="0"/>
          <w:numId w:val="6"/>
        </w:numPr>
      </w:pPr>
      <w:r w:rsidRPr="0074274A">
        <w:t>L’analyse des taux d’infection a permis de prévoir la demande en lits d'hôpitaux, en soins intensifs et en respirateurs.</w:t>
      </w:r>
    </w:p>
    <w:p w14:paraId="7281CE54" w14:textId="77777777" w:rsidR="0074274A" w:rsidRPr="0074274A" w:rsidRDefault="0074274A" w:rsidP="0074274A">
      <w:r w:rsidRPr="0074274A">
        <w:pict w14:anchorId="1C5BAC5B">
          <v:rect id="_x0000_i1069" style="width:0;height:1.5pt" o:hralign="center" o:hrstd="t" o:hr="t" fillcolor="#a0a0a0" stroked="f"/>
        </w:pict>
      </w:r>
    </w:p>
    <w:p w14:paraId="78D56346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3. Optimisation des réponses sanitaires grâce aux données</w:t>
      </w:r>
    </w:p>
    <w:p w14:paraId="2D4E70E3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a) Ciblage des zones à risque</w:t>
      </w:r>
    </w:p>
    <w:p w14:paraId="354D8311" w14:textId="77777777" w:rsidR="0074274A" w:rsidRPr="0074274A" w:rsidRDefault="0074274A" w:rsidP="0074274A">
      <w:pPr>
        <w:numPr>
          <w:ilvl w:val="0"/>
          <w:numId w:val="7"/>
        </w:numPr>
      </w:pPr>
      <w:r w:rsidRPr="0074274A">
        <w:t>Grâce à l'analyse des déplacements et des cas géolocalisés, les autorités ont pu instaurer des quarantaines ciblées dans les zones à forte transmission.</w:t>
      </w:r>
    </w:p>
    <w:p w14:paraId="79A9EB67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b) Prise de décision éclairée</w:t>
      </w:r>
    </w:p>
    <w:p w14:paraId="06B8D285" w14:textId="77777777" w:rsidR="0074274A" w:rsidRPr="0074274A" w:rsidRDefault="0074274A" w:rsidP="0074274A">
      <w:pPr>
        <w:numPr>
          <w:ilvl w:val="0"/>
          <w:numId w:val="8"/>
        </w:numPr>
      </w:pPr>
      <w:r w:rsidRPr="0074274A">
        <w:t>Les données ont guidé les politiques de confinement, de port du masque et de fermeture des écoles et commerces en fonction de la propagation locale.</w:t>
      </w:r>
    </w:p>
    <w:p w14:paraId="7B70F4C8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c) Gestion des campagnes de vaccination</w:t>
      </w:r>
    </w:p>
    <w:p w14:paraId="376B8CE6" w14:textId="77777777" w:rsidR="0074274A" w:rsidRPr="0074274A" w:rsidRDefault="0074274A" w:rsidP="0074274A">
      <w:pPr>
        <w:numPr>
          <w:ilvl w:val="0"/>
          <w:numId w:val="9"/>
        </w:numPr>
      </w:pPr>
      <w:r w:rsidRPr="0074274A">
        <w:t>L’analyse des données démographiques et sanitaires a permis de déployer les campagnes de vaccination en ciblant les groupes à risque et en ajustant les stratégies en fonction des variants du virus.</w:t>
      </w:r>
    </w:p>
    <w:p w14:paraId="3409314B" w14:textId="77777777" w:rsidR="0074274A" w:rsidRPr="0074274A" w:rsidRDefault="0074274A" w:rsidP="0074274A">
      <w:r w:rsidRPr="0074274A">
        <w:pict w14:anchorId="03EFEE1D">
          <v:rect id="_x0000_i1070" style="width:0;height:1.5pt" o:hralign="center" o:hrstd="t" o:hr="t" fillcolor="#a0a0a0" stroked="f"/>
        </w:pict>
      </w:r>
    </w:p>
    <w:p w14:paraId="5FB4C6A3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4. Impact de l’analyse de données sur la gestion des ressources médicales</w:t>
      </w:r>
    </w:p>
    <w:p w14:paraId="3535447D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a) Suivi de l'approvisionnement en équipements</w:t>
      </w:r>
    </w:p>
    <w:p w14:paraId="5791511E" w14:textId="77777777" w:rsidR="0074274A" w:rsidRPr="0074274A" w:rsidRDefault="0074274A" w:rsidP="0074274A">
      <w:pPr>
        <w:numPr>
          <w:ilvl w:val="0"/>
          <w:numId w:val="10"/>
        </w:numPr>
      </w:pPr>
      <w:r w:rsidRPr="0074274A">
        <w:t>Les données en temps réel ont permis de suivre l’approvisionnement et la distribution de ventilateurs, de médicaments et de kits de test dans les hôpitaux.</w:t>
      </w:r>
    </w:p>
    <w:p w14:paraId="7CE1C057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b) Planification des campagnes de tests</w:t>
      </w:r>
    </w:p>
    <w:p w14:paraId="7B9CBEA4" w14:textId="77777777" w:rsidR="0074274A" w:rsidRPr="0074274A" w:rsidRDefault="0074274A" w:rsidP="0074274A">
      <w:pPr>
        <w:numPr>
          <w:ilvl w:val="0"/>
          <w:numId w:val="11"/>
        </w:numPr>
      </w:pPr>
      <w:r w:rsidRPr="0074274A">
        <w:t>L’analyse des foyers d’infection a permis de prioriser les tests dans les zones les plus touchées, réduisant ainsi les délais et l'impact sur la santé publique.</w:t>
      </w:r>
    </w:p>
    <w:p w14:paraId="474A8F4A" w14:textId="77777777" w:rsidR="0074274A" w:rsidRPr="0074274A" w:rsidRDefault="0074274A" w:rsidP="0074274A">
      <w:r w:rsidRPr="0074274A">
        <w:pict w14:anchorId="268E73DA">
          <v:rect id="_x0000_i1071" style="width:0;height:1.5pt" o:hralign="center" o:hrstd="t" o:hr="t" fillcolor="#a0a0a0" stroked="f"/>
        </w:pict>
      </w:r>
    </w:p>
    <w:p w14:paraId="1267F183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5. Autres applications des données</w:t>
      </w:r>
    </w:p>
    <w:p w14:paraId="38A8EA15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a) Compréhension des comportements humains</w:t>
      </w:r>
    </w:p>
    <w:p w14:paraId="43290A03" w14:textId="77777777" w:rsidR="0074274A" w:rsidRPr="0074274A" w:rsidRDefault="0074274A" w:rsidP="0074274A">
      <w:pPr>
        <w:numPr>
          <w:ilvl w:val="0"/>
          <w:numId w:val="12"/>
        </w:numPr>
      </w:pPr>
      <w:r w:rsidRPr="0074274A">
        <w:t>L’analyse des comportements sociaux, comme les interactions en période de confinement, a permis de comprendre l’impact psychologique de la pandémie et d’adapter les messages de santé publique.</w:t>
      </w:r>
    </w:p>
    <w:p w14:paraId="1871DB86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lastRenderedPageBreak/>
        <w:t>b) Études environnementales</w:t>
      </w:r>
    </w:p>
    <w:p w14:paraId="62FF73A0" w14:textId="77777777" w:rsidR="0074274A" w:rsidRPr="0074274A" w:rsidRDefault="0074274A" w:rsidP="0074274A">
      <w:pPr>
        <w:numPr>
          <w:ilvl w:val="0"/>
          <w:numId w:val="13"/>
        </w:numPr>
      </w:pPr>
      <w:r w:rsidRPr="0074274A">
        <w:t>Des études ont montré que la pollution de l’air pouvait augmenter la gravité des infections, ce qui a poussé certaines villes à revoir leurs politiques environnementales.</w:t>
      </w:r>
    </w:p>
    <w:p w14:paraId="7D03BA0E" w14:textId="77777777" w:rsidR="0074274A" w:rsidRPr="0074274A" w:rsidRDefault="0074274A" w:rsidP="0074274A">
      <w:r w:rsidRPr="0074274A">
        <w:pict w14:anchorId="41FF3734">
          <v:rect id="_x0000_i1072" style="width:0;height:1.5pt" o:hralign="center" o:hrstd="t" o:hr="t" fillcolor="#a0a0a0" stroked="f"/>
        </w:pict>
      </w:r>
    </w:p>
    <w:p w14:paraId="1305B1BC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6. Conclusion</w:t>
      </w:r>
    </w:p>
    <w:p w14:paraId="5C803C82" w14:textId="77777777" w:rsidR="0074274A" w:rsidRPr="0074274A" w:rsidRDefault="0074274A" w:rsidP="0074274A">
      <w:pPr>
        <w:numPr>
          <w:ilvl w:val="0"/>
          <w:numId w:val="14"/>
        </w:numPr>
      </w:pPr>
      <w:r w:rsidRPr="0074274A">
        <w:t>L’analyse de données a permis de :</w:t>
      </w:r>
    </w:p>
    <w:p w14:paraId="3E9E1E72" w14:textId="77777777" w:rsidR="0074274A" w:rsidRPr="0074274A" w:rsidRDefault="0074274A" w:rsidP="0074274A">
      <w:pPr>
        <w:numPr>
          <w:ilvl w:val="1"/>
          <w:numId w:val="14"/>
        </w:numPr>
      </w:pPr>
      <w:r w:rsidRPr="0074274A">
        <w:rPr>
          <w:b/>
          <w:bCs/>
        </w:rPr>
        <w:t>Comprendre</w:t>
      </w:r>
      <w:r w:rsidRPr="0074274A">
        <w:t xml:space="preserve"> la dynamique de la propagation du virus.</w:t>
      </w:r>
    </w:p>
    <w:p w14:paraId="5302BF60" w14:textId="77777777" w:rsidR="0074274A" w:rsidRPr="0074274A" w:rsidRDefault="0074274A" w:rsidP="0074274A">
      <w:pPr>
        <w:numPr>
          <w:ilvl w:val="1"/>
          <w:numId w:val="14"/>
        </w:numPr>
      </w:pPr>
      <w:r w:rsidRPr="0074274A">
        <w:rPr>
          <w:b/>
          <w:bCs/>
        </w:rPr>
        <w:t>Optimiser</w:t>
      </w:r>
      <w:r w:rsidRPr="0074274A">
        <w:t xml:space="preserve"> les ressources sanitaires.</w:t>
      </w:r>
    </w:p>
    <w:p w14:paraId="2B74960D" w14:textId="77777777" w:rsidR="0074274A" w:rsidRPr="0074274A" w:rsidRDefault="0074274A" w:rsidP="0074274A">
      <w:pPr>
        <w:numPr>
          <w:ilvl w:val="1"/>
          <w:numId w:val="14"/>
        </w:numPr>
      </w:pPr>
      <w:r w:rsidRPr="0074274A">
        <w:rPr>
          <w:b/>
          <w:bCs/>
        </w:rPr>
        <w:t>Prendre des décisions stratégiques</w:t>
      </w:r>
      <w:r w:rsidRPr="0074274A">
        <w:t xml:space="preserve"> en temps réel.</w:t>
      </w:r>
    </w:p>
    <w:p w14:paraId="32AD31D6" w14:textId="77777777" w:rsidR="0074274A" w:rsidRPr="0074274A" w:rsidRDefault="0074274A" w:rsidP="0074274A">
      <w:pPr>
        <w:numPr>
          <w:ilvl w:val="0"/>
          <w:numId w:val="14"/>
        </w:numPr>
      </w:pPr>
      <w:r w:rsidRPr="0074274A">
        <w:t>Bien que des défis importants restent à surmonter, l’utilisation des données dans la gestion de la pandémie de COVID-19 a ouvert la voie à de nouvelles approches pour anticiper et répondre aux crises sanitaires futures.</w:t>
      </w:r>
    </w:p>
    <w:p w14:paraId="395DB2AA" w14:textId="77777777" w:rsidR="0074274A" w:rsidRPr="0074274A" w:rsidRDefault="0074274A" w:rsidP="0074274A">
      <w:r w:rsidRPr="0074274A">
        <w:pict w14:anchorId="76F5AAE4">
          <v:rect id="_x0000_i1073" style="width:0;height:1.5pt" o:hralign="center" o:hrstd="t" o:hr="t" fillcolor="#a0a0a0" stroked="f"/>
        </w:pict>
      </w:r>
    </w:p>
    <w:p w14:paraId="5A9BE804" w14:textId="77777777" w:rsidR="0074274A" w:rsidRPr="0074274A" w:rsidRDefault="0074274A" w:rsidP="0074274A">
      <w:pPr>
        <w:rPr>
          <w:b/>
          <w:bCs/>
        </w:rPr>
      </w:pPr>
      <w:r w:rsidRPr="0074274A">
        <w:rPr>
          <w:b/>
          <w:bCs/>
        </w:rPr>
        <w:t>7. Perspectives futures</w:t>
      </w:r>
    </w:p>
    <w:p w14:paraId="2A20CD80" w14:textId="77777777" w:rsidR="0074274A" w:rsidRPr="0074274A" w:rsidRDefault="0074274A" w:rsidP="0074274A">
      <w:pPr>
        <w:numPr>
          <w:ilvl w:val="0"/>
          <w:numId w:val="15"/>
        </w:numPr>
      </w:pPr>
      <w:r w:rsidRPr="0074274A">
        <w:rPr>
          <w:b/>
          <w:bCs/>
        </w:rPr>
        <w:t>Renforcer l’utilisation de la donnée</w:t>
      </w:r>
      <w:r w:rsidRPr="0074274A">
        <w:t xml:space="preserve"> dans les politiques publiques pour mieux anticiper les épidémies.</w:t>
      </w:r>
    </w:p>
    <w:p w14:paraId="47787E7E" w14:textId="77777777" w:rsidR="0074274A" w:rsidRPr="0074274A" w:rsidRDefault="0074274A" w:rsidP="0074274A">
      <w:pPr>
        <w:numPr>
          <w:ilvl w:val="0"/>
          <w:numId w:val="15"/>
        </w:numPr>
      </w:pPr>
      <w:r w:rsidRPr="0074274A">
        <w:rPr>
          <w:b/>
          <w:bCs/>
        </w:rPr>
        <w:t>Investir dans les infrastructures de collecte de données</w:t>
      </w:r>
      <w:r w:rsidRPr="0074274A">
        <w:t xml:space="preserve"> pour améliorer la réactivité face aux crises.</w:t>
      </w:r>
    </w:p>
    <w:p w14:paraId="74997D30" w14:textId="77777777" w:rsidR="0074274A" w:rsidRPr="0074274A" w:rsidRDefault="0074274A" w:rsidP="0074274A">
      <w:pPr>
        <w:numPr>
          <w:ilvl w:val="0"/>
          <w:numId w:val="15"/>
        </w:numPr>
      </w:pPr>
      <w:r w:rsidRPr="0074274A">
        <w:rPr>
          <w:b/>
          <w:bCs/>
        </w:rPr>
        <w:t>Continuer d’explorer les nouvelles technologies</w:t>
      </w:r>
      <w:r w:rsidRPr="0074274A">
        <w:t xml:space="preserve"> (intelligence artificielle, big data) pour une meilleure gestion des pandémies.</w:t>
      </w:r>
    </w:p>
    <w:p w14:paraId="77AE34A1" w14:textId="77777777" w:rsidR="0074274A" w:rsidRDefault="0074274A"/>
    <w:p w14:paraId="14360DF7" w14:textId="77777777" w:rsidR="000728FC" w:rsidRDefault="000728FC"/>
    <w:p w14:paraId="5690F057" w14:textId="77777777" w:rsidR="000728FC" w:rsidRDefault="000728FC"/>
    <w:p w14:paraId="534DD86E" w14:textId="77777777" w:rsidR="000728FC" w:rsidRDefault="000728FC"/>
    <w:p w14:paraId="5B609C9B" w14:textId="77777777" w:rsidR="000728FC" w:rsidRDefault="000728FC"/>
    <w:p w14:paraId="4809C507" w14:textId="77777777" w:rsidR="000728FC" w:rsidRDefault="000728FC"/>
    <w:p w14:paraId="4200E9E9" w14:textId="77777777" w:rsidR="000728FC" w:rsidRDefault="000728FC"/>
    <w:p w14:paraId="4999E40F" w14:textId="77777777" w:rsidR="000728FC" w:rsidRDefault="000728FC"/>
    <w:p w14:paraId="2F3E6F65" w14:textId="77777777" w:rsidR="000728FC" w:rsidRDefault="000728FC"/>
    <w:p w14:paraId="4A9D0A66" w14:textId="77777777" w:rsidR="000728FC" w:rsidRPr="000728FC" w:rsidRDefault="000728FC" w:rsidP="000728FC">
      <w:pPr>
        <w:rPr>
          <w:b/>
          <w:bCs/>
        </w:rPr>
      </w:pPr>
      <w:r w:rsidRPr="000728FC">
        <w:rPr>
          <w:b/>
          <w:bCs/>
        </w:rPr>
        <w:lastRenderedPageBreak/>
        <w:t>Slide 1: Title Slide</w:t>
      </w:r>
    </w:p>
    <w:p w14:paraId="05A4BD08" w14:textId="77777777" w:rsidR="000728FC" w:rsidRPr="000728FC" w:rsidRDefault="000728FC" w:rsidP="000728FC">
      <w:pPr>
        <w:numPr>
          <w:ilvl w:val="0"/>
          <w:numId w:val="16"/>
        </w:numPr>
      </w:pPr>
      <w:r w:rsidRPr="000728FC">
        <w:rPr>
          <w:b/>
          <w:bCs/>
        </w:rPr>
        <w:t>Title:</w:t>
      </w:r>
      <w:r w:rsidRPr="000728FC">
        <w:t xml:space="preserve"> "Impact of Data Analysis in Managing the COVID-19 Pandemic"</w:t>
      </w:r>
    </w:p>
    <w:p w14:paraId="1BF48472" w14:textId="77777777" w:rsidR="000728FC" w:rsidRPr="000728FC" w:rsidRDefault="000728FC" w:rsidP="000728FC">
      <w:pPr>
        <w:numPr>
          <w:ilvl w:val="0"/>
          <w:numId w:val="16"/>
        </w:numPr>
      </w:pPr>
      <w:r w:rsidRPr="000728FC">
        <w:rPr>
          <w:b/>
          <w:bCs/>
        </w:rPr>
        <w:t>Subtitle:</w:t>
      </w:r>
      <w:r w:rsidRPr="000728FC">
        <w:t xml:space="preserve"> "How Data Insights Shaped Strategic Decisions During the Global Crisis"</w:t>
      </w:r>
    </w:p>
    <w:p w14:paraId="0E89C729" w14:textId="77777777" w:rsidR="000728FC" w:rsidRPr="000728FC" w:rsidRDefault="000728FC" w:rsidP="000728FC">
      <w:r w:rsidRPr="000728FC">
        <w:pict w14:anchorId="49DC55F0">
          <v:rect id="_x0000_i1123" style="width:0;height:1.5pt" o:hralign="center" o:hrstd="t" o:hr="t" fillcolor="#a0a0a0" stroked="f"/>
        </w:pict>
      </w:r>
    </w:p>
    <w:p w14:paraId="56AA16C8" w14:textId="77777777" w:rsidR="000728FC" w:rsidRPr="000728FC" w:rsidRDefault="000728FC" w:rsidP="000728FC">
      <w:pPr>
        <w:rPr>
          <w:b/>
          <w:bCs/>
        </w:rPr>
      </w:pPr>
      <w:r w:rsidRPr="000728FC">
        <w:rPr>
          <w:b/>
          <w:bCs/>
        </w:rPr>
        <w:t>Slide 2: Introduction</w:t>
      </w:r>
    </w:p>
    <w:p w14:paraId="5638DAE9" w14:textId="77777777" w:rsidR="000728FC" w:rsidRPr="000728FC" w:rsidRDefault="000728FC" w:rsidP="000728FC">
      <w:pPr>
        <w:numPr>
          <w:ilvl w:val="0"/>
          <w:numId w:val="17"/>
        </w:numPr>
      </w:pPr>
      <w:r w:rsidRPr="000728FC">
        <w:rPr>
          <w:b/>
          <w:bCs/>
        </w:rPr>
        <w:t>Title:</w:t>
      </w:r>
      <w:r w:rsidRPr="000728FC">
        <w:t xml:space="preserve"> "Introduction"</w:t>
      </w:r>
    </w:p>
    <w:p w14:paraId="5E32F7D5" w14:textId="77777777" w:rsidR="000728FC" w:rsidRPr="000728FC" w:rsidRDefault="000728FC" w:rsidP="000728FC">
      <w:pPr>
        <w:numPr>
          <w:ilvl w:val="0"/>
          <w:numId w:val="17"/>
        </w:numPr>
      </w:pPr>
      <w:r w:rsidRPr="000728FC">
        <w:rPr>
          <w:b/>
          <w:bCs/>
        </w:rPr>
        <w:t>Content:</w:t>
      </w:r>
    </w:p>
    <w:p w14:paraId="645A8264" w14:textId="77777777" w:rsidR="000728FC" w:rsidRPr="000728FC" w:rsidRDefault="000728FC" w:rsidP="000728FC">
      <w:pPr>
        <w:numPr>
          <w:ilvl w:val="1"/>
          <w:numId w:val="17"/>
        </w:numPr>
      </w:pPr>
      <w:r w:rsidRPr="000728FC">
        <w:t>"The COVID-19 pandemic has affected the world in unprecedented ways. During this crisis, data analysis played a crucial role in understanding the virus’s behavior and guiding public health decisions."</w:t>
      </w:r>
    </w:p>
    <w:p w14:paraId="7F491243" w14:textId="77777777" w:rsidR="000728FC" w:rsidRPr="000728FC" w:rsidRDefault="000728FC" w:rsidP="000728FC">
      <w:pPr>
        <w:numPr>
          <w:ilvl w:val="1"/>
          <w:numId w:val="17"/>
        </w:numPr>
      </w:pPr>
      <w:r w:rsidRPr="000728FC">
        <w:t>"Through data, governments and health agencies were able to mitigate the impact by predicting trends, optimizing resources, and informing decisions."</w:t>
      </w:r>
    </w:p>
    <w:p w14:paraId="314E8FAC" w14:textId="77777777" w:rsidR="000728FC" w:rsidRPr="000728FC" w:rsidRDefault="000728FC" w:rsidP="000728FC">
      <w:r w:rsidRPr="000728FC">
        <w:pict w14:anchorId="24D9A9F0">
          <v:rect id="_x0000_i1124" style="width:0;height:1.5pt" o:hralign="center" o:hrstd="t" o:hr="t" fillcolor="#a0a0a0" stroked="f"/>
        </w:pict>
      </w:r>
    </w:p>
    <w:p w14:paraId="2DEA92BA" w14:textId="77777777" w:rsidR="000728FC" w:rsidRPr="000728FC" w:rsidRDefault="000728FC" w:rsidP="000728FC">
      <w:pPr>
        <w:rPr>
          <w:b/>
          <w:bCs/>
        </w:rPr>
      </w:pPr>
      <w:r w:rsidRPr="000728FC">
        <w:rPr>
          <w:b/>
          <w:bCs/>
        </w:rPr>
        <w:t>Slide 3: Types of Data Used</w:t>
      </w:r>
    </w:p>
    <w:p w14:paraId="1B0BA9DD" w14:textId="77777777" w:rsidR="000728FC" w:rsidRPr="000728FC" w:rsidRDefault="000728FC" w:rsidP="000728FC">
      <w:pPr>
        <w:numPr>
          <w:ilvl w:val="0"/>
          <w:numId w:val="18"/>
        </w:numPr>
      </w:pPr>
      <w:r w:rsidRPr="000728FC">
        <w:rPr>
          <w:b/>
          <w:bCs/>
        </w:rPr>
        <w:t>Title:</w:t>
      </w:r>
      <w:r w:rsidRPr="000728FC">
        <w:t xml:space="preserve"> "Types of Data Used in Analyzing the Pandemic"</w:t>
      </w:r>
    </w:p>
    <w:p w14:paraId="298030EB" w14:textId="77777777" w:rsidR="000728FC" w:rsidRPr="000728FC" w:rsidRDefault="000728FC" w:rsidP="000728FC">
      <w:pPr>
        <w:numPr>
          <w:ilvl w:val="0"/>
          <w:numId w:val="18"/>
        </w:numPr>
      </w:pPr>
      <w:r w:rsidRPr="000728FC">
        <w:rPr>
          <w:b/>
          <w:bCs/>
        </w:rPr>
        <w:t>Content:</w:t>
      </w:r>
    </w:p>
    <w:p w14:paraId="35E1729A" w14:textId="77777777" w:rsidR="000728FC" w:rsidRPr="000728FC" w:rsidRDefault="000728FC" w:rsidP="000728FC">
      <w:pPr>
        <w:numPr>
          <w:ilvl w:val="1"/>
          <w:numId w:val="18"/>
        </w:numPr>
      </w:pPr>
      <w:r w:rsidRPr="000728FC">
        <w:t>"Epidemiological data: Confirmed cases, hospitalization rates, recoveries"</w:t>
      </w:r>
    </w:p>
    <w:p w14:paraId="24F63F82" w14:textId="77777777" w:rsidR="000728FC" w:rsidRPr="000728FC" w:rsidRDefault="000728FC" w:rsidP="000728FC">
      <w:pPr>
        <w:numPr>
          <w:ilvl w:val="1"/>
          <w:numId w:val="18"/>
        </w:numPr>
      </w:pPr>
      <w:r w:rsidRPr="000728FC">
        <w:t>"Demographic data: Age, sex, medical history, population density"</w:t>
      </w:r>
    </w:p>
    <w:p w14:paraId="15EF3599" w14:textId="77777777" w:rsidR="000728FC" w:rsidRPr="000728FC" w:rsidRDefault="000728FC" w:rsidP="000728FC">
      <w:pPr>
        <w:numPr>
          <w:ilvl w:val="1"/>
          <w:numId w:val="18"/>
        </w:numPr>
      </w:pPr>
      <w:r w:rsidRPr="000728FC">
        <w:t>"Mobility data: Movements from geolocation and travel patterns"</w:t>
      </w:r>
    </w:p>
    <w:p w14:paraId="14E7DA1E" w14:textId="77777777" w:rsidR="000728FC" w:rsidRPr="000728FC" w:rsidRDefault="000728FC" w:rsidP="000728FC">
      <w:pPr>
        <w:numPr>
          <w:ilvl w:val="1"/>
          <w:numId w:val="18"/>
        </w:numPr>
      </w:pPr>
      <w:r w:rsidRPr="000728FC">
        <w:t>"Health resources data: Hospital capacity, ventilator availability"</w:t>
      </w:r>
    </w:p>
    <w:p w14:paraId="1DA778D5" w14:textId="77777777" w:rsidR="000728FC" w:rsidRPr="000728FC" w:rsidRDefault="000728FC" w:rsidP="000728FC">
      <w:pPr>
        <w:numPr>
          <w:ilvl w:val="1"/>
          <w:numId w:val="18"/>
        </w:numPr>
      </w:pPr>
      <w:r w:rsidRPr="000728FC">
        <w:t>"Behavioral data: Social distancing, mask-wearing, and public health compliance"</w:t>
      </w:r>
    </w:p>
    <w:p w14:paraId="3CD3453E" w14:textId="77777777" w:rsidR="000728FC" w:rsidRPr="000728FC" w:rsidRDefault="000728FC" w:rsidP="000728FC">
      <w:r w:rsidRPr="000728FC">
        <w:pict w14:anchorId="4D59162E">
          <v:rect id="_x0000_i1125" style="width:0;height:1.5pt" o:hralign="center" o:hrstd="t" o:hr="t" fillcolor="#a0a0a0" stroked="f"/>
        </w:pict>
      </w:r>
    </w:p>
    <w:p w14:paraId="10142867" w14:textId="77777777" w:rsidR="000728FC" w:rsidRPr="000728FC" w:rsidRDefault="000728FC" w:rsidP="000728FC">
      <w:pPr>
        <w:rPr>
          <w:b/>
          <w:bCs/>
        </w:rPr>
      </w:pPr>
      <w:r w:rsidRPr="000728FC">
        <w:rPr>
          <w:b/>
          <w:bCs/>
        </w:rPr>
        <w:t>Slide 4: Role of Data in Modeling the Pandemic</w:t>
      </w:r>
    </w:p>
    <w:p w14:paraId="705EB8D4" w14:textId="77777777" w:rsidR="000728FC" w:rsidRPr="000728FC" w:rsidRDefault="000728FC" w:rsidP="000728FC">
      <w:pPr>
        <w:numPr>
          <w:ilvl w:val="0"/>
          <w:numId w:val="19"/>
        </w:numPr>
      </w:pPr>
      <w:r w:rsidRPr="000728FC">
        <w:rPr>
          <w:b/>
          <w:bCs/>
        </w:rPr>
        <w:t>Title:</w:t>
      </w:r>
      <w:r w:rsidRPr="000728FC">
        <w:t xml:space="preserve"> "The Role of Data in Modeling the Pandemic"</w:t>
      </w:r>
    </w:p>
    <w:p w14:paraId="7CE58CCE" w14:textId="77777777" w:rsidR="000728FC" w:rsidRPr="000728FC" w:rsidRDefault="000728FC" w:rsidP="000728FC">
      <w:pPr>
        <w:numPr>
          <w:ilvl w:val="0"/>
          <w:numId w:val="19"/>
        </w:numPr>
      </w:pPr>
      <w:r w:rsidRPr="000728FC">
        <w:rPr>
          <w:b/>
          <w:bCs/>
        </w:rPr>
        <w:t>Content:</w:t>
      </w:r>
    </w:p>
    <w:p w14:paraId="0D57BB57" w14:textId="77777777" w:rsidR="000728FC" w:rsidRPr="000728FC" w:rsidRDefault="000728FC" w:rsidP="000728FC">
      <w:pPr>
        <w:numPr>
          <w:ilvl w:val="1"/>
          <w:numId w:val="19"/>
        </w:numPr>
      </w:pPr>
      <w:r w:rsidRPr="000728FC">
        <w:t>"Predicting the spread: Mathematical models simulated how the virus would spread."</w:t>
      </w:r>
    </w:p>
    <w:p w14:paraId="79BABFDC" w14:textId="77777777" w:rsidR="000728FC" w:rsidRPr="000728FC" w:rsidRDefault="000728FC" w:rsidP="000728FC">
      <w:pPr>
        <w:numPr>
          <w:ilvl w:val="1"/>
          <w:numId w:val="19"/>
        </w:numPr>
      </w:pPr>
      <w:r w:rsidRPr="000728FC">
        <w:lastRenderedPageBreak/>
        <w:t>"Resource forecasting: Data-driven predictions helped estimate the need for hospital beds, ventilators, and testing."</w:t>
      </w:r>
    </w:p>
    <w:p w14:paraId="0C5F512A" w14:textId="77777777" w:rsidR="000728FC" w:rsidRPr="000728FC" w:rsidRDefault="000728FC" w:rsidP="000728FC">
      <w:pPr>
        <w:numPr>
          <w:ilvl w:val="1"/>
          <w:numId w:val="19"/>
        </w:numPr>
      </w:pPr>
      <w:r w:rsidRPr="000728FC">
        <w:t>"Early intervention: Data helped implement targeted lockdowns and restrictions in high-risk areas."</w:t>
      </w:r>
    </w:p>
    <w:p w14:paraId="3FB95DA6" w14:textId="77777777" w:rsidR="000728FC" w:rsidRPr="000728FC" w:rsidRDefault="000728FC" w:rsidP="000728FC">
      <w:r w:rsidRPr="000728FC">
        <w:pict w14:anchorId="6DB4D32D">
          <v:rect id="_x0000_i1126" style="width:0;height:1.5pt" o:hralign="center" o:hrstd="t" o:hr="t" fillcolor="#a0a0a0" stroked="f"/>
        </w:pict>
      </w:r>
    </w:p>
    <w:p w14:paraId="454A7548" w14:textId="77777777" w:rsidR="000728FC" w:rsidRPr="000728FC" w:rsidRDefault="000728FC" w:rsidP="000728FC">
      <w:pPr>
        <w:rPr>
          <w:b/>
          <w:bCs/>
        </w:rPr>
      </w:pPr>
      <w:r w:rsidRPr="000728FC">
        <w:rPr>
          <w:b/>
          <w:bCs/>
        </w:rPr>
        <w:t>Slide 5: Optimizing Public Health Responses</w:t>
      </w:r>
    </w:p>
    <w:p w14:paraId="54822C0A" w14:textId="77777777" w:rsidR="000728FC" w:rsidRPr="000728FC" w:rsidRDefault="000728FC" w:rsidP="000728FC">
      <w:pPr>
        <w:numPr>
          <w:ilvl w:val="0"/>
          <w:numId w:val="20"/>
        </w:numPr>
      </w:pPr>
      <w:r w:rsidRPr="000728FC">
        <w:rPr>
          <w:b/>
          <w:bCs/>
        </w:rPr>
        <w:t>Title:</w:t>
      </w:r>
      <w:r w:rsidRPr="000728FC">
        <w:t xml:space="preserve"> "Optimizing Public Health Responses with Data"</w:t>
      </w:r>
    </w:p>
    <w:p w14:paraId="20E05027" w14:textId="77777777" w:rsidR="000728FC" w:rsidRPr="000728FC" w:rsidRDefault="000728FC" w:rsidP="000728FC">
      <w:pPr>
        <w:numPr>
          <w:ilvl w:val="0"/>
          <w:numId w:val="20"/>
        </w:numPr>
      </w:pPr>
      <w:r w:rsidRPr="000728FC">
        <w:rPr>
          <w:b/>
          <w:bCs/>
        </w:rPr>
        <w:t>Content:</w:t>
      </w:r>
    </w:p>
    <w:p w14:paraId="586FBDCF" w14:textId="77777777" w:rsidR="000728FC" w:rsidRPr="000728FC" w:rsidRDefault="000728FC" w:rsidP="000728FC">
      <w:pPr>
        <w:numPr>
          <w:ilvl w:val="1"/>
          <w:numId w:val="20"/>
        </w:numPr>
      </w:pPr>
      <w:r w:rsidRPr="000728FC">
        <w:t>"Tracking and containment: Mobility data helped track high-risk areas for more localized interventions."</w:t>
      </w:r>
    </w:p>
    <w:p w14:paraId="51D19FA4" w14:textId="77777777" w:rsidR="000728FC" w:rsidRPr="000728FC" w:rsidRDefault="000728FC" w:rsidP="000728FC">
      <w:pPr>
        <w:numPr>
          <w:ilvl w:val="1"/>
          <w:numId w:val="20"/>
        </w:numPr>
      </w:pPr>
      <w:r w:rsidRPr="000728FC">
        <w:t>"Vaccine distribution: Data informed vaccine rollouts by prioritizing high-risk groups."</w:t>
      </w:r>
    </w:p>
    <w:p w14:paraId="71E63090" w14:textId="77777777" w:rsidR="000728FC" w:rsidRPr="000728FC" w:rsidRDefault="000728FC" w:rsidP="000728FC">
      <w:pPr>
        <w:numPr>
          <w:ilvl w:val="1"/>
          <w:numId w:val="20"/>
        </w:numPr>
      </w:pPr>
      <w:r w:rsidRPr="000728FC">
        <w:t>"Real-time decision-making: Ongoing data analysis allowed governments to adjust measures as the situation evolved."</w:t>
      </w:r>
    </w:p>
    <w:p w14:paraId="26E20A49" w14:textId="77777777" w:rsidR="000728FC" w:rsidRPr="000728FC" w:rsidRDefault="000728FC" w:rsidP="000728FC">
      <w:r w:rsidRPr="000728FC">
        <w:pict w14:anchorId="4D1657D6">
          <v:rect id="_x0000_i1127" style="width:0;height:1.5pt" o:hralign="center" o:hrstd="t" o:hr="t" fillcolor="#a0a0a0" stroked="f"/>
        </w:pict>
      </w:r>
    </w:p>
    <w:p w14:paraId="48B163AB" w14:textId="77777777" w:rsidR="000728FC" w:rsidRPr="000728FC" w:rsidRDefault="000728FC" w:rsidP="000728FC">
      <w:pPr>
        <w:rPr>
          <w:b/>
          <w:bCs/>
        </w:rPr>
      </w:pPr>
      <w:r w:rsidRPr="000728FC">
        <w:rPr>
          <w:b/>
          <w:bCs/>
        </w:rPr>
        <w:t>Slide 6: Data Impact on Resource Management</w:t>
      </w:r>
    </w:p>
    <w:p w14:paraId="58496618" w14:textId="77777777" w:rsidR="000728FC" w:rsidRPr="000728FC" w:rsidRDefault="000728FC" w:rsidP="000728FC">
      <w:pPr>
        <w:numPr>
          <w:ilvl w:val="0"/>
          <w:numId w:val="21"/>
        </w:numPr>
      </w:pPr>
      <w:r w:rsidRPr="000728FC">
        <w:rPr>
          <w:b/>
          <w:bCs/>
        </w:rPr>
        <w:t>Title:</w:t>
      </w:r>
      <w:r w:rsidRPr="000728FC">
        <w:t xml:space="preserve"> "Data Impact on Resource Management"</w:t>
      </w:r>
    </w:p>
    <w:p w14:paraId="12DE91CB" w14:textId="77777777" w:rsidR="000728FC" w:rsidRPr="000728FC" w:rsidRDefault="000728FC" w:rsidP="000728FC">
      <w:pPr>
        <w:numPr>
          <w:ilvl w:val="0"/>
          <w:numId w:val="21"/>
        </w:numPr>
      </w:pPr>
      <w:r w:rsidRPr="000728FC">
        <w:rPr>
          <w:b/>
          <w:bCs/>
        </w:rPr>
        <w:t>Content:</w:t>
      </w:r>
    </w:p>
    <w:p w14:paraId="7F8BE1DF" w14:textId="77777777" w:rsidR="000728FC" w:rsidRPr="000728FC" w:rsidRDefault="000728FC" w:rsidP="000728FC">
      <w:pPr>
        <w:numPr>
          <w:ilvl w:val="1"/>
          <w:numId w:val="21"/>
        </w:numPr>
      </w:pPr>
      <w:r w:rsidRPr="000728FC">
        <w:t>"Hospital management: Data tracked hospital capacity to avoid overflow and ensure critical care resources."</w:t>
      </w:r>
    </w:p>
    <w:p w14:paraId="34653301" w14:textId="77777777" w:rsidR="000728FC" w:rsidRPr="000728FC" w:rsidRDefault="000728FC" w:rsidP="000728FC">
      <w:pPr>
        <w:numPr>
          <w:ilvl w:val="1"/>
          <w:numId w:val="21"/>
        </w:numPr>
      </w:pPr>
      <w:r w:rsidRPr="000728FC">
        <w:t>"Testing infrastructure: Identified areas needing increased testing and diagnostic resources."</w:t>
      </w:r>
    </w:p>
    <w:p w14:paraId="2962851B" w14:textId="77777777" w:rsidR="000728FC" w:rsidRPr="000728FC" w:rsidRDefault="000728FC" w:rsidP="000728FC">
      <w:pPr>
        <w:numPr>
          <w:ilvl w:val="1"/>
          <w:numId w:val="21"/>
        </w:numPr>
      </w:pPr>
      <w:r w:rsidRPr="000728FC">
        <w:t>"Equipment distribution: Ensured critical supplies like PPE and vaccines were delivered where needed most."</w:t>
      </w:r>
    </w:p>
    <w:p w14:paraId="43992B2F" w14:textId="77777777" w:rsidR="000728FC" w:rsidRPr="000728FC" w:rsidRDefault="000728FC" w:rsidP="000728FC">
      <w:r w:rsidRPr="000728FC">
        <w:pict w14:anchorId="6D349B8F">
          <v:rect id="_x0000_i1128" style="width:0;height:1.5pt" o:hralign="center" o:hrstd="t" o:hr="t" fillcolor="#a0a0a0" stroked="f"/>
        </w:pict>
      </w:r>
    </w:p>
    <w:p w14:paraId="661A83C3" w14:textId="77777777" w:rsidR="000728FC" w:rsidRPr="000728FC" w:rsidRDefault="000728FC" w:rsidP="000728FC">
      <w:pPr>
        <w:rPr>
          <w:b/>
          <w:bCs/>
        </w:rPr>
      </w:pPr>
      <w:r w:rsidRPr="000728FC">
        <w:rPr>
          <w:b/>
          <w:bCs/>
        </w:rPr>
        <w:t>Slide 7: Broader Implications of Data Analysis</w:t>
      </w:r>
    </w:p>
    <w:p w14:paraId="223DB9F1" w14:textId="77777777" w:rsidR="000728FC" w:rsidRPr="000728FC" w:rsidRDefault="000728FC" w:rsidP="000728FC">
      <w:pPr>
        <w:numPr>
          <w:ilvl w:val="0"/>
          <w:numId w:val="22"/>
        </w:numPr>
      </w:pPr>
      <w:r w:rsidRPr="000728FC">
        <w:rPr>
          <w:b/>
          <w:bCs/>
        </w:rPr>
        <w:t>Title:</w:t>
      </w:r>
      <w:r w:rsidRPr="000728FC">
        <w:t xml:space="preserve"> "Broader Implications of Data Analysis"</w:t>
      </w:r>
    </w:p>
    <w:p w14:paraId="35130DD2" w14:textId="77777777" w:rsidR="000728FC" w:rsidRPr="000728FC" w:rsidRDefault="000728FC" w:rsidP="000728FC">
      <w:pPr>
        <w:numPr>
          <w:ilvl w:val="0"/>
          <w:numId w:val="22"/>
        </w:numPr>
      </w:pPr>
      <w:r w:rsidRPr="000728FC">
        <w:rPr>
          <w:b/>
          <w:bCs/>
        </w:rPr>
        <w:t>Content:</w:t>
      </w:r>
    </w:p>
    <w:p w14:paraId="3705FEC4" w14:textId="77777777" w:rsidR="000728FC" w:rsidRPr="000728FC" w:rsidRDefault="000728FC" w:rsidP="000728FC">
      <w:pPr>
        <w:numPr>
          <w:ilvl w:val="1"/>
          <w:numId w:val="22"/>
        </w:numPr>
      </w:pPr>
      <w:r w:rsidRPr="000728FC">
        <w:t>"Understanding public behavior: Data on social distancing, mask-wearing compliance, and travel patterns helped in understanding behavior trends."</w:t>
      </w:r>
    </w:p>
    <w:p w14:paraId="7C0B77FF" w14:textId="77777777" w:rsidR="000728FC" w:rsidRPr="000728FC" w:rsidRDefault="000728FC" w:rsidP="000728FC">
      <w:pPr>
        <w:numPr>
          <w:ilvl w:val="1"/>
          <w:numId w:val="22"/>
        </w:numPr>
      </w:pPr>
      <w:r w:rsidRPr="000728FC">
        <w:lastRenderedPageBreak/>
        <w:t>"Environmental factors: Air quality and climate data revealed their potential impacts on COVID-19 spread."</w:t>
      </w:r>
    </w:p>
    <w:p w14:paraId="5F0766D3" w14:textId="77777777" w:rsidR="000728FC" w:rsidRPr="000728FC" w:rsidRDefault="000728FC" w:rsidP="000728FC">
      <w:pPr>
        <w:numPr>
          <w:ilvl w:val="1"/>
          <w:numId w:val="22"/>
        </w:numPr>
      </w:pPr>
      <w:r w:rsidRPr="000728FC">
        <w:t>"Data for future preparedness: Insights from COVID-19 have shaped future strategies for handling public health crises."</w:t>
      </w:r>
    </w:p>
    <w:p w14:paraId="3A0089CA" w14:textId="77777777" w:rsidR="000728FC" w:rsidRPr="000728FC" w:rsidRDefault="000728FC" w:rsidP="000728FC">
      <w:r w:rsidRPr="000728FC">
        <w:pict w14:anchorId="1640AF98">
          <v:rect id="_x0000_i1129" style="width:0;height:1.5pt" o:hralign="center" o:hrstd="t" o:hr="t" fillcolor="#a0a0a0" stroked="f"/>
        </w:pict>
      </w:r>
    </w:p>
    <w:p w14:paraId="41B2DBC1" w14:textId="77777777" w:rsidR="000728FC" w:rsidRPr="000728FC" w:rsidRDefault="000728FC" w:rsidP="000728FC">
      <w:pPr>
        <w:rPr>
          <w:b/>
          <w:bCs/>
        </w:rPr>
      </w:pPr>
      <w:r w:rsidRPr="000728FC">
        <w:rPr>
          <w:b/>
          <w:bCs/>
        </w:rPr>
        <w:t>Slide 8: Conclusion</w:t>
      </w:r>
    </w:p>
    <w:p w14:paraId="05A55EFF" w14:textId="77777777" w:rsidR="000728FC" w:rsidRPr="000728FC" w:rsidRDefault="000728FC" w:rsidP="000728FC">
      <w:pPr>
        <w:numPr>
          <w:ilvl w:val="0"/>
          <w:numId w:val="23"/>
        </w:numPr>
      </w:pPr>
      <w:r w:rsidRPr="000728FC">
        <w:rPr>
          <w:b/>
          <w:bCs/>
        </w:rPr>
        <w:t>Title:</w:t>
      </w:r>
      <w:r w:rsidRPr="000728FC">
        <w:t xml:space="preserve"> "Conclusion"</w:t>
      </w:r>
    </w:p>
    <w:p w14:paraId="343A14FC" w14:textId="77777777" w:rsidR="000728FC" w:rsidRPr="000728FC" w:rsidRDefault="000728FC" w:rsidP="000728FC">
      <w:pPr>
        <w:numPr>
          <w:ilvl w:val="0"/>
          <w:numId w:val="23"/>
        </w:numPr>
      </w:pPr>
      <w:r w:rsidRPr="000728FC">
        <w:rPr>
          <w:b/>
          <w:bCs/>
        </w:rPr>
        <w:t>Content:</w:t>
      </w:r>
    </w:p>
    <w:p w14:paraId="3343D1CD" w14:textId="77777777" w:rsidR="000728FC" w:rsidRPr="000728FC" w:rsidRDefault="000728FC" w:rsidP="000728FC">
      <w:pPr>
        <w:numPr>
          <w:ilvl w:val="1"/>
          <w:numId w:val="23"/>
        </w:numPr>
      </w:pPr>
      <w:r w:rsidRPr="000728FC">
        <w:t>"The use of data in managing the COVID-19 pandemic proved essential in guiding responses."</w:t>
      </w:r>
    </w:p>
    <w:p w14:paraId="4BD47F89" w14:textId="77777777" w:rsidR="000728FC" w:rsidRPr="000728FC" w:rsidRDefault="000728FC" w:rsidP="000728FC">
      <w:pPr>
        <w:numPr>
          <w:ilvl w:val="1"/>
          <w:numId w:val="23"/>
        </w:numPr>
      </w:pPr>
      <w:r w:rsidRPr="000728FC">
        <w:t>"It enabled informed decision-making, the efficient allocation of resources, and helped minimize the devastating effects of the crisis."</w:t>
      </w:r>
    </w:p>
    <w:p w14:paraId="19B2285A" w14:textId="77777777" w:rsidR="000728FC" w:rsidRDefault="000728FC"/>
    <w:sectPr w:rsidR="00072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17F9"/>
    <w:multiLevelType w:val="multilevel"/>
    <w:tmpl w:val="E156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3DBA"/>
    <w:multiLevelType w:val="multilevel"/>
    <w:tmpl w:val="82FA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8531C"/>
    <w:multiLevelType w:val="multilevel"/>
    <w:tmpl w:val="1C12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23F3A"/>
    <w:multiLevelType w:val="multilevel"/>
    <w:tmpl w:val="A97E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269D8"/>
    <w:multiLevelType w:val="multilevel"/>
    <w:tmpl w:val="B8FE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C5168"/>
    <w:multiLevelType w:val="multilevel"/>
    <w:tmpl w:val="75F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6648A"/>
    <w:multiLevelType w:val="multilevel"/>
    <w:tmpl w:val="C13E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B0F7B"/>
    <w:multiLevelType w:val="multilevel"/>
    <w:tmpl w:val="49A0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4528D"/>
    <w:multiLevelType w:val="multilevel"/>
    <w:tmpl w:val="6C20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258AE"/>
    <w:multiLevelType w:val="multilevel"/>
    <w:tmpl w:val="BAD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E3225"/>
    <w:multiLevelType w:val="multilevel"/>
    <w:tmpl w:val="06B4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C74B9"/>
    <w:multiLevelType w:val="multilevel"/>
    <w:tmpl w:val="6D5A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F3783"/>
    <w:multiLevelType w:val="multilevel"/>
    <w:tmpl w:val="C1C4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14A6A"/>
    <w:multiLevelType w:val="multilevel"/>
    <w:tmpl w:val="1AF6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24420"/>
    <w:multiLevelType w:val="multilevel"/>
    <w:tmpl w:val="690C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80C9E"/>
    <w:multiLevelType w:val="multilevel"/>
    <w:tmpl w:val="6D2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509FE"/>
    <w:multiLevelType w:val="multilevel"/>
    <w:tmpl w:val="1B5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E2519"/>
    <w:multiLevelType w:val="multilevel"/>
    <w:tmpl w:val="C78A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2103E3"/>
    <w:multiLevelType w:val="multilevel"/>
    <w:tmpl w:val="B8BA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355F30"/>
    <w:multiLevelType w:val="multilevel"/>
    <w:tmpl w:val="0D9E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C6270"/>
    <w:multiLevelType w:val="multilevel"/>
    <w:tmpl w:val="6BF8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639F4"/>
    <w:multiLevelType w:val="multilevel"/>
    <w:tmpl w:val="14B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6E6381"/>
    <w:multiLevelType w:val="multilevel"/>
    <w:tmpl w:val="2BC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16559">
    <w:abstractNumId w:val="9"/>
  </w:num>
  <w:num w:numId="2" w16cid:durableId="501436685">
    <w:abstractNumId w:val="3"/>
  </w:num>
  <w:num w:numId="3" w16cid:durableId="80224593">
    <w:abstractNumId w:val="10"/>
  </w:num>
  <w:num w:numId="4" w16cid:durableId="1648902779">
    <w:abstractNumId w:val="18"/>
  </w:num>
  <w:num w:numId="5" w16cid:durableId="326439842">
    <w:abstractNumId w:val="12"/>
  </w:num>
  <w:num w:numId="6" w16cid:durableId="1779063129">
    <w:abstractNumId w:val="19"/>
  </w:num>
  <w:num w:numId="7" w16cid:durableId="1353459217">
    <w:abstractNumId w:val="20"/>
  </w:num>
  <w:num w:numId="8" w16cid:durableId="1432164104">
    <w:abstractNumId w:val="4"/>
  </w:num>
  <w:num w:numId="9" w16cid:durableId="2046177658">
    <w:abstractNumId w:val="13"/>
  </w:num>
  <w:num w:numId="10" w16cid:durableId="1395467631">
    <w:abstractNumId w:val="17"/>
  </w:num>
  <w:num w:numId="11" w16cid:durableId="2079860288">
    <w:abstractNumId w:val="14"/>
  </w:num>
  <w:num w:numId="12" w16cid:durableId="1999573245">
    <w:abstractNumId w:val="7"/>
  </w:num>
  <w:num w:numId="13" w16cid:durableId="2035882118">
    <w:abstractNumId w:val="22"/>
  </w:num>
  <w:num w:numId="14" w16cid:durableId="1075010750">
    <w:abstractNumId w:val="1"/>
  </w:num>
  <w:num w:numId="15" w16cid:durableId="464081825">
    <w:abstractNumId w:val="8"/>
  </w:num>
  <w:num w:numId="16" w16cid:durableId="67505963">
    <w:abstractNumId w:val="11"/>
  </w:num>
  <w:num w:numId="17" w16cid:durableId="14121398">
    <w:abstractNumId w:val="6"/>
  </w:num>
  <w:num w:numId="18" w16cid:durableId="1442262566">
    <w:abstractNumId w:val="0"/>
  </w:num>
  <w:num w:numId="19" w16cid:durableId="114754653">
    <w:abstractNumId w:val="5"/>
  </w:num>
  <w:num w:numId="20" w16cid:durableId="47413048">
    <w:abstractNumId w:val="2"/>
  </w:num>
  <w:num w:numId="21" w16cid:durableId="513347276">
    <w:abstractNumId w:val="16"/>
  </w:num>
  <w:num w:numId="22" w16cid:durableId="1469933334">
    <w:abstractNumId w:val="15"/>
  </w:num>
  <w:num w:numId="23" w16cid:durableId="20082397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4A"/>
    <w:rsid w:val="000728FC"/>
    <w:rsid w:val="0074274A"/>
    <w:rsid w:val="00DB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C22A6"/>
  <w15:chartTrackingRefBased/>
  <w15:docId w15:val="{AD7CB5DA-AD57-40EE-802F-1CA9D756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2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2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2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2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2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2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2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2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2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2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2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2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27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27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27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27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27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27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2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2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2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2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2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27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27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27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2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27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2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1122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Blondeau</dc:creator>
  <cp:keywords/>
  <dc:description/>
  <cp:lastModifiedBy>Victor Blondeau</cp:lastModifiedBy>
  <cp:revision>2</cp:revision>
  <dcterms:created xsi:type="dcterms:W3CDTF">2025-02-17T10:45:00Z</dcterms:created>
  <dcterms:modified xsi:type="dcterms:W3CDTF">2025-02-17T10:59:00Z</dcterms:modified>
</cp:coreProperties>
</file>