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787968D3"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Pr="00066BF9">
        <w:rPr>
          <w:rFonts w:asciiTheme="minorHAnsi" w:hAnsiTheme="minorHAnsi" w:cstheme="minorHAnsi"/>
        </w:rPr>
        <w:tab/>
      </w:r>
      <w:r w:rsidR="0094009E">
        <w:rPr>
          <w:rFonts w:asciiTheme="minorHAnsi" w:hAnsiTheme="minorHAnsi" w:cstheme="minorHAnsi"/>
        </w:rPr>
        <w:t>Julia Jones</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00816BC4">
        <w:rPr>
          <w:rFonts w:asciiTheme="minorHAnsi" w:hAnsiTheme="minorHAnsi" w:cstheme="minorHAnsi"/>
        </w:rPr>
        <w:tab/>
      </w:r>
      <w:r w:rsidRPr="00066BF9">
        <w:rPr>
          <w:rFonts w:asciiTheme="minorHAnsi" w:hAnsiTheme="minorHAnsi" w:cstheme="minorHAnsi"/>
        </w:rPr>
        <w:t xml:space="preserve">Date/Time of Observation:  </w:t>
      </w:r>
      <w:r w:rsidR="00777110">
        <w:rPr>
          <w:rFonts w:asciiTheme="minorHAnsi" w:hAnsiTheme="minorHAnsi" w:cstheme="minorHAnsi"/>
        </w:rPr>
        <w:t>11-13-19</w:t>
      </w:r>
    </w:p>
    <w:p w14:paraId="4E7D65B2" w14:textId="3FCF2E92"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Pr="00066BF9">
        <w:rPr>
          <w:rFonts w:asciiTheme="minorHAnsi" w:hAnsiTheme="minorHAnsi" w:cstheme="minorHAnsi"/>
        </w:rPr>
        <w:tab/>
      </w:r>
      <w:r w:rsidR="00777110">
        <w:rPr>
          <w:rFonts w:asciiTheme="minorHAnsi" w:hAnsiTheme="minorHAnsi" w:cstheme="minorHAnsi"/>
        </w:rPr>
        <w:t>Victor Cannestro</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681065F3"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777110">
        <w:rPr>
          <w:rFonts w:asciiTheme="minorHAnsi" w:hAnsiTheme="minorHAnsi" w:cstheme="minorHAnsi"/>
        </w:rPr>
        <w:t xml:space="preserve">ME </w:t>
      </w:r>
      <w:r w:rsidR="00250DC9">
        <w:rPr>
          <w:rFonts w:asciiTheme="minorHAnsi" w:hAnsiTheme="minorHAnsi" w:cstheme="minorHAnsi"/>
        </w:rPr>
        <w:t>123 Visualization and CAD</w:t>
      </w:r>
    </w:p>
    <w:p w14:paraId="6393767C" w14:textId="74C3982A"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777110">
        <w:rPr>
          <w:rFonts w:asciiTheme="minorHAnsi" w:hAnsiTheme="minorHAnsi" w:cstheme="minorHAnsi"/>
        </w:rPr>
        <w:t>Lecture</w:t>
      </w:r>
    </w:p>
    <w:p w14:paraId="2B355BE0" w14:textId="77536750" w:rsidR="00E70F24" w:rsidRDefault="00701480">
      <w:pPr>
        <w:rPr>
          <w:rFonts w:asciiTheme="minorHAnsi" w:hAnsiTheme="minorHAnsi" w:cstheme="minorHAnsi"/>
        </w:rPr>
      </w:pPr>
      <w:r>
        <w:rPr>
          <w:rFonts w:asciiTheme="minorHAnsi" w:hAnsiTheme="minorHAnsi" w:cstheme="minorHAnsi"/>
        </w:rPr>
        <w:t>Number of Students Enrolled:</w:t>
      </w:r>
      <w:r w:rsidR="00962724">
        <w:rPr>
          <w:rFonts w:asciiTheme="minorHAnsi" w:hAnsiTheme="minorHAnsi" w:cstheme="minorHAnsi"/>
        </w:rPr>
        <w:t xml:space="preserve">  </w:t>
      </w:r>
      <w:r w:rsidR="0094009E">
        <w:rPr>
          <w:rFonts w:asciiTheme="minorHAnsi" w:hAnsiTheme="minorHAnsi" w:cstheme="minorHAnsi"/>
        </w:rPr>
        <w:t>111</w:t>
      </w:r>
      <w:r>
        <w:rPr>
          <w:rFonts w:asciiTheme="minorHAnsi" w:hAnsiTheme="minorHAnsi" w:cstheme="minorHAnsi"/>
        </w:rPr>
        <w:tab/>
      </w:r>
      <w:r w:rsidR="00962724">
        <w:rPr>
          <w:rFonts w:asciiTheme="minorHAnsi" w:hAnsiTheme="minorHAnsi" w:cstheme="minorHAnsi"/>
        </w:rPr>
        <w:tab/>
      </w:r>
      <w:r>
        <w:rPr>
          <w:rFonts w:asciiTheme="minorHAnsi" w:hAnsiTheme="minorHAnsi" w:cstheme="minorHAnsi"/>
        </w:rPr>
        <w:t xml:space="preserve">Number of Students Attending:  </w:t>
      </w:r>
      <w:r w:rsidR="00CC4DC2">
        <w:rPr>
          <w:rFonts w:asciiTheme="minorHAnsi" w:hAnsiTheme="minorHAnsi" w:cstheme="minorHAnsi"/>
        </w:rPr>
        <w:t>9</w:t>
      </w:r>
      <w:r w:rsidR="001948F8">
        <w:rPr>
          <w:rFonts w:asciiTheme="minorHAnsi" w:hAnsiTheme="minorHAnsi" w:cstheme="minorHAnsi"/>
        </w:rPr>
        <w:t>4 (+</w:t>
      </w:r>
      <w:r w:rsidR="000F4EB5">
        <w:rPr>
          <w:rFonts w:asciiTheme="minorHAnsi" w:hAnsiTheme="minorHAnsi" w:cstheme="minorHAnsi"/>
        </w:rPr>
        <w:t>1</w:t>
      </w:r>
      <w:r w:rsidR="002F2B69">
        <w:rPr>
          <w:rFonts w:asciiTheme="minorHAnsi" w:hAnsiTheme="minorHAnsi" w:cstheme="minorHAnsi"/>
        </w:rPr>
        <w:t>5</w:t>
      </w:r>
      <w:r w:rsidR="000F4EB5">
        <w:rPr>
          <w:rFonts w:asciiTheme="minorHAnsi" w:hAnsiTheme="minorHAnsi" w:cstheme="minorHAnsi"/>
        </w:rPr>
        <w:t xml:space="preserve"> </w:t>
      </w:r>
      <w:r w:rsidR="001948F8">
        <w:rPr>
          <w:rFonts w:asciiTheme="minorHAnsi" w:hAnsiTheme="minorHAnsi" w:cstheme="minorHAnsi"/>
        </w:rPr>
        <w:t>late)</w:t>
      </w:r>
      <w:r w:rsidR="000F2DD0">
        <w:rPr>
          <w:rFonts w:asciiTheme="minorHAnsi" w:hAnsiTheme="minorHAnsi" w:cstheme="minorHAnsi"/>
        </w:rPr>
        <w:t xml:space="preserve"> = 109</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416"/>
        <w:gridCol w:w="1058"/>
        <w:gridCol w:w="1266"/>
        <w:gridCol w:w="1297"/>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54D129BA" w:rsidR="00377360" w:rsidRPr="00FD7A6E" w:rsidRDefault="007B3B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D29A9">
              <w:rPr>
                <w:rFonts w:asciiTheme="minorHAnsi" w:hAnsiTheme="minorHAnsi" w:cstheme="minorHAnsi"/>
                <w:sz w:val="22"/>
                <w:szCs w:val="22"/>
              </w:rPr>
              <w:t xml:space="preserve"> (Briefly vocalized some objectives)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16884406" w:rsidR="00377360" w:rsidRPr="00FD7A6E" w:rsidRDefault="007B3B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17624264" w:rsidR="00377360" w:rsidRPr="00FD7A6E" w:rsidRDefault="007B3B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gramStart"/>
            <w:r>
              <w:rPr>
                <w:rFonts w:asciiTheme="minorHAnsi" w:hAnsiTheme="minorHAnsi" w:cstheme="minorHAnsi"/>
                <w:sz w:val="22"/>
                <w:szCs w:val="22"/>
              </w:rPr>
              <w:t>X</w:t>
            </w:r>
            <w:r w:rsidR="005D29A9">
              <w:rPr>
                <w:rFonts w:asciiTheme="minorHAnsi" w:hAnsiTheme="minorHAnsi" w:cstheme="minorHAnsi"/>
                <w:sz w:val="22"/>
                <w:szCs w:val="22"/>
              </w:rPr>
              <w:t xml:space="preserve">  (</w:t>
            </w:r>
            <w:proofErr w:type="gramEnd"/>
            <w:r w:rsidR="005D29A9">
              <w:rPr>
                <w:rFonts w:asciiTheme="minorHAnsi" w:hAnsiTheme="minorHAnsi" w:cstheme="minorHAnsi"/>
                <w:sz w:val="22"/>
                <w:szCs w:val="22"/>
              </w:rPr>
              <w:t>some slides were overloaded)</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62EAEA0F" w:rsidR="00377360" w:rsidRPr="00FD7A6E" w:rsidRDefault="007B3B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4147BED" w:rsidR="00377360" w:rsidRPr="00FD7A6E" w:rsidRDefault="007B3B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D29A9">
              <w:rPr>
                <w:rFonts w:asciiTheme="minorHAnsi" w:hAnsiTheme="minorHAnsi" w:cstheme="minorHAnsi"/>
                <w:sz w:val="22"/>
                <w:szCs w:val="22"/>
              </w:rPr>
              <w:t xml:space="preserve"> (One picture in the beginning was explicitly referenced)</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3C47E7EF" w:rsidR="00377360" w:rsidRPr="00FD7A6E" w:rsidRDefault="005D29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(One big joke at the end that got everyone laughing)</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39B312A6"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344AEE4E" w:rsidR="00377360" w:rsidRPr="00FD7A6E" w:rsidRDefault="007B3B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D29A9">
              <w:rPr>
                <w:rFonts w:asciiTheme="minorHAnsi" w:hAnsiTheme="minorHAnsi" w:cstheme="minorHAnsi"/>
                <w:sz w:val="22"/>
                <w:szCs w:val="22"/>
              </w:rPr>
              <w:t xml:space="preserve"> (thoroughly answered questions and even </w:t>
            </w:r>
            <w:r w:rsidR="005D29A9">
              <w:rPr>
                <w:rFonts w:asciiTheme="minorHAnsi" w:hAnsiTheme="minorHAnsi" w:cstheme="minorHAnsi"/>
                <w:sz w:val="22"/>
                <w:szCs w:val="22"/>
              </w:rPr>
              <w:lastRenderedPageBreak/>
              <w:t>provided calculation in some cases)</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63BC760F" w:rsidR="00015D5C" w:rsidRPr="00FD7A6E" w:rsidRDefault="00473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(Mostly monotone)</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1218A56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39706AC1" w:rsidR="00015D5C" w:rsidRPr="00FD7A6E" w:rsidRDefault="007B3B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29A915D4"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50F43E03" w:rsidR="00015D5C" w:rsidRPr="00FD7A6E" w:rsidRDefault="00473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(Several specific questions that got student responses)</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69F01ED7" w:rsidR="00015D5C" w:rsidRPr="00FD7A6E" w:rsidRDefault="007B3B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3E4E">
              <w:rPr>
                <w:rFonts w:asciiTheme="minorHAnsi" w:hAnsiTheme="minorHAnsi" w:cstheme="minorHAnsi"/>
                <w:sz w:val="22"/>
                <w:szCs w:val="22"/>
              </w:rPr>
              <w:t xml:space="preserve"> (Average pause of 2 seconds)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0AF30F92" w:rsidR="00484E9C" w:rsidRPr="00FD7A6E" w:rsidRDefault="00473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(Mostly one student responses)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2597FDD6"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2D4D6356" w:rsidR="00484E9C" w:rsidRPr="00FD7A6E" w:rsidRDefault="007B3B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473E4E">
              <w:rPr>
                <w:rFonts w:asciiTheme="minorHAnsi" w:hAnsiTheme="minorHAnsi" w:cstheme="minorHAnsi"/>
                <w:sz w:val="22"/>
                <w:szCs w:val="22"/>
              </w:rPr>
              <w:t xml:space="preserve"> (Twice</w:t>
            </w:r>
            <w:r w:rsidR="002208E3">
              <w:rPr>
                <w:rFonts w:asciiTheme="minorHAnsi" w:hAnsiTheme="minorHAnsi" w:cstheme="minorHAnsi"/>
                <w:sz w:val="22"/>
                <w:szCs w:val="22"/>
              </w:rPr>
              <w:t xml:space="preserve"> in the form of guided notes</w:t>
            </w:r>
            <w:r w:rsidR="00473E4E">
              <w:rPr>
                <w:rFonts w:asciiTheme="minorHAnsi" w:hAnsiTheme="minorHAnsi" w:cstheme="minorHAnsi"/>
                <w:sz w:val="22"/>
                <w:szCs w:val="22"/>
              </w:rPr>
              <w:t>)</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42E4589A" w:rsidR="00484E9C" w:rsidRPr="00FD7A6E" w:rsidRDefault="002208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(2 active learning activities)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00EBC368"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43D0854A"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5CB848D3" w:rsidR="00484E9C" w:rsidRPr="00FD7A6E" w:rsidRDefault="002208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(Guided note group activities were the </w:t>
            </w:r>
            <w:proofErr w:type="gramStart"/>
            <w:r>
              <w:rPr>
                <w:rFonts w:asciiTheme="minorHAnsi" w:hAnsiTheme="minorHAnsi" w:cstheme="minorHAnsi"/>
                <w:sz w:val="22"/>
                <w:szCs w:val="22"/>
              </w:rPr>
              <w:t>main focus</w:t>
            </w:r>
            <w:proofErr w:type="gramEnd"/>
            <w:r>
              <w:rPr>
                <w:rFonts w:asciiTheme="minorHAnsi" w:hAnsiTheme="minorHAnsi" w:cstheme="minorHAnsi"/>
                <w:sz w:val="22"/>
                <w:szCs w:val="22"/>
              </w:rPr>
              <w:t>)</w:t>
            </w: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520DAD1C" w:rsidR="00292842" w:rsidRPr="00FD7A6E" w:rsidRDefault="007B3B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(Asked them if they wanted to move on to a new topic in the last 10 min)</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365"/>
        <w:gridCol w:w="1046"/>
        <w:gridCol w:w="1355"/>
        <w:gridCol w:w="1271"/>
        <w:gridCol w:w="1323"/>
      </w:tblGrid>
      <w:tr w:rsidR="00F254DD" w14:paraId="581DA1FD" w14:textId="77777777" w:rsidTr="002671C9">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365" w:type="dxa"/>
          </w:tcPr>
          <w:p w14:paraId="2221CC38" w14:textId="77777777" w:rsidR="00F254DD" w:rsidRPr="00F254DD" w:rsidRDefault="00F254DD" w:rsidP="00E70F24">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46" w:type="dxa"/>
          </w:tcPr>
          <w:p w14:paraId="05A44236" w14:textId="77777777" w:rsidR="00F254DD" w:rsidRPr="00377FF5" w:rsidRDefault="00F254DD" w:rsidP="00E70F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355" w:type="dxa"/>
          </w:tcPr>
          <w:p w14:paraId="098CB822" w14:textId="77777777" w:rsidR="00F254DD" w:rsidRPr="00377FF5" w:rsidRDefault="00F254DD" w:rsidP="00E70F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E70F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E70F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267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0E5F9B34" w:rsidR="00F254DD" w:rsidRPr="00FD7A6E" w:rsidRDefault="00A67540"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671C9">
              <w:rPr>
                <w:rFonts w:asciiTheme="minorHAnsi" w:hAnsiTheme="minorHAnsi" w:cstheme="minorHAnsi"/>
                <w:sz w:val="22"/>
                <w:szCs w:val="22"/>
              </w:rPr>
              <w:t xml:space="preserve"> (2-3 different explanations provided)</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2671C9">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E70F24">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The opening of the class session gets students’ attention.</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141E6E4B" w:rsidR="00F254DD" w:rsidRPr="00FD7A6E" w:rsidRDefault="002671C9"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(Took some time to get started but &lt;1min) </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1C8BBB93"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267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E70F24">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10455B5C" w:rsidR="00F254DD" w:rsidRPr="00FD7A6E" w:rsidRDefault="00A67540"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2671C9">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E70F24">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4FCEA4A0" w:rsidR="00F254DD" w:rsidRPr="00FD7A6E" w:rsidRDefault="00A67540"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458E5D8D"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267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E70F24">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5CC13BC3" w:rsidR="00F254DD" w:rsidRPr="00FD7A6E" w:rsidRDefault="00A67540"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671C9">
              <w:rPr>
                <w:rFonts w:asciiTheme="minorHAnsi" w:hAnsiTheme="minorHAnsi" w:cstheme="minorHAnsi"/>
                <w:sz w:val="22"/>
                <w:szCs w:val="22"/>
              </w:rPr>
              <w:t xml:space="preserve"> (mic)</w:t>
            </w:r>
          </w:p>
        </w:tc>
      </w:tr>
      <w:tr w:rsidR="00F254DD" w14:paraId="488D4CD2" w14:textId="77777777" w:rsidTr="002671C9">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E70F24">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41C0C586" w:rsidR="00F254DD" w:rsidRPr="00FD7A6E" w:rsidRDefault="00A67540"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671C9">
              <w:rPr>
                <w:rFonts w:asciiTheme="minorHAnsi" w:hAnsiTheme="minorHAnsi" w:cstheme="minorHAnsi"/>
                <w:sz w:val="22"/>
                <w:szCs w:val="22"/>
              </w:rPr>
              <w:t xml:space="preserve"> (moved up and down the aisles during activities)</w:t>
            </w:r>
          </w:p>
        </w:tc>
      </w:tr>
      <w:tr w:rsidR="00446F55" w14:paraId="689C3C11" w14:textId="77777777" w:rsidTr="00267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3978BBA8" w:rsidR="00446F55" w:rsidRPr="00FD7A6E" w:rsidRDefault="00A67540"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2671C9">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267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319A2844" w:rsidR="00076F3B" w:rsidRPr="00FD7A6E" w:rsidRDefault="00A67540"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671C9">
              <w:rPr>
                <w:rFonts w:asciiTheme="minorHAnsi" w:hAnsiTheme="minorHAnsi" w:cstheme="minorHAnsi"/>
                <w:sz w:val="22"/>
                <w:szCs w:val="22"/>
              </w:rPr>
              <w:t xml:space="preserve"> (about half the time)</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2671C9">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669D1D3F" w:rsidR="00076F3B" w:rsidRPr="00FD7A6E" w:rsidRDefault="002671C9"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(several examples observed)</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267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2E09BCEC" w:rsidR="00385309" w:rsidRPr="00FD7A6E" w:rsidRDefault="00A67540"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2671C9">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46A16A53" w:rsidR="001C54DD" w:rsidRPr="00FD7A6E" w:rsidRDefault="00A67540"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71C9" w14:paraId="7513B95D" w14:textId="77777777" w:rsidTr="00267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2671C9" w:rsidRDefault="002671C9" w:rsidP="002671C9">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2671C9" w:rsidRPr="00FD7A6E" w:rsidRDefault="002671C9" w:rsidP="002671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2671C9" w:rsidRPr="00FD7A6E" w:rsidRDefault="002671C9" w:rsidP="002671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5C3361E8" w:rsidR="002671C9" w:rsidRPr="00FD7A6E" w:rsidRDefault="002671C9" w:rsidP="002671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1E4D6E3E" w:rsidR="002671C9" w:rsidRPr="00FD7A6E" w:rsidRDefault="002671C9" w:rsidP="002671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(10 minutes early)</w:t>
            </w:r>
          </w:p>
        </w:tc>
      </w:tr>
      <w:tr w:rsidR="002671C9" w14:paraId="11EC363A" w14:textId="77777777" w:rsidTr="002671C9">
        <w:tc>
          <w:tcPr>
            <w:cnfStyle w:val="001000000000" w:firstRow="0" w:lastRow="0" w:firstColumn="1" w:lastColumn="0" w:oddVBand="0" w:evenVBand="0" w:oddHBand="0" w:evenHBand="0" w:firstRowFirstColumn="0" w:firstRowLastColumn="0" w:lastRowFirstColumn="0" w:lastRowLastColumn="0"/>
            <w:tcW w:w="4365"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2671C9" w:rsidRDefault="002671C9" w:rsidP="002671C9">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2671C9" w:rsidRPr="00FD7A6E" w:rsidRDefault="002671C9" w:rsidP="002671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2671C9" w:rsidRPr="00FD7A6E" w:rsidRDefault="002671C9" w:rsidP="002671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3DF70F3F" w:rsidR="002671C9" w:rsidRPr="00FD7A6E" w:rsidRDefault="002671C9" w:rsidP="002671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45B37C25" w:rsidR="002671C9" w:rsidRPr="00FD7A6E" w:rsidRDefault="002671C9" w:rsidP="002671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(engaged with 2 students for a while)</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4ABBDC36" w:rsidR="006B3F92" w:rsidRPr="00E87958" w:rsidRDefault="00BA6C12">
      <w:pPr>
        <w:rPr>
          <w:rFonts w:asciiTheme="minorHAnsi" w:hAnsiTheme="minorHAnsi" w:cstheme="minorHAnsi"/>
          <w:sz w:val="22"/>
          <w:szCs w:val="22"/>
        </w:rPr>
      </w:pPr>
      <w:r w:rsidRPr="00BA6C12">
        <w:rPr>
          <w:rFonts w:asciiTheme="minorHAnsi" w:hAnsiTheme="minorHAnsi" w:cstheme="minorHAnsi"/>
          <w:sz w:val="22"/>
          <w:szCs w:val="22"/>
          <w:highlight w:val="yellow"/>
        </w:rPr>
        <w:t>PowerPoint was used to display pictures and tables that were explained during the lecture. Later, the slides were written on to fill out the answer of the guided notes group activities.</w:t>
      </w:r>
      <w:r>
        <w:rPr>
          <w:rFonts w:asciiTheme="minorHAnsi" w:hAnsiTheme="minorHAnsi" w:cstheme="minorHAnsi"/>
          <w:sz w:val="22"/>
          <w:szCs w:val="22"/>
        </w:rPr>
        <w:t xml:space="preserve"> </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3B6285B" w:rsidR="00465568" w:rsidRDefault="00E70F24">
      <w:pPr>
        <w:rPr>
          <w:rFonts w:asciiTheme="minorHAnsi" w:hAnsiTheme="minorHAnsi" w:cstheme="minorHAnsi"/>
          <w:sz w:val="22"/>
          <w:szCs w:val="22"/>
        </w:rPr>
      </w:pPr>
      <w:r w:rsidRPr="00966062">
        <w:rPr>
          <w:rFonts w:asciiTheme="minorHAnsi" w:hAnsiTheme="minorHAnsi" w:cstheme="minorHAnsi"/>
          <w:sz w:val="22"/>
          <w:szCs w:val="22"/>
          <w:highlight w:val="yellow"/>
        </w:rPr>
        <w:lastRenderedPageBreak/>
        <w:t xml:space="preserve">The best teaching moment was during the second guided notes group activity. Practically every student was engaged and </w:t>
      </w:r>
      <w:r w:rsidR="00966062" w:rsidRPr="00966062">
        <w:rPr>
          <w:rFonts w:asciiTheme="minorHAnsi" w:hAnsiTheme="minorHAnsi" w:cstheme="minorHAnsi"/>
          <w:sz w:val="22"/>
          <w:szCs w:val="22"/>
          <w:highlight w:val="yellow"/>
        </w:rPr>
        <w:t>lively and</w:t>
      </w:r>
      <w:r w:rsidRPr="00966062">
        <w:rPr>
          <w:rFonts w:asciiTheme="minorHAnsi" w:hAnsiTheme="minorHAnsi" w:cstheme="minorHAnsi"/>
          <w:sz w:val="22"/>
          <w:szCs w:val="22"/>
          <w:highlight w:val="yellow"/>
        </w:rPr>
        <w:t xml:space="preserve"> were much more obliging to answer her questions</w:t>
      </w:r>
      <w:r w:rsidR="00966062" w:rsidRPr="00966062">
        <w:rPr>
          <w:rFonts w:asciiTheme="minorHAnsi" w:hAnsiTheme="minorHAnsi" w:cstheme="minorHAnsi"/>
          <w:sz w:val="22"/>
          <w:szCs w:val="22"/>
          <w:highlight w:val="yellow"/>
        </w:rPr>
        <w:t xml:space="preserve"> afterwards.</w:t>
      </w:r>
    </w:p>
    <w:p w14:paraId="09CBBE1D" w14:textId="1A86DD76" w:rsidR="00465568" w:rsidRDefault="00465568">
      <w:pPr>
        <w:rPr>
          <w:rFonts w:asciiTheme="minorHAnsi" w:hAnsiTheme="minorHAnsi" w:cstheme="minorHAnsi"/>
          <w:sz w:val="22"/>
          <w:szCs w:val="22"/>
        </w:rPr>
      </w:pPr>
    </w:p>
    <w:p w14:paraId="42EAB53C" w14:textId="41378F92" w:rsidR="00465568" w:rsidRDefault="00465568">
      <w:pPr>
        <w:rPr>
          <w:rFonts w:asciiTheme="minorHAnsi" w:hAnsiTheme="minorHAnsi" w:cstheme="minorHAnsi"/>
          <w:sz w:val="22"/>
          <w:szCs w:val="22"/>
        </w:rPr>
      </w:pP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7B803270" w14:textId="4666902B" w:rsidR="006B3F92" w:rsidRPr="00E87958" w:rsidRDefault="00966062">
      <w:pPr>
        <w:rPr>
          <w:rFonts w:asciiTheme="minorHAnsi" w:hAnsiTheme="minorHAnsi" w:cstheme="minorHAnsi"/>
          <w:sz w:val="22"/>
          <w:szCs w:val="22"/>
        </w:rPr>
      </w:pPr>
      <w:r w:rsidRPr="00966062">
        <w:rPr>
          <w:rFonts w:asciiTheme="minorHAnsi" w:hAnsiTheme="minorHAnsi" w:cstheme="minorHAnsi"/>
          <w:sz w:val="22"/>
          <w:szCs w:val="22"/>
          <w:highlight w:val="yellow"/>
        </w:rPr>
        <w:t>The most unique teaching moment was when she asked the students if they wanted to move on to a new topic in the last 10 minutes or leave early, to which everyone laughed and packed up.</w:t>
      </w: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480D15BB"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39077742" w14:textId="77777777" w:rsidR="00035B5D" w:rsidRDefault="00035B5D">
      <w:pPr>
        <w:rPr>
          <w:rFonts w:asciiTheme="minorHAnsi" w:hAnsiTheme="minorHAnsi" w:cstheme="minorHAnsi"/>
          <w:sz w:val="22"/>
          <w:szCs w:val="22"/>
        </w:rPr>
      </w:pPr>
    </w:p>
    <w:p w14:paraId="6335F3A6" w14:textId="4B75D79C" w:rsidR="0094009E" w:rsidRPr="00A328F9" w:rsidRDefault="00BD5E5A">
      <w:pPr>
        <w:rPr>
          <w:rFonts w:asciiTheme="minorHAnsi" w:hAnsiTheme="minorHAnsi" w:cstheme="minorHAnsi"/>
          <w:sz w:val="22"/>
          <w:szCs w:val="22"/>
          <w:highlight w:val="yellow"/>
        </w:rPr>
      </w:pPr>
      <w:r w:rsidRPr="00920D3B">
        <w:rPr>
          <w:rFonts w:asciiTheme="minorHAnsi" w:hAnsiTheme="minorHAnsi" w:cstheme="minorHAnsi"/>
          <w:sz w:val="22"/>
          <w:szCs w:val="22"/>
          <w:highlight w:val="yellow"/>
        </w:rPr>
        <w:t>The instructor arrived 10 minutes early and set up her laptop</w:t>
      </w:r>
      <w:r w:rsidR="00750D26" w:rsidRPr="00920D3B">
        <w:rPr>
          <w:rFonts w:asciiTheme="minorHAnsi" w:hAnsiTheme="minorHAnsi" w:cstheme="minorHAnsi"/>
          <w:sz w:val="22"/>
          <w:szCs w:val="22"/>
          <w:highlight w:val="yellow"/>
        </w:rPr>
        <w:t xml:space="preserve"> and slides</w:t>
      </w:r>
      <w:r w:rsidR="00920D3B">
        <w:rPr>
          <w:rFonts w:asciiTheme="minorHAnsi" w:hAnsiTheme="minorHAnsi" w:cstheme="minorHAnsi"/>
          <w:sz w:val="22"/>
          <w:szCs w:val="22"/>
          <w:highlight w:val="yellow"/>
        </w:rPr>
        <w:t xml:space="preserve">. </w:t>
      </w:r>
      <w:r w:rsidR="001948F8" w:rsidRPr="00920D3B">
        <w:rPr>
          <w:rFonts w:asciiTheme="minorHAnsi" w:hAnsiTheme="minorHAnsi" w:cstheme="minorHAnsi"/>
          <w:sz w:val="22"/>
          <w:szCs w:val="22"/>
          <w:highlight w:val="yellow"/>
        </w:rPr>
        <w:t>“Good afternoon. Ca</w:t>
      </w:r>
      <w:r w:rsidR="000538DE" w:rsidRPr="00920D3B">
        <w:rPr>
          <w:rFonts w:asciiTheme="minorHAnsi" w:hAnsiTheme="minorHAnsi" w:cstheme="minorHAnsi"/>
          <w:sz w:val="22"/>
          <w:szCs w:val="22"/>
          <w:highlight w:val="yellow"/>
        </w:rPr>
        <w:t>n</w:t>
      </w:r>
      <w:r w:rsidR="001948F8" w:rsidRPr="00920D3B">
        <w:rPr>
          <w:rFonts w:asciiTheme="minorHAnsi" w:hAnsiTheme="minorHAnsi" w:cstheme="minorHAnsi"/>
          <w:sz w:val="22"/>
          <w:szCs w:val="22"/>
          <w:highlight w:val="yellow"/>
        </w:rPr>
        <w:t xml:space="preserve"> you hear the </w:t>
      </w:r>
      <w:r w:rsidR="000538DE" w:rsidRPr="00920D3B">
        <w:rPr>
          <w:rFonts w:asciiTheme="minorHAnsi" w:hAnsiTheme="minorHAnsi" w:cstheme="minorHAnsi"/>
          <w:sz w:val="22"/>
          <w:szCs w:val="22"/>
          <w:highlight w:val="yellow"/>
        </w:rPr>
        <w:t>microphone?</w:t>
      </w:r>
      <w:r w:rsidR="001948F8" w:rsidRPr="00920D3B">
        <w:rPr>
          <w:rFonts w:asciiTheme="minorHAnsi" w:hAnsiTheme="minorHAnsi" w:cstheme="minorHAnsi"/>
          <w:sz w:val="22"/>
          <w:szCs w:val="22"/>
          <w:highlight w:val="yellow"/>
        </w:rPr>
        <w:t>” She went into announcements. “Any questions on the lab exam or on HW7?”</w:t>
      </w:r>
      <w:r w:rsidR="00373291" w:rsidRPr="00920D3B">
        <w:rPr>
          <w:rFonts w:asciiTheme="minorHAnsi" w:hAnsiTheme="minorHAnsi" w:cstheme="minorHAnsi"/>
          <w:sz w:val="22"/>
          <w:szCs w:val="22"/>
          <w:highlight w:val="yellow"/>
        </w:rPr>
        <w:t xml:space="preserve"> Then she moved into lecture displaying a</w:t>
      </w:r>
      <w:r w:rsidR="00587A75" w:rsidRPr="00920D3B">
        <w:rPr>
          <w:rFonts w:asciiTheme="minorHAnsi" w:hAnsiTheme="minorHAnsi" w:cstheme="minorHAnsi"/>
          <w:sz w:val="22"/>
          <w:szCs w:val="22"/>
          <w:highlight w:val="yellow"/>
        </w:rPr>
        <w:t xml:space="preserve"> picture from the textbook with reference</w:t>
      </w:r>
      <w:r w:rsidR="00AC2A68" w:rsidRPr="00920D3B">
        <w:rPr>
          <w:rFonts w:asciiTheme="minorHAnsi" w:hAnsiTheme="minorHAnsi" w:cstheme="minorHAnsi"/>
          <w:sz w:val="22"/>
          <w:szCs w:val="22"/>
          <w:highlight w:val="yellow"/>
        </w:rPr>
        <w:t xml:space="preserve"> pages explicitly stated.  </w:t>
      </w:r>
      <w:r w:rsidR="00531A54" w:rsidRPr="00920D3B">
        <w:rPr>
          <w:rFonts w:asciiTheme="minorHAnsi" w:hAnsiTheme="minorHAnsi" w:cstheme="minorHAnsi"/>
          <w:sz w:val="22"/>
          <w:szCs w:val="22"/>
          <w:highlight w:val="yellow"/>
        </w:rPr>
        <w:t xml:space="preserve">More slides with annotated pictures were displayed as she explained. “You don’t have to memorize a lot of things. Just these few things.” She gestured with her hands to touch the pictures she was talking about. </w:t>
      </w:r>
      <w:r w:rsidR="00447C59" w:rsidRPr="00920D3B">
        <w:rPr>
          <w:rFonts w:asciiTheme="minorHAnsi" w:hAnsiTheme="minorHAnsi" w:cstheme="minorHAnsi"/>
          <w:sz w:val="22"/>
          <w:szCs w:val="22"/>
          <w:highlight w:val="yellow"/>
        </w:rPr>
        <w:t>Her voice was very steady</w:t>
      </w:r>
      <w:r w:rsidR="00904B16" w:rsidRPr="00920D3B">
        <w:rPr>
          <w:rFonts w:asciiTheme="minorHAnsi" w:hAnsiTheme="minorHAnsi" w:cstheme="minorHAnsi"/>
          <w:sz w:val="22"/>
          <w:szCs w:val="22"/>
          <w:highlight w:val="yellow"/>
        </w:rPr>
        <w:t>, she made lots of eye contact,</w:t>
      </w:r>
      <w:r w:rsidR="00447C59" w:rsidRPr="00920D3B">
        <w:rPr>
          <w:rFonts w:asciiTheme="minorHAnsi" w:hAnsiTheme="minorHAnsi" w:cstheme="minorHAnsi"/>
          <w:sz w:val="22"/>
          <w:szCs w:val="22"/>
          <w:highlight w:val="yellow"/>
        </w:rPr>
        <w:t xml:space="preserve"> and she gestured with her hands a lot to illustrate fitting. </w:t>
      </w:r>
      <w:r w:rsidR="00904B16" w:rsidRPr="00920D3B">
        <w:rPr>
          <w:rFonts w:asciiTheme="minorHAnsi" w:hAnsiTheme="minorHAnsi" w:cstheme="minorHAnsi"/>
          <w:sz w:val="22"/>
          <w:szCs w:val="22"/>
          <w:highlight w:val="yellow"/>
        </w:rPr>
        <w:t>“Any questions on those 3 fits?</w:t>
      </w:r>
      <w:r w:rsidR="00920D3B">
        <w:rPr>
          <w:rFonts w:asciiTheme="minorHAnsi" w:hAnsiTheme="minorHAnsi" w:cstheme="minorHAnsi"/>
          <w:sz w:val="22"/>
          <w:szCs w:val="22"/>
          <w:highlight w:val="yellow"/>
        </w:rPr>
        <w:t>” T</w:t>
      </w:r>
      <w:r w:rsidR="00904B16" w:rsidRPr="00920D3B">
        <w:rPr>
          <w:rFonts w:asciiTheme="minorHAnsi" w:hAnsiTheme="minorHAnsi" w:cstheme="minorHAnsi"/>
          <w:sz w:val="22"/>
          <w:szCs w:val="22"/>
          <w:highlight w:val="yellow"/>
        </w:rPr>
        <w:t>he instructor answered the question and made a calculation on the relevant slid</w:t>
      </w:r>
      <w:r w:rsidR="00EE4761">
        <w:rPr>
          <w:rFonts w:asciiTheme="minorHAnsi" w:hAnsiTheme="minorHAnsi" w:cstheme="minorHAnsi"/>
          <w:sz w:val="22"/>
          <w:szCs w:val="22"/>
          <w:highlight w:val="yellow"/>
        </w:rPr>
        <w:t xml:space="preserve">e. </w:t>
      </w:r>
      <w:r w:rsidR="00DB1422" w:rsidRPr="00920D3B">
        <w:rPr>
          <w:rFonts w:asciiTheme="minorHAnsi" w:hAnsiTheme="minorHAnsi" w:cstheme="minorHAnsi"/>
          <w:sz w:val="22"/>
          <w:szCs w:val="22"/>
          <w:highlight w:val="yellow"/>
        </w:rPr>
        <w:t xml:space="preserve">She asked, </w:t>
      </w:r>
      <w:r w:rsidR="002F2B69" w:rsidRPr="00920D3B">
        <w:rPr>
          <w:rFonts w:asciiTheme="minorHAnsi" w:hAnsiTheme="minorHAnsi" w:cstheme="minorHAnsi"/>
          <w:sz w:val="22"/>
          <w:szCs w:val="22"/>
          <w:highlight w:val="yellow"/>
        </w:rPr>
        <w:t xml:space="preserve">“Other questions” and paused for 2 seconds. </w:t>
      </w:r>
      <w:r w:rsidR="00F521E0" w:rsidRPr="00920D3B">
        <w:rPr>
          <w:rFonts w:asciiTheme="minorHAnsi" w:hAnsiTheme="minorHAnsi" w:cstheme="minorHAnsi"/>
          <w:sz w:val="22"/>
          <w:szCs w:val="22"/>
          <w:highlight w:val="yellow"/>
        </w:rPr>
        <w:t>The pace was somewhat fast</w:t>
      </w:r>
      <w:r w:rsidR="004C6818" w:rsidRPr="00920D3B">
        <w:rPr>
          <w:rFonts w:asciiTheme="minorHAnsi" w:hAnsiTheme="minorHAnsi" w:cstheme="minorHAnsi"/>
          <w:sz w:val="22"/>
          <w:szCs w:val="22"/>
          <w:highlight w:val="yellow"/>
        </w:rPr>
        <w:t>: less than a minute per slide</w:t>
      </w:r>
      <w:r w:rsidR="00B10423" w:rsidRPr="00920D3B">
        <w:rPr>
          <w:rFonts w:asciiTheme="minorHAnsi" w:hAnsiTheme="minorHAnsi" w:cstheme="minorHAnsi"/>
          <w:sz w:val="22"/>
          <w:szCs w:val="22"/>
          <w:highlight w:val="yellow"/>
        </w:rPr>
        <w:t xml:space="preserve"> and reached 25 slides in the first 10 minutes. </w:t>
      </w:r>
      <w:r w:rsidR="00C54536" w:rsidRPr="00920D3B">
        <w:rPr>
          <w:rFonts w:asciiTheme="minorHAnsi" w:hAnsiTheme="minorHAnsi" w:cstheme="minorHAnsi"/>
          <w:sz w:val="22"/>
          <w:szCs w:val="22"/>
          <w:highlight w:val="yellow"/>
        </w:rPr>
        <w:t>She put her closed hand to her mouth and asked “Questions,” paused for 2 seconds, and moved on to the next slide</w:t>
      </w:r>
      <w:r w:rsidR="00EE4761">
        <w:rPr>
          <w:rFonts w:asciiTheme="minorHAnsi" w:hAnsiTheme="minorHAnsi" w:cstheme="minorHAnsi"/>
          <w:sz w:val="22"/>
          <w:szCs w:val="22"/>
          <w:highlight w:val="yellow"/>
        </w:rPr>
        <w:t xml:space="preserve">. </w:t>
      </w:r>
      <w:r w:rsidR="00A35CE6" w:rsidRPr="00920D3B">
        <w:rPr>
          <w:rFonts w:asciiTheme="minorHAnsi" w:hAnsiTheme="minorHAnsi" w:cstheme="minorHAnsi"/>
          <w:sz w:val="22"/>
          <w:szCs w:val="22"/>
          <w:highlight w:val="yellow"/>
        </w:rPr>
        <w:t>She made a slight joke, “I can’t do that math right now” and a few students smiled.</w:t>
      </w:r>
      <w:r w:rsidR="00276F5F" w:rsidRPr="00920D3B">
        <w:rPr>
          <w:rFonts w:asciiTheme="minorHAnsi" w:hAnsiTheme="minorHAnsi" w:cstheme="minorHAnsi"/>
          <w:sz w:val="22"/>
          <w:szCs w:val="22"/>
          <w:highlight w:val="yellow"/>
        </w:rPr>
        <w:t xml:space="preserve"> Her hands were clasped in front of her. Then she said, “</w:t>
      </w:r>
      <w:r w:rsidR="000538DE" w:rsidRPr="00920D3B">
        <w:rPr>
          <w:rFonts w:asciiTheme="minorHAnsi" w:hAnsiTheme="minorHAnsi" w:cstheme="minorHAnsi"/>
          <w:sz w:val="22"/>
          <w:szCs w:val="22"/>
          <w:highlight w:val="yellow"/>
        </w:rPr>
        <w:t>Le</w:t>
      </w:r>
      <w:r w:rsidR="00276F5F" w:rsidRPr="00920D3B">
        <w:rPr>
          <w:rFonts w:asciiTheme="minorHAnsi" w:hAnsiTheme="minorHAnsi" w:cstheme="minorHAnsi"/>
          <w:sz w:val="22"/>
          <w:szCs w:val="22"/>
          <w:highlight w:val="yellow"/>
        </w:rPr>
        <w:t>t’s try one”</w:t>
      </w:r>
      <w:r w:rsidR="00EE4761">
        <w:rPr>
          <w:rFonts w:asciiTheme="minorHAnsi" w:hAnsiTheme="minorHAnsi" w:cstheme="minorHAnsi"/>
          <w:sz w:val="22"/>
          <w:szCs w:val="22"/>
          <w:highlight w:val="yellow"/>
        </w:rPr>
        <w:t xml:space="preserve">. </w:t>
      </w:r>
      <w:r w:rsidR="000538DE" w:rsidRPr="00920D3B">
        <w:rPr>
          <w:rFonts w:asciiTheme="minorHAnsi" w:hAnsiTheme="minorHAnsi" w:cstheme="minorHAnsi"/>
          <w:sz w:val="22"/>
          <w:szCs w:val="22"/>
          <w:highlight w:val="yellow"/>
        </w:rPr>
        <w:t xml:space="preserve">As students settled, </w:t>
      </w:r>
      <w:r w:rsidR="00A71688" w:rsidRPr="00920D3B">
        <w:rPr>
          <w:rFonts w:asciiTheme="minorHAnsi" w:hAnsiTheme="minorHAnsi" w:cstheme="minorHAnsi"/>
          <w:sz w:val="22"/>
          <w:szCs w:val="22"/>
          <w:highlight w:val="yellow"/>
        </w:rPr>
        <w:t xml:space="preserve">she moved to the </w:t>
      </w:r>
      <w:r w:rsidR="00D14FD1">
        <w:rPr>
          <w:rFonts w:asciiTheme="minorHAnsi" w:hAnsiTheme="minorHAnsi" w:cstheme="minorHAnsi"/>
          <w:sz w:val="22"/>
          <w:szCs w:val="22"/>
          <w:highlight w:val="yellow"/>
        </w:rPr>
        <w:t>PowerPoint</w:t>
      </w:r>
      <w:r w:rsidR="00A71688" w:rsidRPr="00920D3B">
        <w:rPr>
          <w:rFonts w:asciiTheme="minorHAnsi" w:hAnsiTheme="minorHAnsi" w:cstheme="minorHAnsi"/>
          <w:sz w:val="22"/>
          <w:szCs w:val="22"/>
          <w:highlight w:val="yellow"/>
        </w:rPr>
        <w:t xml:space="preserve"> version of the worksheet, explained the procedure, and proceeded to fill it out step by step. She asked, “Does everybody have those numbers down” and paused for 2 seconds. </w:t>
      </w:r>
      <w:r w:rsidR="00F85ADD" w:rsidRPr="00920D3B">
        <w:rPr>
          <w:rFonts w:asciiTheme="minorHAnsi" w:hAnsiTheme="minorHAnsi" w:cstheme="minorHAnsi"/>
          <w:sz w:val="22"/>
          <w:szCs w:val="22"/>
          <w:highlight w:val="yellow"/>
        </w:rPr>
        <w:t>She asked</w:t>
      </w:r>
      <w:r w:rsidR="006C75B4" w:rsidRPr="00920D3B">
        <w:rPr>
          <w:rFonts w:asciiTheme="minorHAnsi" w:hAnsiTheme="minorHAnsi" w:cstheme="minorHAnsi"/>
          <w:sz w:val="22"/>
          <w:szCs w:val="22"/>
          <w:highlight w:val="yellow"/>
        </w:rPr>
        <w:t>,</w:t>
      </w:r>
      <w:r w:rsidR="00F85ADD" w:rsidRPr="00920D3B">
        <w:rPr>
          <w:rFonts w:asciiTheme="minorHAnsi" w:hAnsiTheme="minorHAnsi" w:cstheme="minorHAnsi"/>
          <w:sz w:val="22"/>
          <w:szCs w:val="22"/>
          <w:highlight w:val="yellow"/>
        </w:rPr>
        <w:t xml:space="preserve"> “Looking at that table what’s your tightest/loosest fit?</w:t>
      </w:r>
      <w:r w:rsidR="00D14FD1">
        <w:rPr>
          <w:rFonts w:asciiTheme="minorHAnsi" w:hAnsiTheme="minorHAnsi" w:cstheme="minorHAnsi"/>
          <w:sz w:val="22"/>
          <w:szCs w:val="22"/>
          <w:highlight w:val="yellow"/>
        </w:rPr>
        <w:t xml:space="preserve">” </w:t>
      </w:r>
      <w:r w:rsidR="00F85ADD" w:rsidRPr="00920D3B">
        <w:rPr>
          <w:rFonts w:asciiTheme="minorHAnsi" w:hAnsiTheme="minorHAnsi" w:cstheme="minorHAnsi"/>
          <w:sz w:val="22"/>
          <w:szCs w:val="22"/>
          <w:highlight w:val="yellow"/>
        </w:rPr>
        <w:t>“Questions on how to use those tables</w:t>
      </w:r>
      <w:r w:rsidR="007B3B15" w:rsidRPr="00920D3B">
        <w:rPr>
          <w:rFonts w:asciiTheme="minorHAnsi" w:hAnsiTheme="minorHAnsi" w:cstheme="minorHAnsi"/>
          <w:sz w:val="22"/>
          <w:szCs w:val="22"/>
          <w:highlight w:val="yellow"/>
        </w:rPr>
        <w:t>?</w:t>
      </w:r>
      <w:r w:rsidR="00F85ADD" w:rsidRPr="00920D3B">
        <w:rPr>
          <w:rFonts w:asciiTheme="minorHAnsi" w:hAnsiTheme="minorHAnsi" w:cstheme="minorHAnsi"/>
          <w:sz w:val="22"/>
          <w:szCs w:val="22"/>
          <w:highlight w:val="yellow"/>
        </w:rPr>
        <w:t>”</w:t>
      </w:r>
      <w:r w:rsidR="008F458A">
        <w:rPr>
          <w:rFonts w:asciiTheme="minorHAnsi" w:hAnsiTheme="minorHAnsi" w:cstheme="minorHAnsi"/>
          <w:sz w:val="22"/>
          <w:szCs w:val="22"/>
          <w:highlight w:val="yellow"/>
        </w:rPr>
        <w:t xml:space="preserve"> </w:t>
      </w:r>
      <w:r w:rsidR="006C75B4" w:rsidRPr="00920D3B">
        <w:rPr>
          <w:rFonts w:asciiTheme="minorHAnsi" w:hAnsiTheme="minorHAnsi" w:cstheme="minorHAnsi"/>
          <w:sz w:val="22"/>
          <w:szCs w:val="22"/>
          <w:highlight w:val="yellow"/>
        </w:rPr>
        <w:t>“Any other questions?” She paused for 2 seconds and then gave</w:t>
      </w:r>
      <w:r w:rsidR="007D131F" w:rsidRPr="00920D3B">
        <w:rPr>
          <w:rFonts w:asciiTheme="minorHAnsi" w:hAnsiTheme="minorHAnsi" w:cstheme="minorHAnsi"/>
          <w:sz w:val="22"/>
          <w:szCs w:val="22"/>
          <w:highlight w:val="yellow"/>
        </w:rPr>
        <w:t xml:space="preserve"> the</w:t>
      </w:r>
      <w:r w:rsidR="00083C59" w:rsidRPr="00920D3B">
        <w:rPr>
          <w:rFonts w:asciiTheme="minorHAnsi" w:hAnsiTheme="minorHAnsi" w:cstheme="minorHAnsi"/>
          <w:sz w:val="22"/>
          <w:szCs w:val="22"/>
          <w:highlight w:val="yellow"/>
        </w:rPr>
        <w:t>m a graded,</w:t>
      </w:r>
      <w:r w:rsidR="007D131F" w:rsidRPr="00920D3B">
        <w:rPr>
          <w:rFonts w:asciiTheme="minorHAnsi" w:hAnsiTheme="minorHAnsi" w:cstheme="minorHAnsi"/>
          <w:sz w:val="22"/>
          <w:szCs w:val="22"/>
          <w:highlight w:val="yellow"/>
        </w:rPr>
        <w:t xml:space="preserve"> in-class assignment</w:t>
      </w:r>
      <w:r w:rsidR="00083C59" w:rsidRPr="00920D3B">
        <w:rPr>
          <w:rFonts w:asciiTheme="minorHAnsi" w:hAnsiTheme="minorHAnsi" w:cstheme="minorHAnsi"/>
          <w:sz w:val="22"/>
          <w:szCs w:val="22"/>
          <w:highlight w:val="yellow"/>
        </w:rPr>
        <w:t xml:space="preserve">. She </w:t>
      </w:r>
      <w:r w:rsidR="007D131F" w:rsidRPr="00920D3B">
        <w:rPr>
          <w:rFonts w:asciiTheme="minorHAnsi" w:hAnsiTheme="minorHAnsi" w:cstheme="minorHAnsi"/>
          <w:sz w:val="22"/>
          <w:szCs w:val="22"/>
          <w:highlight w:val="yellow"/>
        </w:rPr>
        <w:t>walk</w:t>
      </w:r>
      <w:r w:rsidR="00083C59" w:rsidRPr="00920D3B">
        <w:rPr>
          <w:rFonts w:asciiTheme="minorHAnsi" w:hAnsiTheme="minorHAnsi" w:cstheme="minorHAnsi"/>
          <w:sz w:val="22"/>
          <w:szCs w:val="22"/>
          <w:highlight w:val="yellow"/>
        </w:rPr>
        <w:t>ed</w:t>
      </w:r>
      <w:r w:rsidR="007D131F" w:rsidRPr="00920D3B">
        <w:rPr>
          <w:rFonts w:asciiTheme="minorHAnsi" w:hAnsiTheme="minorHAnsi" w:cstheme="minorHAnsi"/>
          <w:sz w:val="22"/>
          <w:szCs w:val="22"/>
          <w:highlight w:val="yellow"/>
        </w:rPr>
        <w:t xml:space="preserve"> up the aisles and hand</w:t>
      </w:r>
      <w:r w:rsidR="00083C59" w:rsidRPr="00920D3B">
        <w:rPr>
          <w:rFonts w:asciiTheme="minorHAnsi" w:hAnsiTheme="minorHAnsi" w:cstheme="minorHAnsi"/>
          <w:sz w:val="22"/>
          <w:szCs w:val="22"/>
          <w:highlight w:val="yellow"/>
        </w:rPr>
        <w:t>ed</w:t>
      </w:r>
      <w:r w:rsidR="007D131F" w:rsidRPr="00920D3B">
        <w:rPr>
          <w:rFonts w:asciiTheme="minorHAnsi" w:hAnsiTheme="minorHAnsi" w:cstheme="minorHAnsi"/>
          <w:sz w:val="22"/>
          <w:szCs w:val="22"/>
          <w:highlight w:val="yellow"/>
        </w:rPr>
        <w:t xml:space="preserve"> out the worksheet</w:t>
      </w:r>
      <w:r w:rsidR="008F458A">
        <w:rPr>
          <w:rFonts w:asciiTheme="minorHAnsi" w:hAnsiTheme="minorHAnsi" w:cstheme="minorHAnsi"/>
          <w:sz w:val="22"/>
          <w:szCs w:val="22"/>
          <w:highlight w:val="yellow"/>
        </w:rPr>
        <w:t xml:space="preserve">. </w:t>
      </w:r>
      <w:r w:rsidR="00083C59" w:rsidRPr="00920D3B">
        <w:rPr>
          <w:rFonts w:asciiTheme="minorHAnsi" w:hAnsiTheme="minorHAnsi" w:cstheme="minorHAnsi"/>
          <w:sz w:val="22"/>
          <w:szCs w:val="22"/>
          <w:highlight w:val="yellow"/>
        </w:rPr>
        <w:t xml:space="preserve">She cautioned them about </w:t>
      </w:r>
      <w:r w:rsidR="006527D5" w:rsidRPr="00920D3B">
        <w:rPr>
          <w:rFonts w:asciiTheme="minorHAnsi" w:hAnsiTheme="minorHAnsi" w:cstheme="minorHAnsi"/>
          <w:sz w:val="22"/>
          <w:szCs w:val="22"/>
          <w:highlight w:val="yellow"/>
        </w:rPr>
        <w:t>potentially tricky sections. As students discussed she walked up and down both aisles asking people</w:t>
      </w:r>
      <w:r w:rsidR="001A0E08" w:rsidRPr="00920D3B">
        <w:rPr>
          <w:rFonts w:asciiTheme="minorHAnsi" w:hAnsiTheme="minorHAnsi" w:cstheme="minorHAnsi"/>
          <w:sz w:val="22"/>
          <w:szCs w:val="22"/>
          <w:highlight w:val="yellow"/>
        </w:rPr>
        <w:t xml:space="preserve"> </w:t>
      </w:r>
      <w:r w:rsidR="006527D5" w:rsidRPr="00920D3B">
        <w:rPr>
          <w:rFonts w:asciiTheme="minorHAnsi" w:hAnsiTheme="minorHAnsi" w:cstheme="minorHAnsi"/>
          <w:sz w:val="22"/>
          <w:szCs w:val="22"/>
          <w:highlight w:val="yellow"/>
        </w:rPr>
        <w:t>questions</w:t>
      </w:r>
      <w:r w:rsidR="001A0E08" w:rsidRPr="00920D3B">
        <w:rPr>
          <w:rFonts w:asciiTheme="minorHAnsi" w:hAnsiTheme="minorHAnsi" w:cstheme="minorHAnsi"/>
          <w:sz w:val="22"/>
          <w:szCs w:val="22"/>
          <w:highlight w:val="yellow"/>
        </w:rPr>
        <w:t xml:space="preserve"> at random</w:t>
      </w:r>
      <w:r w:rsidR="006527D5" w:rsidRPr="00920D3B">
        <w:rPr>
          <w:rFonts w:asciiTheme="minorHAnsi" w:hAnsiTheme="minorHAnsi" w:cstheme="minorHAnsi"/>
          <w:sz w:val="22"/>
          <w:szCs w:val="22"/>
          <w:highlight w:val="yellow"/>
        </w:rPr>
        <w:t xml:space="preserve">. </w:t>
      </w:r>
      <w:r w:rsidR="000013E1" w:rsidRPr="00920D3B">
        <w:rPr>
          <w:rFonts w:asciiTheme="minorHAnsi" w:hAnsiTheme="minorHAnsi" w:cstheme="minorHAnsi"/>
          <w:sz w:val="22"/>
          <w:szCs w:val="22"/>
          <w:highlight w:val="yellow"/>
        </w:rPr>
        <w:t>She asked, “Are you guys about done? No? Need more time? Okay a few more minutes.”</w:t>
      </w:r>
      <w:r w:rsidR="005F71FE">
        <w:rPr>
          <w:rFonts w:asciiTheme="minorHAnsi" w:hAnsiTheme="minorHAnsi" w:cstheme="minorHAnsi"/>
          <w:sz w:val="22"/>
          <w:szCs w:val="22"/>
          <w:highlight w:val="yellow"/>
        </w:rPr>
        <w:t xml:space="preserve"> </w:t>
      </w:r>
      <w:r w:rsidR="00E72110" w:rsidRPr="00920D3B">
        <w:rPr>
          <w:rFonts w:asciiTheme="minorHAnsi" w:hAnsiTheme="minorHAnsi" w:cstheme="minorHAnsi"/>
          <w:sz w:val="22"/>
          <w:szCs w:val="22"/>
          <w:highlight w:val="yellow"/>
        </w:rPr>
        <w:t>She asked students to reign it in and asked, “Can anybody tell me what you got as the limit?”</w:t>
      </w:r>
      <w:r w:rsidR="005F71FE">
        <w:rPr>
          <w:rFonts w:asciiTheme="minorHAnsi" w:hAnsiTheme="minorHAnsi" w:cstheme="minorHAnsi"/>
          <w:sz w:val="22"/>
          <w:szCs w:val="22"/>
          <w:highlight w:val="yellow"/>
        </w:rPr>
        <w:t xml:space="preserve"> </w:t>
      </w:r>
      <w:r w:rsidR="00E72110" w:rsidRPr="00920D3B">
        <w:rPr>
          <w:rFonts w:asciiTheme="minorHAnsi" w:hAnsiTheme="minorHAnsi" w:cstheme="minorHAnsi"/>
          <w:sz w:val="22"/>
          <w:szCs w:val="22"/>
          <w:highlight w:val="yellow"/>
        </w:rPr>
        <w:t>“How about the inside diameter?”</w:t>
      </w:r>
      <w:r w:rsidR="005F71FE">
        <w:rPr>
          <w:rFonts w:asciiTheme="minorHAnsi" w:hAnsiTheme="minorHAnsi" w:cstheme="minorHAnsi"/>
          <w:sz w:val="22"/>
          <w:szCs w:val="22"/>
          <w:highlight w:val="yellow"/>
        </w:rPr>
        <w:t xml:space="preserve"> </w:t>
      </w:r>
      <w:r w:rsidR="00E72110" w:rsidRPr="00920D3B">
        <w:rPr>
          <w:rFonts w:asciiTheme="minorHAnsi" w:hAnsiTheme="minorHAnsi" w:cstheme="minorHAnsi"/>
          <w:sz w:val="22"/>
          <w:szCs w:val="22"/>
          <w:highlight w:val="yellow"/>
        </w:rPr>
        <w:t>“How about the outside limits?</w:t>
      </w:r>
      <w:r w:rsidR="005F71FE">
        <w:rPr>
          <w:rFonts w:asciiTheme="minorHAnsi" w:hAnsiTheme="minorHAnsi" w:cstheme="minorHAnsi"/>
          <w:sz w:val="22"/>
          <w:szCs w:val="22"/>
          <w:highlight w:val="yellow"/>
        </w:rPr>
        <w:t>” “</w:t>
      </w:r>
      <w:r w:rsidR="00E72110" w:rsidRPr="00920D3B">
        <w:rPr>
          <w:rFonts w:asciiTheme="minorHAnsi" w:hAnsiTheme="minorHAnsi" w:cstheme="minorHAnsi"/>
          <w:sz w:val="22"/>
          <w:szCs w:val="22"/>
          <w:highlight w:val="yellow"/>
        </w:rPr>
        <w:t>How about the allowance?</w:t>
      </w:r>
      <w:r w:rsidR="005F71FE">
        <w:rPr>
          <w:rFonts w:asciiTheme="minorHAnsi" w:hAnsiTheme="minorHAnsi" w:cstheme="minorHAnsi"/>
          <w:sz w:val="22"/>
          <w:szCs w:val="22"/>
          <w:highlight w:val="yellow"/>
        </w:rPr>
        <w:t xml:space="preserve">” </w:t>
      </w:r>
      <w:r w:rsidR="00E72110" w:rsidRPr="00920D3B">
        <w:rPr>
          <w:rFonts w:asciiTheme="minorHAnsi" w:hAnsiTheme="minorHAnsi" w:cstheme="minorHAnsi"/>
          <w:sz w:val="22"/>
          <w:szCs w:val="22"/>
          <w:highlight w:val="yellow"/>
        </w:rPr>
        <w:t>She asked a rhetorical question, “What’s allowance defined as?” Then she asked “Questions? Who wants to go on to a new topic today?</w:t>
      </w:r>
      <w:r w:rsidR="005F71FE">
        <w:rPr>
          <w:rFonts w:asciiTheme="minorHAnsi" w:hAnsiTheme="minorHAnsi" w:cstheme="minorHAnsi"/>
          <w:sz w:val="22"/>
          <w:szCs w:val="22"/>
          <w:highlight w:val="yellow"/>
        </w:rPr>
        <w:t xml:space="preserve">” </w:t>
      </w:r>
      <w:r w:rsidR="00E72110" w:rsidRPr="00920D3B">
        <w:rPr>
          <w:rFonts w:asciiTheme="minorHAnsi" w:hAnsiTheme="minorHAnsi" w:cstheme="minorHAnsi"/>
          <w:sz w:val="22"/>
          <w:szCs w:val="22"/>
          <w:highlight w:val="yellow"/>
        </w:rPr>
        <w:t xml:space="preserve">In the </w:t>
      </w:r>
      <w:r w:rsidR="00E72110" w:rsidRPr="00A328F9">
        <w:rPr>
          <w:rFonts w:asciiTheme="minorHAnsi" w:hAnsiTheme="minorHAnsi" w:cstheme="minorHAnsi"/>
          <w:sz w:val="22"/>
          <w:szCs w:val="22"/>
          <w:highlight w:val="yellow"/>
        </w:rPr>
        <w:t xml:space="preserve">clamor as they left, she reminded them about their homework assignment. </w:t>
      </w:r>
    </w:p>
    <w:p w14:paraId="02DD63C0" w14:textId="7CA196B2" w:rsidR="005F71FE" w:rsidRPr="00A328F9" w:rsidRDefault="005F71FE">
      <w:pPr>
        <w:rPr>
          <w:rFonts w:asciiTheme="minorHAnsi" w:hAnsiTheme="minorHAnsi" w:cstheme="minorHAnsi"/>
          <w:sz w:val="22"/>
          <w:szCs w:val="22"/>
          <w:highlight w:val="yellow"/>
        </w:rPr>
      </w:pPr>
    </w:p>
    <w:p w14:paraId="5E1F252C" w14:textId="5F8F1E8B" w:rsidR="00F058BB" w:rsidRDefault="00F058BB">
      <w:pPr>
        <w:rPr>
          <w:rFonts w:asciiTheme="minorHAnsi" w:hAnsiTheme="minorHAnsi" w:cstheme="minorHAnsi"/>
          <w:sz w:val="22"/>
          <w:szCs w:val="22"/>
        </w:rPr>
      </w:pPr>
      <w:r w:rsidRPr="00A328F9">
        <w:rPr>
          <w:rFonts w:asciiTheme="minorHAnsi" w:hAnsiTheme="minorHAnsi" w:cstheme="minorHAnsi"/>
          <w:sz w:val="22"/>
          <w:szCs w:val="22"/>
          <w:highlight w:val="yellow"/>
        </w:rPr>
        <w:t xml:space="preserve">Overall, </w:t>
      </w:r>
      <w:r w:rsidR="00A328F9" w:rsidRPr="00A328F9">
        <w:rPr>
          <w:rFonts w:asciiTheme="minorHAnsi" w:hAnsiTheme="minorHAnsi" w:cstheme="minorHAnsi"/>
          <w:sz w:val="22"/>
          <w:szCs w:val="22"/>
          <w:highlight w:val="yellow"/>
        </w:rPr>
        <w:t>her voice and pace made the lecture difficult to follow, not only regarding the expression of the content, but in the lack of pausing after asking questions during this period. The effect of it was obvious in the behavior of many of the students. However, her guided notes activities were a great success in generating engagement between students, content, and the instructor herself.</w:t>
      </w:r>
      <w:r w:rsidR="00A328F9">
        <w:rPr>
          <w:rFonts w:asciiTheme="minorHAnsi" w:hAnsiTheme="minorHAnsi" w:cstheme="minorHAnsi"/>
          <w:sz w:val="22"/>
          <w:szCs w:val="22"/>
        </w:rPr>
        <w:t xml:space="preserve">  </w:t>
      </w:r>
    </w:p>
    <w:p w14:paraId="4946D26E" w14:textId="60EADCAE" w:rsidR="007D1298" w:rsidRDefault="007D1298">
      <w:pPr>
        <w:rPr>
          <w:rFonts w:asciiTheme="minorHAnsi" w:hAnsiTheme="minorHAnsi" w:cstheme="minorHAnsi"/>
          <w:sz w:val="22"/>
          <w:szCs w:val="22"/>
        </w:rPr>
      </w:pPr>
    </w:p>
    <w:p w14:paraId="2D20F60C" w14:textId="77777777" w:rsidR="005F71FE" w:rsidRDefault="005F71FE">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722520"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722520" w:rsidRPr="00F254DD" w:rsidRDefault="00722520" w:rsidP="00722520">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89ACD99" w:rsidR="00722520" w:rsidRDefault="00722520" w:rsidP="007225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None </w:t>
            </w:r>
            <w:r w:rsidRPr="000630BE">
              <w:rPr>
                <w:rFonts w:asciiTheme="minorHAnsi" w:hAnsiTheme="minorHAnsi" w:cstheme="minorHAnsi"/>
                <w:sz w:val="14"/>
                <w:szCs w:val="14"/>
              </w:rPr>
              <w:t>(0%)</w:t>
            </w:r>
          </w:p>
        </w:tc>
        <w:tc>
          <w:tcPr>
            <w:tcW w:w="776" w:type="dxa"/>
          </w:tcPr>
          <w:p w14:paraId="62D385D9" w14:textId="535696D6" w:rsidR="00722520" w:rsidRPr="00377FF5" w:rsidRDefault="00722520" w:rsidP="007225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Few </w:t>
            </w:r>
            <w:r w:rsidRPr="000630BE">
              <w:rPr>
                <w:rFonts w:asciiTheme="minorHAnsi" w:hAnsiTheme="minorHAnsi" w:cstheme="minorHAnsi"/>
                <w:sz w:val="14"/>
                <w:szCs w:val="14"/>
              </w:rPr>
              <w:t>(1</w:t>
            </w:r>
            <w:r w:rsidR="009437F1">
              <w:rPr>
                <w:rFonts w:asciiTheme="minorHAnsi" w:hAnsiTheme="minorHAnsi" w:cstheme="minorHAnsi"/>
                <w:sz w:val="14"/>
                <w:szCs w:val="14"/>
              </w:rPr>
              <w:t>, 2 students</w:t>
            </w:r>
            <w:r w:rsidRPr="000630BE">
              <w:rPr>
                <w:rFonts w:asciiTheme="minorHAnsi" w:hAnsiTheme="minorHAnsi" w:cstheme="minorHAnsi"/>
                <w:sz w:val="14"/>
                <w:szCs w:val="14"/>
              </w:rPr>
              <w:t>)</w:t>
            </w:r>
          </w:p>
        </w:tc>
        <w:tc>
          <w:tcPr>
            <w:tcW w:w="872" w:type="dxa"/>
          </w:tcPr>
          <w:p w14:paraId="67C2B5F7" w14:textId="31377218" w:rsidR="00722520" w:rsidRPr="00377FF5" w:rsidRDefault="00722520" w:rsidP="007225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r w:rsidRPr="000630BE">
              <w:rPr>
                <w:rFonts w:asciiTheme="minorHAnsi" w:hAnsiTheme="minorHAnsi" w:cstheme="minorHAnsi"/>
                <w:sz w:val="14"/>
                <w:szCs w:val="14"/>
              </w:rPr>
              <w:t>(</w:t>
            </w:r>
            <w:r w:rsidR="009437F1">
              <w:rPr>
                <w:rFonts w:asciiTheme="minorHAnsi" w:hAnsiTheme="minorHAnsi" w:cstheme="minorHAnsi"/>
                <w:sz w:val="14"/>
                <w:szCs w:val="14"/>
              </w:rPr>
              <w:t>&lt;</w:t>
            </w:r>
            <w:r w:rsidRPr="000630BE">
              <w:rPr>
                <w:rFonts w:asciiTheme="minorHAnsi" w:hAnsiTheme="minorHAnsi" w:cstheme="minorHAnsi"/>
                <w:sz w:val="14"/>
                <w:szCs w:val="14"/>
              </w:rPr>
              <w:t>1</w:t>
            </w:r>
            <w:r>
              <w:rPr>
                <w:rFonts w:asciiTheme="minorHAnsi" w:hAnsiTheme="minorHAnsi" w:cstheme="minorHAnsi"/>
                <w:sz w:val="14"/>
                <w:szCs w:val="14"/>
              </w:rPr>
              <w:t>0</w:t>
            </w:r>
            <w:r w:rsidRPr="000630BE">
              <w:rPr>
                <w:rFonts w:asciiTheme="minorHAnsi" w:hAnsiTheme="minorHAnsi" w:cstheme="minorHAnsi"/>
                <w:sz w:val="14"/>
                <w:szCs w:val="14"/>
              </w:rPr>
              <w:t>%)</w:t>
            </w:r>
          </w:p>
        </w:tc>
        <w:tc>
          <w:tcPr>
            <w:tcW w:w="798" w:type="dxa"/>
          </w:tcPr>
          <w:p w14:paraId="33CBA04B" w14:textId="0294CD4E" w:rsidR="00722520" w:rsidRPr="00377FF5" w:rsidRDefault="00722520" w:rsidP="007225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Many </w:t>
            </w:r>
            <w:r w:rsidRPr="000630BE">
              <w:rPr>
                <w:rFonts w:asciiTheme="minorHAnsi" w:hAnsiTheme="minorHAnsi" w:cstheme="minorHAnsi"/>
                <w:sz w:val="14"/>
                <w:szCs w:val="14"/>
              </w:rPr>
              <w:t>(</w:t>
            </w:r>
            <w:r w:rsidR="009437F1">
              <w:rPr>
                <w:rFonts w:asciiTheme="minorHAnsi" w:hAnsiTheme="minorHAnsi" w:cstheme="minorHAnsi"/>
                <w:sz w:val="14"/>
                <w:szCs w:val="14"/>
              </w:rPr>
              <w:t>1</w:t>
            </w:r>
            <w:r>
              <w:rPr>
                <w:rFonts w:asciiTheme="minorHAnsi" w:hAnsiTheme="minorHAnsi" w:cstheme="minorHAnsi"/>
                <w:sz w:val="14"/>
                <w:szCs w:val="14"/>
              </w:rPr>
              <w:t>0</w:t>
            </w:r>
            <w:r w:rsidRPr="000630BE">
              <w:rPr>
                <w:rFonts w:asciiTheme="minorHAnsi" w:hAnsiTheme="minorHAnsi" w:cstheme="minorHAnsi"/>
                <w:sz w:val="14"/>
                <w:szCs w:val="14"/>
              </w:rPr>
              <w:t>-</w:t>
            </w:r>
            <w:r>
              <w:rPr>
                <w:rFonts w:asciiTheme="minorHAnsi" w:hAnsiTheme="minorHAnsi" w:cstheme="minorHAnsi"/>
                <w:sz w:val="14"/>
                <w:szCs w:val="14"/>
              </w:rPr>
              <w:t>50</w:t>
            </w:r>
            <w:r w:rsidRPr="000630BE">
              <w:rPr>
                <w:rFonts w:asciiTheme="minorHAnsi" w:hAnsiTheme="minorHAnsi" w:cstheme="minorHAnsi"/>
                <w:sz w:val="14"/>
                <w:szCs w:val="14"/>
              </w:rPr>
              <w:t>%)</w:t>
            </w:r>
          </w:p>
        </w:tc>
        <w:tc>
          <w:tcPr>
            <w:tcW w:w="790" w:type="dxa"/>
          </w:tcPr>
          <w:p w14:paraId="25D135BD" w14:textId="2FF9D6A5" w:rsidR="00722520" w:rsidRPr="00377FF5" w:rsidRDefault="00722520" w:rsidP="0072252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Most </w:t>
            </w:r>
            <w:r w:rsidRPr="000630BE">
              <w:rPr>
                <w:rFonts w:asciiTheme="minorHAnsi" w:hAnsiTheme="minorHAnsi" w:cstheme="minorHAnsi"/>
                <w:sz w:val="14"/>
                <w:szCs w:val="14"/>
              </w:rPr>
              <w:t>(</w:t>
            </w:r>
            <w:r>
              <w:rPr>
                <w:rFonts w:asciiTheme="minorHAnsi" w:hAnsiTheme="minorHAnsi" w:cstheme="minorHAnsi"/>
                <w:sz w:val="14"/>
                <w:szCs w:val="14"/>
              </w:rPr>
              <w:t>&gt; 50</w:t>
            </w:r>
            <w:r w:rsidRPr="000630BE">
              <w:rPr>
                <w:rFonts w:asciiTheme="minorHAnsi" w:hAnsiTheme="minorHAnsi" w:cstheme="minorHAnsi"/>
                <w:sz w:val="14"/>
                <w:szCs w:val="14"/>
              </w:rPr>
              <w: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E70F24">
            <w:pPr>
              <w:jc w:val="both"/>
              <w:rPr>
                <w:rFonts w:asciiTheme="minorHAnsi" w:hAnsiTheme="minorHAnsi" w:cstheme="minorHAnsi"/>
                <w:sz w:val="22"/>
                <w:szCs w:val="22"/>
              </w:rPr>
            </w:pPr>
            <w:r>
              <w:rPr>
                <w:rFonts w:asciiTheme="minorHAnsi" w:hAnsiTheme="minorHAnsi" w:cstheme="minorHAnsi"/>
                <w:i w:val="0"/>
                <w:sz w:val="22"/>
                <w:szCs w:val="22"/>
              </w:rPr>
              <w:lastRenderedPageBreak/>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56EACC62"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49EAFCA3" w:rsidR="001C54DD" w:rsidRPr="00FD7A6E" w:rsidRDefault="001A1734"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851F6AE"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1DB65E72" w:rsidR="001C54DD" w:rsidRPr="00FD7A6E" w:rsidRDefault="00A77BC9"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B71650C"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483E76AB" w:rsidR="001C54DD" w:rsidRPr="00FD7A6E" w:rsidRDefault="00A77BC9"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0EBD44DF"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1F5B5AF6" w:rsidR="001C54DD" w:rsidRPr="00FD7A6E" w:rsidRDefault="00A77BC9"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4874C221" w:rsidR="001C54DD" w:rsidRPr="00FD7A6E" w:rsidRDefault="007501E3"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59D048D2" w:rsidR="001C54DD" w:rsidRPr="00FD7A6E" w:rsidRDefault="007501E3"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9C65C50" w:rsidR="001C54DD" w:rsidRPr="00FD7A6E" w:rsidRDefault="007501E3"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752424E" w:rsidR="001C54DD" w:rsidRPr="00FD7A6E" w:rsidRDefault="007501E3"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5C3CD5DE"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24E59A04" w:rsidR="001C54DD" w:rsidRPr="00FD7A6E" w:rsidRDefault="007501E3"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C953CF8" w:rsidR="001C54DD" w:rsidRPr="00FD7A6E" w:rsidRDefault="007501E3"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027FD183"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0450EC25" w:rsidR="001C54DD" w:rsidRPr="00FD7A6E" w:rsidRDefault="007501E3"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E70F2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33E5385E"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BB02B81" w:rsidR="001C54DD" w:rsidRPr="00FD7A6E" w:rsidRDefault="007501E3" w:rsidP="00E70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3081DBC1" w:rsidR="00465568" w:rsidRPr="00FD7A6E" w:rsidRDefault="007501E3"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E70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2337EB17" w14:textId="53381C8F" w:rsidR="00621113" w:rsidRDefault="00BA6C12" w:rsidP="003A7F7B">
      <w:pPr>
        <w:rPr>
          <w:rFonts w:asciiTheme="minorHAnsi" w:hAnsiTheme="minorHAnsi" w:cstheme="minorHAnsi"/>
          <w:sz w:val="22"/>
          <w:szCs w:val="22"/>
        </w:rPr>
      </w:pPr>
      <w:r w:rsidRPr="00BA6C12">
        <w:rPr>
          <w:rFonts w:asciiTheme="minorHAnsi" w:hAnsiTheme="minorHAnsi" w:cstheme="minorHAnsi"/>
          <w:sz w:val="22"/>
          <w:szCs w:val="22"/>
          <w:highlight w:val="yellow"/>
        </w:rPr>
        <w:t>Students</w:t>
      </w:r>
      <w:r>
        <w:rPr>
          <w:rFonts w:asciiTheme="minorHAnsi" w:hAnsiTheme="minorHAnsi" w:cstheme="minorHAnsi"/>
          <w:sz w:val="22"/>
          <w:szCs w:val="22"/>
          <w:highlight w:val="yellow"/>
        </w:rPr>
        <w:t>’ interest</w:t>
      </w:r>
      <w:r w:rsidRPr="00BA6C12">
        <w:rPr>
          <w:rFonts w:asciiTheme="minorHAnsi" w:hAnsiTheme="minorHAnsi" w:cstheme="minorHAnsi"/>
          <w:sz w:val="22"/>
          <w:szCs w:val="22"/>
          <w:highlight w:val="yellow"/>
        </w:rPr>
        <w:t xml:space="preserve"> during the session formed two clusters: during the lecture there was widespread boredom, evident though slouched posture and eyes on their phones; but during the activities</w:t>
      </w:r>
      <w:r>
        <w:rPr>
          <w:rFonts w:asciiTheme="minorHAnsi" w:hAnsiTheme="minorHAnsi" w:cstheme="minorHAnsi"/>
          <w:sz w:val="22"/>
          <w:szCs w:val="22"/>
          <w:highlight w:val="yellow"/>
        </w:rPr>
        <w:t>,</w:t>
      </w:r>
      <w:r w:rsidRPr="00BA6C12">
        <w:rPr>
          <w:rFonts w:asciiTheme="minorHAnsi" w:hAnsiTheme="minorHAnsi" w:cstheme="minorHAnsi"/>
          <w:sz w:val="22"/>
          <w:szCs w:val="22"/>
          <w:highlight w:val="yellow"/>
        </w:rPr>
        <w:t xml:space="preserve"> students looked curious while engaged in lively discussion.</w:t>
      </w: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4A9EF80A" w14:textId="0974A1AC" w:rsidR="003A7F7B" w:rsidRDefault="00BA6C12" w:rsidP="003A7F7B">
      <w:pPr>
        <w:rPr>
          <w:rFonts w:asciiTheme="minorHAnsi" w:hAnsiTheme="minorHAnsi" w:cstheme="minorHAnsi"/>
          <w:sz w:val="22"/>
          <w:szCs w:val="22"/>
        </w:rPr>
      </w:pPr>
      <w:r w:rsidRPr="00BA6C12">
        <w:rPr>
          <w:rFonts w:asciiTheme="minorHAnsi" w:hAnsiTheme="minorHAnsi" w:cstheme="minorHAnsi"/>
          <w:sz w:val="22"/>
          <w:szCs w:val="22"/>
          <w:highlight w:val="yellow"/>
        </w:rPr>
        <w:t>Students’ affect during the session formed two clusters: during the lecture there was widespread boredom</w:t>
      </w:r>
      <w:r>
        <w:rPr>
          <w:rFonts w:asciiTheme="minorHAnsi" w:hAnsiTheme="minorHAnsi" w:cstheme="minorHAnsi"/>
          <w:sz w:val="22"/>
          <w:szCs w:val="22"/>
          <w:highlight w:val="yellow"/>
        </w:rPr>
        <w:t xml:space="preserve"> and tiredness; </w:t>
      </w:r>
      <w:r w:rsidRPr="00BA6C12">
        <w:rPr>
          <w:rFonts w:asciiTheme="minorHAnsi" w:hAnsiTheme="minorHAnsi" w:cstheme="minorHAnsi"/>
          <w:sz w:val="22"/>
          <w:szCs w:val="22"/>
          <w:highlight w:val="yellow"/>
        </w:rPr>
        <w:t>but during the activities</w:t>
      </w:r>
      <w:r>
        <w:rPr>
          <w:rFonts w:asciiTheme="minorHAnsi" w:hAnsiTheme="minorHAnsi" w:cstheme="minorHAnsi"/>
          <w:sz w:val="22"/>
          <w:szCs w:val="22"/>
          <w:highlight w:val="yellow"/>
        </w:rPr>
        <w:t>,</w:t>
      </w:r>
      <w:r w:rsidRPr="00BA6C12">
        <w:rPr>
          <w:rFonts w:asciiTheme="minorHAnsi" w:hAnsiTheme="minorHAnsi" w:cstheme="minorHAnsi"/>
          <w:sz w:val="22"/>
          <w:szCs w:val="22"/>
          <w:highlight w:val="yellow"/>
        </w:rPr>
        <w:t xml:space="preserve"> students looked curious while engaged in lively discussion.</w:t>
      </w:r>
    </w:p>
    <w:p w14:paraId="1A3C4D90" w14:textId="77777777" w:rsidR="00621113" w:rsidRPr="00E87958" w:rsidRDefault="00621113"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6DFF3E94" w14:textId="15559238" w:rsidR="0011041A"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0AEBF0F2" w14:textId="1887340E" w:rsidR="00920D3B" w:rsidRDefault="00920D3B" w:rsidP="003A7F7B">
      <w:pPr>
        <w:rPr>
          <w:rFonts w:asciiTheme="minorHAnsi" w:hAnsiTheme="minorHAnsi" w:cstheme="minorHAnsi"/>
          <w:sz w:val="22"/>
          <w:szCs w:val="22"/>
        </w:rPr>
      </w:pPr>
    </w:p>
    <w:p w14:paraId="0C35F5CA" w14:textId="2FE14B38" w:rsidR="00692E23" w:rsidRPr="00F058BB" w:rsidRDefault="00920D3B" w:rsidP="00692E23">
      <w:pPr>
        <w:rPr>
          <w:rFonts w:asciiTheme="minorHAnsi" w:hAnsiTheme="minorHAnsi" w:cstheme="minorHAnsi"/>
          <w:sz w:val="22"/>
          <w:szCs w:val="22"/>
          <w:highlight w:val="yellow"/>
        </w:rPr>
      </w:pPr>
      <w:r w:rsidRPr="00F058BB">
        <w:rPr>
          <w:rFonts w:asciiTheme="minorHAnsi" w:hAnsiTheme="minorHAnsi" w:cstheme="minorHAnsi"/>
          <w:sz w:val="22"/>
          <w:szCs w:val="22"/>
          <w:highlight w:val="yellow"/>
        </w:rPr>
        <w:t xml:space="preserve">As students entered, one walked up and asked her a question and there was a lot of nodding between the two. Lively conversation ensued between students until class started.  After a few slides had passed and they were asked if they had any questions, a student summarized her understanding and asked if it was correct. </w:t>
      </w:r>
      <w:r w:rsidR="00EE4761" w:rsidRPr="00F058BB">
        <w:rPr>
          <w:rFonts w:asciiTheme="minorHAnsi" w:hAnsiTheme="minorHAnsi" w:cstheme="minorHAnsi"/>
          <w:sz w:val="22"/>
          <w:szCs w:val="22"/>
          <w:highlight w:val="yellow"/>
        </w:rPr>
        <w:t>As the instructor discussed the 3 fits, about 24 students were distracted on laptops or phones from the middle to the back of the class. Some in the front were taking notes. As she reached the 26</w:t>
      </w:r>
      <w:r w:rsidR="00EE4761" w:rsidRPr="00F058BB">
        <w:rPr>
          <w:rFonts w:asciiTheme="minorHAnsi" w:hAnsiTheme="minorHAnsi" w:cstheme="minorHAnsi"/>
          <w:sz w:val="22"/>
          <w:szCs w:val="22"/>
          <w:highlight w:val="yellow"/>
          <w:vertAlign w:val="superscript"/>
        </w:rPr>
        <w:t>th</w:t>
      </w:r>
      <w:r w:rsidR="00EE4761" w:rsidRPr="00F058BB">
        <w:rPr>
          <w:rFonts w:asciiTheme="minorHAnsi" w:hAnsiTheme="minorHAnsi" w:cstheme="minorHAnsi"/>
          <w:sz w:val="22"/>
          <w:szCs w:val="22"/>
          <w:highlight w:val="yellow"/>
        </w:rPr>
        <w:t xml:space="preserve"> slide, many students were touching their faces, sighing or slouching, and a few even had their hand folded behind their heads.  A few students smiled at her slight joke. When prompted, about half the class went up to grab a group guided notes worksheet.  </w:t>
      </w:r>
      <w:r w:rsidR="00D14FD1" w:rsidRPr="00F058BB">
        <w:rPr>
          <w:rFonts w:asciiTheme="minorHAnsi" w:hAnsiTheme="minorHAnsi" w:cstheme="minorHAnsi"/>
          <w:sz w:val="22"/>
          <w:szCs w:val="22"/>
          <w:highlight w:val="yellow"/>
        </w:rPr>
        <w:t xml:space="preserve">After being asked about the first question, one student in the answer in front mumbled the answer. After being asked about the table, two students asked questions and she clarified. </w:t>
      </w:r>
      <w:r w:rsidR="00690861" w:rsidRPr="00F058BB">
        <w:rPr>
          <w:rFonts w:asciiTheme="minorHAnsi" w:hAnsiTheme="minorHAnsi" w:cstheme="minorHAnsi"/>
          <w:sz w:val="22"/>
          <w:szCs w:val="22"/>
          <w:highlight w:val="yellow"/>
        </w:rPr>
        <w:t>As she handed out the second worksheet, the lights came on and students burst into lively conversation.</w:t>
      </w:r>
      <w:r w:rsidR="008F458A" w:rsidRPr="00F058BB">
        <w:rPr>
          <w:rFonts w:asciiTheme="minorHAnsi" w:hAnsiTheme="minorHAnsi" w:cstheme="minorHAnsi"/>
          <w:sz w:val="22"/>
          <w:szCs w:val="22"/>
          <w:highlight w:val="yellow"/>
        </w:rPr>
        <w:t xml:space="preserve"> After being asked if they were finished or not, conversation </w:t>
      </w:r>
      <w:r w:rsidR="008F458A" w:rsidRPr="00F058BB">
        <w:rPr>
          <w:rFonts w:asciiTheme="minorHAnsi" w:hAnsiTheme="minorHAnsi" w:cstheme="minorHAnsi"/>
          <w:sz w:val="22"/>
          <w:szCs w:val="22"/>
          <w:highlight w:val="yellow"/>
        </w:rPr>
        <w:lastRenderedPageBreak/>
        <w:t xml:space="preserve">dwindled as students reasoned through the worksheets. At least 8 were on their phones waiting for her to discuss the answers. </w:t>
      </w:r>
      <w:r w:rsidR="00692E23" w:rsidRPr="00F058BB">
        <w:rPr>
          <w:rFonts w:asciiTheme="minorHAnsi" w:hAnsiTheme="minorHAnsi" w:cstheme="minorHAnsi"/>
          <w:sz w:val="22"/>
          <w:szCs w:val="22"/>
          <w:highlight w:val="yellow"/>
        </w:rPr>
        <w:t xml:space="preserve">A different group responded each time she asked what the answer to a certain question was. Some students were having side conversations as the answers were being discussed. </w:t>
      </w:r>
    </w:p>
    <w:p w14:paraId="6B02A4C4" w14:textId="380366EA" w:rsidR="005F71FE" w:rsidRDefault="005F71FE" w:rsidP="005F71FE">
      <w:pPr>
        <w:rPr>
          <w:rFonts w:asciiTheme="minorHAnsi" w:hAnsiTheme="minorHAnsi" w:cstheme="minorHAnsi"/>
          <w:sz w:val="22"/>
          <w:szCs w:val="22"/>
        </w:rPr>
      </w:pPr>
      <w:r w:rsidRPr="00F058BB">
        <w:rPr>
          <w:rFonts w:asciiTheme="minorHAnsi" w:hAnsiTheme="minorHAnsi" w:cstheme="minorHAnsi"/>
          <w:sz w:val="22"/>
          <w:szCs w:val="22"/>
          <w:highlight w:val="yellow"/>
        </w:rPr>
        <w:t>After being asked if they wanted to move to a new topic at the end of class, no one answered, and all the students laughed and packed up to leave class. It was 10 minutes early. Students handed in their worksheets and left. Afterwards, 2 students walked up and asked her questions.</w:t>
      </w:r>
      <w:r>
        <w:rPr>
          <w:rFonts w:asciiTheme="minorHAnsi" w:hAnsiTheme="minorHAnsi" w:cstheme="minorHAnsi"/>
          <w:sz w:val="22"/>
          <w:szCs w:val="22"/>
        </w:rPr>
        <w:t xml:space="preserve"> </w:t>
      </w:r>
    </w:p>
    <w:p w14:paraId="1D07B94C" w14:textId="5F77DF53" w:rsidR="00692E23" w:rsidRDefault="00692E23" w:rsidP="00692E23">
      <w:pPr>
        <w:rPr>
          <w:rFonts w:asciiTheme="minorHAnsi" w:hAnsiTheme="minorHAnsi" w:cstheme="minorHAnsi"/>
          <w:sz w:val="22"/>
          <w:szCs w:val="22"/>
        </w:rPr>
      </w:pPr>
    </w:p>
    <w:p w14:paraId="4803A74C" w14:textId="413F18E8" w:rsidR="00D14FD1" w:rsidRDefault="00F058BB" w:rsidP="00D14FD1">
      <w:pPr>
        <w:rPr>
          <w:rFonts w:asciiTheme="minorHAnsi" w:hAnsiTheme="minorHAnsi" w:cstheme="minorHAnsi"/>
          <w:sz w:val="22"/>
          <w:szCs w:val="22"/>
        </w:rPr>
      </w:pPr>
      <w:r w:rsidRPr="00BA6C12">
        <w:rPr>
          <w:rFonts w:asciiTheme="minorHAnsi" w:hAnsiTheme="minorHAnsi" w:cstheme="minorHAnsi"/>
          <w:sz w:val="22"/>
          <w:szCs w:val="22"/>
          <w:highlight w:val="yellow"/>
        </w:rPr>
        <w:t xml:space="preserve">Overall, </w:t>
      </w:r>
      <w:r w:rsidR="00BA6C12" w:rsidRPr="00BA6C12">
        <w:rPr>
          <w:rFonts w:asciiTheme="minorHAnsi" w:hAnsiTheme="minorHAnsi" w:cstheme="minorHAnsi"/>
          <w:sz w:val="22"/>
          <w:szCs w:val="22"/>
          <w:highlight w:val="yellow"/>
        </w:rPr>
        <w:t>many students were disinterested of disengaged during the actual lecture, but most worked vibrantly in their groups during the guided notes group activities. The former was partly due to the fast pace that the lecture slides were cycled through, and the monotone voice of the instructor</w:t>
      </w:r>
      <w:r w:rsidR="00BA6C12" w:rsidRPr="003F1151">
        <w:rPr>
          <w:rFonts w:asciiTheme="minorHAnsi" w:hAnsiTheme="minorHAnsi" w:cstheme="minorHAnsi"/>
          <w:sz w:val="22"/>
          <w:szCs w:val="22"/>
          <w:highlight w:val="yellow"/>
        </w:rPr>
        <w:t xml:space="preserve">. </w:t>
      </w:r>
      <w:r w:rsidR="003F1151" w:rsidRPr="003F1151">
        <w:rPr>
          <w:rFonts w:asciiTheme="minorHAnsi" w:hAnsiTheme="minorHAnsi" w:cstheme="minorHAnsi"/>
          <w:sz w:val="22"/>
          <w:szCs w:val="22"/>
          <w:highlight w:val="yellow"/>
        </w:rPr>
        <w:t xml:space="preserve">The students clearly wanted to do something hands-on in </w:t>
      </w:r>
      <w:r w:rsidR="003F1151">
        <w:rPr>
          <w:rFonts w:asciiTheme="minorHAnsi" w:hAnsiTheme="minorHAnsi" w:cstheme="minorHAnsi"/>
          <w:sz w:val="22"/>
          <w:szCs w:val="22"/>
          <w:highlight w:val="yellow"/>
        </w:rPr>
        <w:t>their</w:t>
      </w:r>
      <w:r w:rsidR="003F1151" w:rsidRPr="003F1151">
        <w:rPr>
          <w:rFonts w:asciiTheme="minorHAnsi" w:hAnsiTheme="minorHAnsi" w:cstheme="minorHAnsi"/>
          <w:sz w:val="22"/>
          <w:szCs w:val="22"/>
          <w:highlight w:val="yellow"/>
        </w:rPr>
        <w:t xml:space="preserve"> CAD class and responded well when they got the chance to.</w:t>
      </w:r>
    </w:p>
    <w:p w14:paraId="1478DED6" w14:textId="4F35DD0F" w:rsidR="00D14FD1" w:rsidRDefault="00D14FD1" w:rsidP="00D14FD1">
      <w:pPr>
        <w:rPr>
          <w:rFonts w:asciiTheme="minorHAnsi" w:hAnsiTheme="minorHAnsi" w:cstheme="minorHAnsi"/>
          <w:sz w:val="22"/>
          <w:szCs w:val="22"/>
        </w:rPr>
      </w:pPr>
      <w:bookmarkStart w:id="0" w:name="_GoBack"/>
      <w:bookmarkEnd w:id="0"/>
    </w:p>
    <w:p w14:paraId="2426B95B" w14:textId="77777777" w:rsidR="00F058BB" w:rsidRDefault="00F058BB" w:rsidP="003A7F7B">
      <w:pPr>
        <w:rPr>
          <w:rFonts w:asciiTheme="minorHAnsi" w:hAnsiTheme="minorHAnsi" w:cstheme="minorHAnsi"/>
          <w:sz w:val="22"/>
          <w:szCs w:val="22"/>
        </w:rPr>
      </w:pPr>
    </w:p>
    <w:p w14:paraId="5E8D16AB" w14:textId="671ED037" w:rsidR="0011041A" w:rsidRDefault="0011041A" w:rsidP="003A7F7B">
      <w:pPr>
        <w:rPr>
          <w:rFonts w:asciiTheme="minorHAnsi" w:hAnsiTheme="minorHAnsi" w:cstheme="minorHAnsi"/>
          <w:sz w:val="22"/>
          <w:szCs w:val="22"/>
        </w:rPr>
      </w:pPr>
      <w:r>
        <w:rPr>
          <w:rFonts w:asciiTheme="minorHAnsi" w:hAnsiTheme="minorHAnsi" w:cstheme="minorHAnsi"/>
          <w:sz w:val="22"/>
          <w:szCs w:val="22"/>
        </w:rPr>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5CB9864C" w:rsidR="003A7F7B" w:rsidRDefault="003A7F7B">
      <w:pPr>
        <w:rPr>
          <w:rFonts w:asciiTheme="minorHAnsi" w:hAnsiTheme="minorHAnsi" w:cstheme="minorHAnsi"/>
          <w:sz w:val="22"/>
          <w:szCs w:val="22"/>
        </w:rPr>
      </w:pPr>
    </w:p>
    <w:p w14:paraId="546201B4" w14:textId="4EE8260A" w:rsidR="00DE30E6" w:rsidRDefault="00DE30E6">
      <w:pPr>
        <w:rPr>
          <w:rFonts w:asciiTheme="minorHAnsi" w:hAnsiTheme="minorHAnsi" w:cstheme="minorHAnsi"/>
          <w:sz w:val="22"/>
          <w:szCs w:val="22"/>
        </w:rPr>
      </w:pPr>
    </w:p>
    <w:p w14:paraId="3B082AB2" w14:textId="435AB911" w:rsidR="00DE30E6" w:rsidRDefault="00DE30E6">
      <w:pPr>
        <w:rPr>
          <w:rFonts w:asciiTheme="minorHAnsi" w:hAnsiTheme="minorHAnsi" w:cstheme="minorHAnsi"/>
          <w:sz w:val="22"/>
          <w:szCs w:val="22"/>
        </w:rPr>
      </w:pPr>
    </w:p>
    <w:p w14:paraId="0A7AA92E" w14:textId="1EB901AF" w:rsidR="00DE30E6" w:rsidRDefault="00DE30E6">
      <w:pPr>
        <w:rPr>
          <w:rFonts w:asciiTheme="minorHAnsi" w:hAnsiTheme="minorHAnsi" w:cstheme="minorHAnsi"/>
          <w:sz w:val="22"/>
          <w:szCs w:val="22"/>
        </w:rPr>
      </w:pPr>
    </w:p>
    <w:p w14:paraId="3A82645A" w14:textId="37509901" w:rsidR="00DE30E6" w:rsidRDefault="00DE30E6">
      <w:pPr>
        <w:rPr>
          <w:rFonts w:asciiTheme="minorHAnsi" w:hAnsiTheme="minorHAnsi" w:cstheme="minorHAnsi"/>
          <w:sz w:val="22"/>
          <w:szCs w:val="22"/>
        </w:rPr>
      </w:pPr>
    </w:p>
    <w:p w14:paraId="2A0A79B5" w14:textId="6EEBCD06" w:rsidR="00DE30E6" w:rsidRDefault="00DE30E6">
      <w:pPr>
        <w:rPr>
          <w:rFonts w:asciiTheme="minorHAnsi" w:hAnsiTheme="minorHAnsi" w:cstheme="minorHAnsi"/>
          <w:sz w:val="22"/>
          <w:szCs w:val="22"/>
        </w:rPr>
      </w:pPr>
    </w:p>
    <w:p w14:paraId="672548D4" w14:textId="64A161F7" w:rsidR="00DE30E6" w:rsidRDefault="00DE30E6">
      <w:pPr>
        <w:rPr>
          <w:rFonts w:asciiTheme="minorHAnsi" w:hAnsiTheme="minorHAnsi" w:cstheme="minorHAnsi"/>
          <w:sz w:val="22"/>
          <w:szCs w:val="22"/>
        </w:rPr>
      </w:pPr>
    </w:p>
    <w:tbl>
      <w:tblPr>
        <w:tblW w:w="0" w:type="dxa"/>
        <w:tblCellMar>
          <w:left w:w="0" w:type="dxa"/>
          <w:right w:w="0" w:type="dxa"/>
        </w:tblCellMar>
        <w:tblLook w:val="04A0" w:firstRow="1" w:lastRow="0" w:firstColumn="1" w:lastColumn="0" w:noHBand="0" w:noVBand="1"/>
      </w:tblPr>
      <w:tblGrid>
        <w:gridCol w:w="1891"/>
        <w:gridCol w:w="1972"/>
        <w:gridCol w:w="1769"/>
        <w:gridCol w:w="1916"/>
        <w:gridCol w:w="1796"/>
      </w:tblGrid>
      <w:tr w:rsidR="00DD0C7E" w:rsidRPr="00DD0C7E" w14:paraId="016C1AB5" w14:textId="77777777" w:rsidTr="00DD0C7E">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7198F9C"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During the Observed Session: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AA72053"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Not at All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88FE307"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Somewhat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30532FA"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Satisfactory</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9815379"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Outstanding</w:t>
            </w:r>
          </w:p>
        </w:tc>
      </w:tr>
      <w:tr w:rsidR="00DD0C7E" w:rsidRPr="00DD0C7E" w14:paraId="6601FFAA"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494BC0"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provides objectives for the class session (written, verbal, or both).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EBCEDB"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Nothing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B7F30"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Objectives not clear/too broad, barely mentioned (only 1-2 sentences). Not written down.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FB2B81"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Mostly clear/observable. Written down + not discussed or not written down + discussed.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0D041"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has visual + verbal objectives that are clear and observable. Give students a good idea what will happen.</w:t>
            </w:r>
          </w:p>
        </w:tc>
      </w:tr>
      <w:tr w:rsidR="00DD0C7E" w:rsidRPr="00DD0C7E" w14:paraId="7A2F9ADA"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BA037B"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relates the session content to learning outcomes for the course.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248702"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Nothing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C4559"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Briefly mentions content will be helpful in the future.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DD3749" w14:textId="77777777" w:rsidR="00DD0C7E" w:rsidRPr="00DD0C7E" w:rsidRDefault="00DD0C7E" w:rsidP="00DD0C7E">
            <w:pPr>
              <w:jc w:val="center"/>
              <w:rPr>
                <w:rFonts w:ascii="Arial" w:eastAsia="Times New Roman" w:hAnsi="Arial" w:cs="Arial"/>
                <w:color w:val="000000"/>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9E97BA"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Ties everything together step by step, clear explanation how it relates to future content.</w:t>
            </w:r>
          </w:p>
        </w:tc>
      </w:tr>
      <w:tr w:rsidR="00DD0C7E" w:rsidRPr="00DD0C7E" w14:paraId="3F3B1B17" w14:textId="77777777" w:rsidTr="00DD0C7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5486B3"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uses visual aids that are clear, organized, and relevant.</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C02AEA"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are:</w:t>
            </w:r>
            <w:r w:rsidRPr="00DD0C7E">
              <w:rPr>
                <w:rFonts w:ascii="Arial" w:eastAsia="Times New Roman" w:hAnsi="Arial" w:cs="Arial"/>
                <w:color w:val="000000"/>
                <w:sz w:val="22"/>
                <w:szCs w:val="22"/>
              </w:rPr>
              <w:br/>
              <w:t xml:space="preserve">·clear in that writing (on board, document camera, electronic device) is legible; </w:t>
            </w:r>
            <w:proofErr w:type="spellStart"/>
            <w:r w:rsidRPr="00DD0C7E">
              <w:rPr>
                <w:rFonts w:ascii="Arial" w:eastAsia="Times New Roman" w:hAnsi="Arial" w:cs="Arial"/>
                <w:color w:val="000000"/>
                <w:sz w:val="22"/>
                <w:szCs w:val="22"/>
              </w:rPr>
              <w:t>powerpoint</w:t>
            </w:r>
            <w:proofErr w:type="spellEnd"/>
            <w:r w:rsidRPr="00DD0C7E">
              <w:rPr>
                <w:rFonts w:ascii="Arial" w:eastAsia="Times New Roman" w:hAnsi="Arial" w:cs="Arial"/>
                <w:color w:val="000000"/>
                <w:sz w:val="22"/>
                <w:szCs w:val="22"/>
              </w:rPr>
              <w:t xml:space="preserve"> slides are not overpowered or underwhelmed with text</w:t>
            </w:r>
            <w:r w:rsidRPr="00DD0C7E">
              <w:rPr>
                <w:rFonts w:ascii="Arial" w:eastAsia="Times New Roman" w:hAnsi="Arial" w:cs="Arial"/>
                <w:color w:val="000000"/>
                <w:sz w:val="22"/>
                <w:szCs w:val="22"/>
              </w:rPr>
              <w:br/>
              <w:t>·organized in that individual chunks of material (a single slide, single problem) are laid out such that the student can see a logical sequence in the material presented, images are close to the concepts they describe, organized notes are readily constructed from the visual aids, and less relevant material is spoken rather than spoken and written.</w:t>
            </w:r>
            <w:r w:rsidRPr="00DD0C7E">
              <w:rPr>
                <w:rFonts w:ascii="Arial" w:eastAsia="Times New Roman" w:hAnsi="Arial" w:cs="Arial"/>
                <w:color w:val="000000"/>
                <w:sz w:val="22"/>
                <w:szCs w:val="22"/>
              </w:rPr>
              <w:br/>
            </w:r>
            <w:r w:rsidRPr="00DD0C7E">
              <w:rPr>
                <w:rFonts w:ascii="Arial" w:eastAsia="Times New Roman" w:hAnsi="Arial" w:cs="Arial"/>
                <w:color w:val="000000"/>
                <w:sz w:val="22"/>
                <w:szCs w:val="22"/>
              </w:rPr>
              <w:lastRenderedPageBreak/>
              <w:t>·relevant in that tangential equations and formulas are avoided; images reinforce the concepts and words as presented, and examples closely apply the concepts presented.</w:t>
            </w:r>
          </w:p>
        </w:tc>
      </w:tr>
      <w:tr w:rsidR="00DD0C7E" w:rsidRPr="00DD0C7E" w14:paraId="3391D4D5" w14:textId="77777777" w:rsidTr="00DD0C7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8B1127" w14:textId="77777777" w:rsidR="00DD0C7E" w:rsidRPr="00DD0C7E" w:rsidRDefault="00DD0C7E" w:rsidP="00DD0C7E">
            <w:pPr>
              <w:rPr>
                <w:rFonts w:ascii="Arial" w:eastAsia="Times New Roman" w:hAnsi="Arial" w:cs="Arial"/>
                <w:color w:val="000000"/>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DF02A"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none of the above elements as described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363C8"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one of the above elements as described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67D868"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two of the above elements as described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E5E512"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three of the above elements as described</w:t>
            </w:r>
          </w:p>
        </w:tc>
      </w:tr>
      <w:tr w:rsidR="00DD0C7E" w:rsidRPr="00DD0C7E" w14:paraId="3F905182"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9EBB6E"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uses practical, “real-world” examples to support teaching.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952CF"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 xml:space="preserve">No </w:t>
            </w:r>
            <w:proofErr w:type="gramStart"/>
            <w:r w:rsidRPr="00DD0C7E">
              <w:rPr>
                <w:rFonts w:ascii="Arial" w:eastAsia="Times New Roman" w:hAnsi="Arial" w:cs="Arial"/>
                <w:color w:val="000000"/>
                <w:sz w:val="22"/>
                <w:szCs w:val="22"/>
              </w:rPr>
              <w:t>real world</w:t>
            </w:r>
            <w:proofErr w:type="gramEnd"/>
            <w:r w:rsidRPr="00DD0C7E">
              <w:rPr>
                <w:rFonts w:ascii="Arial" w:eastAsia="Times New Roman" w:hAnsi="Arial" w:cs="Arial"/>
                <w:color w:val="000000"/>
                <w:sz w:val="22"/>
                <w:szCs w:val="22"/>
              </w:rPr>
              <w:t xml:space="preserve"> examples are provided.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3AC61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 xml:space="preserve">One substantive </w:t>
            </w:r>
            <w:proofErr w:type="gramStart"/>
            <w:r w:rsidRPr="00DD0C7E">
              <w:rPr>
                <w:rFonts w:ascii="Arial" w:eastAsia="Times New Roman" w:hAnsi="Arial" w:cs="Arial"/>
                <w:color w:val="000000"/>
                <w:sz w:val="22"/>
                <w:szCs w:val="22"/>
              </w:rPr>
              <w:t>real world</w:t>
            </w:r>
            <w:proofErr w:type="gramEnd"/>
            <w:r w:rsidRPr="00DD0C7E">
              <w:rPr>
                <w:rFonts w:ascii="Arial" w:eastAsia="Times New Roman" w:hAnsi="Arial" w:cs="Arial"/>
                <w:color w:val="000000"/>
                <w:sz w:val="22"/>
                <w:szCs w:val="22"/>
              </w:rPr>
              <w:t xml:space="preserve"> example is provided.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CF0433"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 xml:space="preserve">More than two examples are provided during each </w:t>
            </w:r>
            <w:proofErr w:type="gramStart"/>
            <w:r w:rsidRPr="00DD0C7E">
              <w:rPr>
                <w:rFonts w:ascii="Arial" w:eastAsia="Times New Roman" w:hAnsi="Arial" w:cs="Arial"/>
                <w:color w:val="000000"/>
                <w:sz w:val="22"/>
                <w:szCs w:val="22"/>
              </w:rPr>
              <w:t>50 minute</w:t>
            </w:r>
            <w:proofErr w:type="gramEnd"/>
            <w:r w:rsidRPr="00DD0C7E">
              <w:rPr>
                <w:rFonts w:ascii="Arial" w:eastAsia="Times New Roman" w:hAnsi="Arial" w:cs="Arial"/>
                <w:color w:val="000000"/>
                <w:sz w:val="22"/>
                <w:szCs w:val="22"/>
              </w:rPr>
              <w:t xml:space="preserve"> period but not all are relevant.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E1052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 xml:space="preserve">More than two examples are provided during each </w:t>
            </w:r>
            <w:proofErr w:type="gramStart"/>
            <w:r w:rsidRPr="00DD0C7E">
              <w:rPr>
                <w:rFonts w:ascii="Arial" w:eastAsia="Times New Roman" w:hAnsi="Arial" w:cs="Arial"/>
                <w:color w:val="000000"/>
                <w:sz w:val="22"/>
                <w:szCs w:val="22"/>
              </w:rPr>
              <w:t>50 minute</w:t>
            </w:r>
            <w:proofErr w:type="gramEnd"/>
            <w:r w:rsidRPr="00DD0C7E">
              <w:rPr>
                <w:rFonts w:ascii="Arial" w:eastAsia="Times New Roman" w:hAnsi="Arial" w:cs="Arial"/>
                <w:color w:val="000000"/>
                <w:sz w:val="22"/>
                <w:szCs w:val="22"/>
              </w:rPr>
              <w:t xml:space="preserve"> period and all examples are relevant.</w:t>
            </w:r>
          </w:p>
        </w:tc>
      </w:tr>
      <w:tr w:rsidR="00DD0C7E" w:rsidRPr="00DD0C7E" w14:paraId="2EB71D20"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93D0FB"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The instructor refers to the relevant portions of the textbook, reading, or other supplement.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C4DE1D" w14:textId="77777777" w:rsidR="00DD0C7E" w:rsidRPr="00DD0C7E" w:rsidRDefault="00DD0C7E" w:rsidP="00DD0C7E">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Not referenced/no textbook used in the class.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689C977" w14:textId="77777777" w:rsidR="00DD0C7E" w:rsidRPr="00DD0C7E" w:rsidRDefault="00DD0C7E" w:rsidP="00DD0C7E">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Mentions what chapters/pages to read and nothing else.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02A649" w14:textId="77777777" w:rsidR="00DD0C7E" w:rsidRPr="00DD0C7E" w:rsidRDefault="00DD0C7E" w:rsidP="00DD0C7E">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Tells the students where the material is in the textbook and uses examples straight from it.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B20003" w14:textId="77777777" w:rsidR="00DD0C7E" w:rsidRPr="00DD0C7E" w:rsidRDefault="00DD0C7E" w:rsidP="00DD0C7E">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Tells the students where the material is in the textbook and uses examples straight from it, takes excerpts from the book and uses them during lecture. Specifically says what parts of the text to focus on.</w:t>
            </w:r>
          </w:p>
        </w:tc>
      </w:tr>
      <w:tr w:rsidR="00DD0C7E" w:rsidRPr="00DD0C7E" w14:paraId="0C2A08F3"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1E52AA5"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humor effectively to promote student engagement and rapport.</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FA1C380"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 jokes.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BD5CAE2"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1-2 jokes per session, that get students laughing.</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3D52195"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3-5 jokes per session, that get students laughing.</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2763709"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5+ jokes per session, that get students laughing.</w:t>
            </w:r>
          </w:p>
        </w:tc>
      </w:tr>
      <w:tr w:rsidR="00DD0C7E" w:rsidRPr="00DD0C7E" w14:paraId="0E974966"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A5F9FE"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answers questions well and demonstrates knowledge of the subject.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745A15"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No questions asked.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0B9DB"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Answers the questions vaguely, student needs to ask additional questions.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70BC8"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 xml:space="preserve">Answers the </w:t>
            </w:r>
            <w:proofErr w:type="gramStart"/>
            <w:r w:rsidRPr="00DD0C7E">
              <w:rPr>
                <w:rFonts w:ascii="Calibri" w:eastAsia="Times New Roman" w:hAnsi="Calibri" w:cs="Calibri"/>
                <w:sz w:val="22"/>
                <w:szCs w:val="22"/>
              </w:rPr>
              <w:t>question, but</w:t>
            </w:r>
            <w:proofErr w:type="gramEnd"/>
            <w:r w:rsidRPr="00DD0C7E">
              <w:rPr>
                <w:rFonts w:ascii="Calibri" w:eastAsia="Times New Roman" w:hAnsi="Calibri" w:cs="Calibri"/>
                <w:sz w:val="22"/>
                <w:szCs w:val="22"/>
              </w:rPr>
              <w:t xml:space="preserve"> leaves the student somewhat confused.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EBCFFF"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Answers the questions clearly and easily explains it to the student.</w:t>
            </w:r>
          </w:p>
        </w:tc>
      </w:tr>
      <w:tr w:rsidR="00DD0C7E" w:rsidRPr="00DD0C7E" w14:paraId="41350B5D"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E786C6"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shows clear interest or enthusiasm in teaching.</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92A4707"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 enthusiasm/interest whatsoever.</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5F39D01"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Shows some </w:t>
            </w:r>
            <w:proofErr w:type="gramStart"/>
            <w:r w:rsidRPr="00DD0C7E">
              <w:rPr>
                <w:rFonts w:ascii="Calibri" w:eastAsia="Times New Roman" w:hAnsi="Calibri" w:cs="Calibri"/>
                <w:color w:val="000000"/>
                <w:sz w:val="22"/>
                <w:szCs w:val="22"/>
              </w:rPr>
              <w:t>enthusiasm, but</w:t>
            </w:r>
            <w:proofErr w:type="gramEnd"/>
            <w:r w:rsidRPr="00DD0C7E">
              <w:rPr>
                <w:rFonts w:ascii="Calibri" w:eastAsia="Times New Roman" w:hAnsi="Calibri" w:cs="Calibri"/>
                <w:color w:val="000000"/>
                <w:sz w:val="22"/>
                <w:szCs w:val="22"/>
              </w:rPr>
              <w:t xml:space="preserve"> is mostly bland and unenergetic.</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DDAF174"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Shows enthusiasms for the most of the </w:t>
            </w:r>
            <w:proofErr w:type="gramStart"/>
            <w:r w:rsidRPr="00DD0C7E">
              <w:rPr>
                <w:rFonts w:ascii="Calibri" w:eastAsia="Times New Roman" w:hAnsi="Calibri" w:cs="Calibri"/>
                <w:color w:val="000000"/>
                <w:sz w:val="22"/>
                <w:szCs w:val="22"/>
              </w:rPr>
              <w:t>class, but</w:t>
            </w:r>
            <w:proofErr w:type="gramEnd"/>
            <w:r w:rsidRPr="00DD0C7E">
              <w:rPr>
                <w:rFonts w:ascii="Calibri" w:eastAsia="Times New Roman" w:hAnsi="Calibri" w:cs="Calibri"/>
                <w:color w:val="000000"/>
                <w:sz w:val="22"/>
                <w:szCs w:val="22"/>
              </w:rPr>
              <w:t xml:space="preserve"> has moments in which the instructor is more bland.</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36DAA90"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smiles, seems excited about the topic, give students positive energy.</w:t>
            </w:r>
          </w:p>
        </w:tc>
      </w:tr>
      <w:tr w:rsidR="00DD0C7E" w:rsidRPr="00DD0C7E" w14:paraId="36E14A1B"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B01B957"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student names.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00E2D"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Doesn’t use names.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9CD0CD"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 xml:space="preserve">Remembers less than 5 names and </w:t>
            </w:r>
            <w:r w:rsidRPr="00DD0C7E">
              <w:rPr>
                <w:rFonts w:ascii="Calibri" w:eastAsia="Times New Roman" w:hAnsi="Calibri" w:cs="Calibri"/>
                <w:sz w:val="22"/>
                <w:szCs w:val="22"/>
              </w:rPr>
              <w:lastRenderedPageBreak/>
              <w:t>uses them; doesn’t ask for new names.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33D6F"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lastRenderedPageBreak/>
              <w:t xml:space="preserve">Remembers 5-10 names and uses </w:t>
            </w:r>
            <w:r w:rsidRPr="00DD0C7E">
              <w:rPr>
                <w:rFonts w:ascii="Calibri" w:eastAsia="Times New Roman" w:hAnsi="Calibri" w:cs="Calibri"/>
                <w:sz w:val="22"/>
                <w:szCs w:val="22"/>
              </w:rPr>
              <w:lastRenderedPageBreak/>
              <w:t>them, always asks for a new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58B9EC"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lastRenderedPageBreak/>
              <w:t xml:space="preserve">Remembers over 10 names and </w:t>
            </w:r>
            <w:r w:rsidRPr="00DD0C7E">
              <w:rPr>
                <w:rFonts w:ascii="Calibri" w:eastAsia="Times New Roman" w:hAnsi="Calibri" w:cs="Calibri"/>
                <w:sz w:val="22"/>
                <w:szCs w:val="22"/>
              </w:rPr>
              <w:lastRenderedPageBreak/>
              <w:t>actively tries to learn new names.</w:t>
            </w:r>
          </w:p>
        </w:tc>
      </w:tr>
      <w:tr w:rsidR="00DD0C7E" w:rsidRPr="00DD0C7E" w14:paraId="16701BC2"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BE4D090"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lastRenderedPageBreak/>
              <w:t>The instructor asks specific questions.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20D97" w14:textId="77777777" w:rsidR="00DD0C7E" w:rsidRPr="00DD0C7E" w:rsidRDefault="00DD0C7E" w:rsidP="00DD0C7E">
            <w:pPr>
              <w:rPr>
                <w:rFonts w:ascii="Arial" w:eastAsia="Times New Roman" w:hAnsi="Arial" w:cs="Arial"/>
                <w:color w:val="222222"/>
                <w:sz w:val="20"/>
              </w:rPr>
            </w:pPr>
            <w:r w:rsidRPr="00DD0C7E">
              <w:rPr>
                <w:rFonts w:ascii="Arial" w:eastAsia="Times New Roman" w:hAnsi="Arial" w:cs="Arial"/>
                <w:color w:val="222222"/>
                <w:sz w:val="20"/>
              </w:rPr>
              <w:t>never ask any questions to students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9701545" w14:textId="77777777" w:rsidR="00DD0C7E" w:rsidRPr="00DD0C7E" w:rsidRDefault="00DD0C7E" w:rsidP="00DD0C7E">
            <w:pPr>
              <w:jc w:val="center"/>
              <w:rPr>
                <w:rFonts w:ascii="Arial" w:eastAsia="Times New Roman" w:hAnsi="Arial" w:cs="Arial"/>
                <w:sz w:val="20"/>
              </w:rPr>
            </w:pPr>
            <w:r w:rsidRPr="00DD0C7E">
              <w:rPr>
                <w:rFonts w:ascii="Arial" w:eastAsia="Times New Roman" w:hAnsi="Arial" w:cs="Arial"/>
                <w:sz w:val="20"/>
              </w:rPr>
              <w:t>ask ambiguous questions that are difficult for students to respond</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BECF9D7" w14:textId="77777777" w:rsidR="00DD0C7E" w:rsidRPr="00DD0C7E" w:rsidRDefault="00DD0C7E" w:rsidP="00DD0C7E">
            <w:pPr>
              <w:jc w:val="center"/>
              <w:rPr>
                <w:rFonts w:ascii="Arial" w:eastAsia="Times New Roman" w:hAnsi="Arial" w:cs="Arial"/>
                <w:sz w:val="20"/>
              </w:rPr>
            </w:pPr>
            <w:r w:rsidRPr="00DD0C7E">
              <w:rPr>
                <w:rFonts w:ascii="Arial" w:eastAsia="Times New Roman" w:hAnsi="Arial" w:cs="Arial"/>
                <w:sz w:val="20"/>
              </w:rPr>
              <w:t>ask at least one question that result in clear responses from students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399E06" w14:textId="77777777" w:rsidR="00DD0C7E" w:rsidRPr="00DD0C7E" w:rsidRDefault="00DD0C7E" w:rsidP="00DD0C7E">
            <w:pPr>
              <w:rPr>
                <w:rFonts w:ascii="Helvetica" w:eastAsia="Times New Roman" w:hAnsi="Helvetica" w:cs="Arial"/>
                <w:color w:val="222222"/>
                <w:sz w:val="20"/>
              </w:rPr>
            </w:pPr>
            <w:r w:rsidRPr="00DD0C7E">
              <w:rPr>
                <w:rFonts w:ascii="Helvetica" w:eastAsia="Times New Roman" w:hAnsi="Helvetica" w:cs="Arial"/>
                <w:color w:val="222222"/>
                <w:sz w:val="20"/>
              </w:rPr>
              <w:t>ask questions periodically to lead students keep thinking during class session</w:t>
            </w:r>
          </w:p>
        </w:tc>
      </w:tr>
      <w:tr w:rsidR="00DD0C7E" w:rsidRPr="00DD0C7E" w14:paraId="5A28F992"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5E59134"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pauses after asking a question.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06CC8"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No pause.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59F5EC"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&lt; 10 second pause.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3C1A3A"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&lt; 20 second pause.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C70573"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At least a 30 second pause.</w:t>
            </w:r>
          </w:p>
        </w:tc>
      </w:tr>
      <w:tr w:rsidR="00DD0C7E" w:rsidRPr="00DD0C7E" w14:paraId="05A8DF0E"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FB4C59"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asks questions of students that result in responses from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ACEB43" w14:textId="77777777" w:rsidR="00DD0C7E" w:rsidRPr="00DD0C7E" w:rsidRDefault="00DD0C7E" w:rsidP="00DD0C7E">
            <w:pPr>
              <w:jc w:val="center"/>
              <w:rPr>
                <w:rFonts w:ascii="Arial" w:eastAsia="Times New Roman" w:hAnsi="Arial" w:cs="Arial"/>
                <w:sz w:val="22"/>
                <w:szCs w:val="22"/>
              </w:rPr>
            </w:pPr>
            <w:r w:rsidRPr="00DD0C7E">
              <w:rPr>
                <w:rFonts w:ascii="Arial" w:eastAsia="Times New Roman" w:hAnsi="Arial" w:cs="Arial"/>
                <w:sz w:val="22"/>
                <w:szCs w:val="22"/>
              </w:rPr>
              <w:t>Not at 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CA7023" w14:textId="77777777" w:rsidR="00DD0C7E" w:rsidRPr="00DD0C7E" w:rsidRDefault="00DD0C7E" w:rsidP="00DD0C7E">
            <w:pPr>
              <w:jc w:val="center"/>
              <w:rPr>
                <w:rFonts w:ascii="Arial" w:eastAsia="Times New Roman" w:hAnsi="Arial" w:cs="Arial"/>
                <w:sz w:val="22"/>
                <w:szCs w:val="22"/>
              </w:rPr>
            </w:pPr>
            <w:r w:rsidRPr="00DD0C7E">
              <w:rPr>
                <w:rFonts w:ascii="Arial" w:eastAsia="Times New Roman" w:hAnsi="Arial" w:cs="Arial"/>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3CBFDD" w14:textId="77777777" w:rsidR="00DD0C7E" w:rsidRPr="00DD0C7E" w:rsidRDefault="00DD0C7E" w:rsidP="00DD0C7E">
            <w:pPr>
              <w:jc w:val="center"/>
              <w:rPr>
                <w:rFonts w:ascii="Arial" w:eastAsia="Times New Roman" w:hAnsi="Arial" w:cs="Arial"/>
                <w:sz w:val="22"/>
                <w:szCs w:val="22"/>
              </w:rPr>
            </w:pPr>
            <w:r w:rsidRPr="00DD0C7E">
              <w:rPr>
                <w:rFonts w:ascii="Arial" w:eastAsia="Times New Roman" w:hAnsi="Arial" w:cs="Arial"/>
                <w:sz w:val="22"/>
                <w:szCs w:val="22"/>
              </w:rPr>
              <w:t>&gt;2 students but less than half respond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995043" w14:textId="77777777" w:rsidR="00DD0C7E" w:rsidRPr="00DD0C7E" w:rsidRDefault="00DD0C7E" w:rsidP="00DD0C7E">
            <w:pPr>
              <w:jc w:val="center"/>
              <w:rPr>
                <w:rFonts w:ascii="Arial" w:eastAsia="Times New Roman" w:hAnsi="Arial" w:cs="Arial"/>
                <w:sz w:val="22"/>
                <w:szCs w:val="22"/>
              </w:rPr>
            </w:pPr>
            <w:r w:rsidRPr="00DD0C7E">
              <w:rPr>
                <w:rFonts w:ascii="Arial" w:eastAsia="Times New Roman" w:hAnsi="Arial" w:cs="Arial"/>
                <w:sz w:val="22"/>
                <w:szCs w:val="22"/>
              </w:rPr>
              <w:t>&gt;Over 50% respond</w:t>
            </w:r>
          </w:p>
        </w:tc>
      </w:tr>
      <w:tr w:rsidR="00DD0C7E" w:rsidRPr="00DD0C7E" w14:paraId="6EC2952E"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81BEDA" w14:textId="77777777" w:rsidR="00DD0C7E" w:rsidRPr="00DD0C7E" w:rsidRDefault="00DD0C7E" w:rsidP="00DD0C7E">
            <w:pPr>
              <w:jc w:val="center"/>
              <w:rPr>
                <w:rFonts w:ascii="Arial" w:eastAsia="Times New Roman" w:hAnsi="Arial" w:cs="Arial"/>
                <w:sz w:val="22"/>
                <w:szCs w:val="22"/>
              </w:rPr>
            </w:pPr>
            <w:r w:rsidRPr="00DD0C7E">
              <w:rPr>
                <w:rFonts w:ascii="Arial" w:eastAsia="Times New Roman" w:hAnsi="Arial" w:cs="Arial"/>
                <w:sz w:val="22"/>
                <w:szCs w:val="22"/>
              </w:rPr>
              <w:t>The instructor changes gears periodically from one style of teaching to another.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8395D4"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Not at 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179752"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The instructor changes gears to another form of teaching once during the session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4EC32"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The instructor changes gears to another form of teaching twice during the session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617FA"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The instructor doesn’t lecture for more than 15% of the allotted time before changing to another form of teaching</w:t>
            </w:r>
          </w:p>
        </w:tc>
      </w:tr>
      <w:tr w:rsidR="00DD0C7E" w:rsidRPr="00DD0C7E" w14:paraId="540C9C26"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9E1EADD"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engages students periodically through think/pair/share, problem solving, or other active learning exercises.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AFC0285"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Not at all.</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0F960D1"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1-2 active learning exercises per session.</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A03E3C1"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3-4 active learning exercises per session.</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24534F0"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5+ active learning exercises per session.</w:t>
            </w:r>
          </w:p>
        </w:tc>
      </w:tr>
      <w:tr w:rsidR="00DD0C7E" w:rsidRPr="00DD0C7E" w14:paraId="74512F15"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2CF4A28"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guided notes.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5C86AB"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No guided notes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A7396C"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Guided notes are provided for the students, but the teacher doesn’t use them during lecture.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52B2EA"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 xml:space="preserve">Guided notes are provided for the students, and the teacher fills them out during the lecture but it’s not his/her </w:t>
            </w:r>
            <w:proofErr w:type="gramStart"/>
            <w:r w:rsidRPr="00DD0C7E">
              <w:rPr>
                <w:rFonts w:ascii="Calibri" w:eastAsia="Times New Roman" w:hAnsi="Calibri" w:cs="Calibri"/>
                <w:sz w:val="22"/>
                <w:szCs w:val="22"/>
              </w:rPr>
              <w:t>main focus</w:t>
            </w:r>
            <w:proofErr w:type="gramEnd"/>
            <w:r w:rsidRPr="00DD0C7E">
              <w:rPr>
                <w:rFonts w:ascii="Calibri" w:eastAsia="Times New Roman" w:hAnsi="Calibri" w:cs="Calibri"/>
                <w:sz w:val="22"/>
                <w:szCs w:val="22"/>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A663D7"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Guided notes clearly provide the space to fill out, include necessary information; instructor spends majority of class filling them out.</w:t>
            </w:r>
          </w:p>
        </w:tc>
      </w:tr>
      <w:tr w:rsidR="00DD0C7E" w:rsidRPr="00DD0C7E" w14:paraId="1B9E6DDE"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9881BC2"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involves students periodically in what is to be covered during the session.</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59DC74E" w14:textId="77777777" w:rsidR="00DD0C7E" w:rsidRPr="00DD0C7E" w:rsidRDefault="00DD0C7E" w:rsidP="00DD0C7E">
            <w:pPr>
              <w:jc w:val="center"/>
              <w:rPr>
                <w:rFonts w:ascii="Calibri" w:eastAsia="Times New Roman" w:hAnsi="Calibri" w:cs="Calibri"/>
                <w:color w:val="000000"/>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0F3CF68"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4689AFB"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C0E4CA1" w14:textId="77777777" w:rsidR="00DD0C7E" w:rsidRPr="00DD0C7E" w:rsidRDefault="00DD0C7E" w:rsidP="00DD0C7E">
            <w:pPr>
              <w:rPr>
                <w:rFonts w:ascii="Times New Roman" w:eastAsia="Times New Roman" w:hAnsi="Times New Roman"/>
                <w:sz w:val="20"/>
              </w:rPr>
            </w:pPr>
          </w:p>
        </w:tc>
      </w:tr>
      <w:tr w:rsidR="00DD0C7E" w:rsidRPr="00DD0C7E" w14:paraId="2252A30B" w14:textId="77777777" w:rsidTr="00DD0C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9AC06"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793BDE"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A9DC0"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828A04"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F5AF4B" w14:textId="77777777" w:rsidR="00DD0C7E" w:rsidRPr="00DD0C7E" w:rsidRDefault="00DD0C7E" w:rsidP="00DD0C7E">
            <w:pPr>
              <w:rPr>
                <w:rFonts w:ascii="Times New Roman" w:eastAsia="Times New Roman" w:hAnsi="Times New Roman"/>
                <w:sz w:val="20"/>
              </w:rPr>
            </w:pPr>
          </w:p>
        </w:tc>
      </w:tr>
      <w:tr w:rsidR="00DD0C7E" w:rsidRPr="00DD0C7E" w14:paraId="63E6F5E0" w14:textId="77777777" w:rsidTr="00DD0C7E">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5745ABD2" w14:textId="77777777" w:rsidR="00DD0C7E" w:rsidRPr="00DD0C7E" w:rsidRDefault="00DD0C7E" w:rsidP="00DD0C7E">
            <w:pPr>
              <w:jc w:val="center"/>
              <w:rPr>
                <w:rFonts w:ascii="Calibri" w:eastAsia="Times New Roman" w:hAnsi="Calibri" w:cs="Calibri"/>
                <w:i/>
                <w:iCs/>
                <w:sz w:val="22"/>
                <w:szCs w:val="22"/>
              </w:rPr>
            </w:pPr>
            <w:r w:rsidRPr="00DD0C7E">
              <w:rPr>
                <w:rFonts w:ascii="Calibri" w:eastAsia="Times New Roman" w:hAnsi="Calibri" w:cs="Calibri"/>
                <w:i/>
                <w:iCs/>
                <w:sz w:val="22"/>
                <w:szCs w:val="22"/>
              </w:rPr>
              <w:lastRenderedPageBreak/>
              <w:t>During the Observed Session:</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26DD746D" w14:textId="77777777" w:rsidR="00DD0C7E" w:rsidRPr="00DD0C7E" w:rsidRDefault="00DD0C7E" w:rsidP="00DD0C7E">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Not at All</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18C84AF9" w14:textId="77777777" w:rsidR="00DD0C7E" w:rsidRPr="00DD0C7E" w:rsidRDefault="00DD0C7E" w:rsidP="00DD0C7E">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Somewhat</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56F0EFF9" w14:textId="77777777" w:rsidR="00DD0C7E" w:rsidRPr="00DD0C7E" w:rsidRDefault="00DD0C7E" w:rsidP="00DD0C7E">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Satisfactory</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7433022A" w14:textId="77777777" w:rsidR="00DD0C7E" w:rsidRPr="00DD0C7E" w:rsidRDefault="00DD0C7E" w:rsidP="00DD0C7E">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Outstanding</w:t>
            </w:r>
          </w:p>
        </w:tc>
      </w:tr>
      <w:tr w:rsidR="00DD0C7E" w:rsidRPr="00DD0C7E" w14:paraId="47AA938C"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E736C84"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more than one way to explain problems or concepts.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D16CB23"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 explanation or just 1 way.</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E7BC6A0"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2-3 different explanations.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D7F917C"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4-5 different explanations.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1FD2613"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5+ different explanations.</w:t>
            </w:r>
          </w:p>
        </w:tc>
      </w:tr>
      <w:tr w:rsidR="00DD0C7E" w:rsidRPr="00DD0C7E" w14:paraId="2C226193"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5EB4A3B"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opening of the class session gets students’ attention.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BBA9C"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Takes over a minute to get students to quiet down and focus.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2D235"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Takes 30-60 seconds to get students to quiet down and focus.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C70570"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Takes 10-30 seconds to get students to quiet down and focus.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8466C"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Takes less than 10 seconds to get students to quiet down and focus.</w:t>
            </w:r>
          </w:p>
        </w:tc>
      </w:tr>
      <w:tr w:rsidR="00DD0C7E" w:rsidRPr="00DD0C7E" w14:paraId="532DE90C"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0601B2"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provides a summary of what has been covered and accomplished at the end of the observed session.</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77BD379" w14:textId="77777777" w:rsidR="00DD0C7E" w:rsidRPr="00DD0C7E" w:rsidRDefault="00DD0C7E" w:rsidP="00DD0C7E">
            <w:pPr>
              <w:jc w:val="center"/>
              <w:rPr>
                <w:rFonts w:ascii="Calibri" w:eastAsia="Times New Roman" w:hAnsi="Calibri" w:cs="Calibri"/>
                <w:color w:val="000000"/>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46C7936"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072E58F"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2DD69BB" w14:textId="77777777" w:rsidR="00DD0C7E" w:rsidRPr="00DD0C7E" w:rsidRDefault="00DD0C7E" w:rsidP="00DD0C7E">
            <w:pPr>
              <w:rPr>
                <w:rFonts w:ascii="Times New Roman" w:eastAsia="Times New Roman" w:hAnsi="Times New Roman"/>
                <w:sz w:val="20"/>
              </w:rPr>
            </w:pPr>
          </w:p>
        </w:tc>
      </w:tr>
      <w:tr w:rsidR="00DD0C7E" w:rsidRPr="00DD0C7E" w14:paraId="0E12A670"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526174"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provides a preview of the next session or ideas of what to consider for the next class at the end of the observed session.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716ECB"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No objectives at 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B41871"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Talks about what the next session will focus 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A97D2"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Talks about what the next session will focus 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3F14EE"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Talks about what the next session will focus on + has a list on a slide that shows the objectives/what to consider</w:t>
            </w:r>
          </w:p>
        </w:tc>
      </w:tr>
      <w:tr w:rsidR="00DD0C7E" w:rsidRPr="00DD0C7E" w14:paraId="5B579C0B"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C87BE19"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could be easily heard.</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E94B3BF"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Not able to hear the instructor in the last row at all.</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9C0B188"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Barely able to hear the instructor in the last row – any other noise makes it almost impossible.</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0676DB8"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is heard in the last row without much problem, but other noise makes it significantly harder.</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AE91856"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can be easily heard in the last row throughout the session, speaks clearly.</w:t>
            </w:r>
          </w:p>
        </w:tc>
      </w:tr>
      <w:tr w:rsidR="00DD0C7E" w:rsidRPr="00DD0C7E" w14:paraId="00F41A87"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B0A3520"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moves around in the classroom and refrains from standing/sitting in one place.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A4F260"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The instructor sits/stands in one place.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34058"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 xml:space="preserve">The instructor only moves if it’s </w:t>
            </w:r>
            <w:proofErr w:type="gramStart"/>
            <w:r w:rsidRPr="00DD0C7E">
              <w:rPr>
                <w:rFonts w:ascii="Calibri" w:eastAsia="Times New Roman" w:hAnsi="Calibri" w:cs="Calibri"/>
                <w:sz w:val="22"/>
                <w:szCs w:val="22"/>
              </w:rPr>
              <w:t>absolutely necessary</w:t>
            </w:r>
            <w:proofErr w:type="gramEnd"/>
            <w:r w:rsidRPr="00DD0C7E">
              <w:rPr>
                <w:rFonts w:ascii="Calibri" w:eastAsia="Times New Roman" w:hAnsi="Calibri" w:cs="Calibri"/>
                <w:sz w:val="22"/>
                <w:szCs w:val="22"/>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F81FED"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The instructor moves around the classroom, but it’s all within 5 feet of the same place.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ED842B"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The instructor moves around the classroom a lot and uses that to articulate some of the main points of the session/gives examples of how what he/she describes behaves in space.</w:t>
            </w:r>
          </w:p>
        </w:tc>
      </w:tr>
      <w:tr w:rsidR="00DD0C7E" w:rsidRPr="00DD0C7E" w14:paraId="3D7AD1F6"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AA5A4D"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The instructor uses analogies or </w:t>
            </w:r>
            <w:r w:rsidRPr="00DD0C7E">
              <w:rPr>
                <w:rFonts w:ascii="Calibri" w:eastAsia="Times New Roman" w:hAnsi="Calibri" w:cs="Calibri"/>
                <w:color w:val="000000"/>
                <w:sz w:val="22"/>
                <w:szCs w:val="22"/>
              </w:rPr>
              <w:lastRenderedPageBreak/>
              <w:t>metaphors to relate the concepts to students’ experience.</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5570AB9" w14:textId="77777777" w:rsidR="00DD0C7E" w:rsidRPr="00DD0C7E" w:rsidRDefault="00DD0C7E" w:rsidP="00DD0C7E">
            <w:pPr>
              <w:jc w:val="center"/>
              <w:rPr>
                <w:rFonts w:ascii="Calibri" w:eastAsia="Times New Roman" w:hAnsi="Calibri" w:cs="Calibri"/>
                <w:color w:val="000000"/>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7433CE0"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9834185"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B7548E8" w14:textId="77777777" w:rsidR="00DD0C7E" w:rsidRPr="00DD0C7E" w:rsidRDefault="00DD0C7E" w:rsidP="00DD0C7E">
            <w:pPr>
              <w:rPr>
                <w:rFonts w:ascii="Times New Roman" w:eastAsia="Times New Roman" w:hAnsi="Times New Roman"/>
                <w:sz w:val="20"/>
              </w:rPr>
            </w:pPr>
          </w:p>
        </w:tc>
      </w:tr>
      <w:tr w:rsidR="00DD0C7E" w:rsidRPr="00DD0C7E" w14:paraId="06B329AE"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BD59080"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emphasizes key points throughout the observed session.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558F0" w14:textId="77777777" w:rsidR="00DD0C7E" w:rsidRPr="00DD0C7E" w:rsidRDefault="00DD0C7E" w:rsidP="00DD0C7E">
            <w:pPr>
              <w:jc w:val="center"/>
              <w:rPr>
                <w:rFonts w:ascii="Calibri" w:eastAsia="Times New Roman" w:hAnsi="Calibri" w:cs="Calibri"/>
                <w:color w:val="000000"/>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1D23E"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EB7350"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B36EEC" w14:textId="77777777" w:rsidR="00DD0C7E" w:rsidRPr="00DD0C7E" w:rsidRDefault="00DD0C7E" w:rsidP="00DD0C7E">
            <w:pPr>
              <w:rPr>
                <w:rFonts w:ascii="Times New Roman" w:eastAsia="Times New Roman" w:hAnsi="Times New Roman"/>
                <w:sz w:val="20"/>
              </w:rPr>
            </w:pPr>
          </w:p>
        </w:tc>
      </w:tr>
      <w:tr w:rsidR="00DD0C7E" w:rsidRPr="00DD0C7E" w14:paraId="3981E392"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252B8CD"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makes eye contact with students.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A8859FA"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No eye </w:t>
            </w:r>
            <w:proofErr w:type="gramStart"/>
            <w:r w:rsidRPr="00DD0C7E">
              <w:rPr>
                <w:rFonts w:ascii="Calibri" w:eastAsia="Times New Roman" w:hAnsi="Calibri" w:cs="Calibri"/>
                <w:color w:val="000000"/>
                <w:sz w:val="22"/>
                <w:szCs w:val="22"/>
              </w:rPr>
              <w:t>contact</w:t>
            </w:r>
            <w:proofErr w:type="gramEnd"/>
            <w:r w:rsidRPr="00DD0C7E">
              <w:rPr>
                <w:rFonts w:ascii="Calibri" w:eastAsia="Times New Roman" w:hAnsi="Calibri" w:cs="Calibri"/>
                <w:color w:val="000000"/>
                <w:sz w:val="22"/>
                <w:szCs w:val="22"/>
              </w:rPr>
              <w:t>.</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BF0ACEE"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Looks at students only when asking/answering questions; otherwise looks at visual aids.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B26E986"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About 50 – 50 </w:t>
            </w:r>
            <w:proofErr w:type="gramStart"/>
            <w:r w:rsidRPr="00DD0C7E">
              <w:rPr>
                <w:rFonts w:ascii="Calibri" w:eastAsia="Times New Roman" w:hAnsi="Calibri" w:cs="Calibri"/>
                <w:color w:val="000000"/>
                <w:sz w:val="22"/>
                <w:szCs w:val="22"/>
              </w:rPr>
              <w:t>split</w:t>
            </w:r>
            <w:proofErr w:type="gramEnd"/>
            <w:r w:rsidRPr="00DD0C7E">
              <w:rPr>
                <w:rFonts w:ascii="Calibri" w:eastAsia="Times New Roman" w:hAnsi="Calibri" w:cs="Calibri"/>
                <w:color w:val="000000"/>
                <w:sz w:val="22"/>
                <w:szCs w:val="22"/>
              </w:rPr>
              <w:t xml:space="preserve"> between looking at students and visual aids.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ED982F6"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Looks at different students for majority of the time; only looks at visual aids when explaining something.</w:t>
            </w:r>
          </w:p>
        </w:tc>
      </w:tr>
      <w:tr w:rsidR="00DD0C7E" w:rsidRPr="00DD0C7E" w14:paraId="6949EA2E"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7042777"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open (not closed) body language during the observed session.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6AC864"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Closed body language.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654BB"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Crosses his arms a lot, doesn’t look at students; hands in the pockets.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3D70CF"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 xml:space="preserve">Open body language majority of </w:t>
            </w:r>
            <w:proofErr w:type="gramStart"/>
            <w:r w:rsidRPr="00DD0C7E">
              <w:rPr>
                <w:rFonts w:ascii="Calibri" w:eastAsia="Times New Roman" w:hAnsi="Calibri" w:cs="Calibri"/>
                <w:sz w:val="22"/>
                <w:szCs w:val="22"/>
              </w:rPr>
              <w:t>time, but</w:t>
            </w:r>
            <w:proofErr w:type="gramEnd"/>
            <w:r w:rsidRPr="00DD0C7E">
              <w:rPr>
                <w:rFonts w:ascii="Calibri" w:eastAsia="Times New Roman" w:hAnsi="Calibri" w:cs="Calibri"/>
                <w:sz w:val="22"/>
                <w:szCs w:val="22"/>
              </w:rPr>
              <w:t xml:space="preserve"> has closed body language moments.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1D9E2C"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Open body language all the time.</w:t>
            </w:r>
          </w:p>
        </w:tc>
      </w:tr>
      <w:tr w:rsidR="00DD0C7E" w:rsidRPr="00DD0C7E" w14:paraId="02DF71B2"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3A9CBA3"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engages in behaviors that develop rapport and trust with the students.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3F61FC1" w14:textId="77777777" w:rsidR="00DD0C7E" w:rsidRPr="00DD0C7E" w:rsidRDefault="00DD0C7E" w:rsidP="00DD0C7E">
            <w:pPr>
              <w:jc w:val="center"/>
              <w:rPr>
                <w:rFonts w:ascii="Calibri" w:eastAsia="Times New Roman" w:hAnsi="Calibri" w:cs="Calibri"/>
                <w:color w:val="000000"/>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42D0C67"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F41845D"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F7FBF6D" w14:textId="77777777" w:rsidR="00DD0C7E" w:rsidRPr="00DD0C7E" w:rsidRDefault="00DD0C7E" w:rsidP="00DD0C7E">
            <w:pPr>
              <w:rPr>
                <w:rFonts w:ascii="Times New Roman" w:eastAsia="Times New Roman" w:hAnsi="Times New Roman"/>
                <w:sz w:val="20"/>
              </w:rPr>
            </w:pPr>
          </w:p>
        </w:tc>
      </w:tr>
      <w:tr w:rsidR="00DD0C7E" w:rsidRPr="00DD0C7E" w14:paraId="48EB7FEF"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1197CE0"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relates the material/concepts to personal or societal concerns.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87498" w14:textId="77777777" w:rsidR="00DD0C7E" w:rsidRPr="00DD0C7E" w:rsidRDefault="00DD0C7E" w:rsidP="00DD0C7E">
            <w:pPr>
              <w:jc w:val="center"/>
              <w:rPr>
                <w:rFonts w:ascii="Calibri" w:eastAsia="Times New Roman" w:hAnsi="Calibri" w:cs="Calibri"/>
                <w:color w:val="000000"/>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FDC62E"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A8C02F"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18D03" w14:textId="77777777" w:rsidR="00DD0C7E" w:rsidRPr="00DD0C7E" w:rsidRDefault="00DD0C7E" w:rsidP="00DD0C7E">
            <w:pPr>
              <w:rPr>
                <w:rFonts w:ascii="Times New Roman" w:eastAsia="Times New Roman" w:hAnsi="Times New Roman"/>
                <w:sz w:val="20"/>
              </w:rPr>
            </w:pPr>
          </w:p>
        </w:tc>
      </w:tr>
      <w:tr w:rsidR="00DD0C7E" w:rsidRPr="00DD0C7E" w14:paraId="6DCE7021"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D97D77B"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is available before class.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532537E"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&lt; 1 minute before class.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6B9B907"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1-2 minutes before class.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DFC1A7B"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3-4 minutes before class.</w:t>
            </w:r>
          </w:p>
        </w:tc>
        <w:tc>
          <w:tcPr>
            <w:tcW w:w="0" w:type="auto"/>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B90D1D4"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5+ minutes before class.</w:t>
            </w:r>
          </w:p>
        </w:tc>
      </w:tr>
      <w:tr w:rsidR="00DD0C7E" w:rsidRPr="00DD0C7E" w14:paraId="7F69E77B"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B09215" w14:textId="77777777" w:rsidR="00DD0C7E" w:rsidRPr="00DD0C7E" w:rsidRDefault="00DD0C7E" w:rsidP="00DD0C7E">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is available after 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E0FF47"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Instructor leaves early, or hurries away from class as soon as it ends.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AE23DB"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Available for 1-2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A252F7"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Available for 2-5 minutes.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558F5E" w14:textId="77777777" w:rsidR="00DD0C7E" w:rsidRPr="00DD0C7E" w:rsidRDefault="00DD0C7E" w:rsidP="00DD0C7E">
            <w:pPr>
              <w:jc w:val="center"/>
              <w:rPr>
                <w:rFonts w:ascii="Calibri" w:eastAsia="Times New Roman" w:hAnsi="Calibri" w:cs="Calibri"/>
                <w:sz w:val="22"/>
                <w:szCs w:val="22"/>
              </w:rPr>
            </w:pPr>
            <w:r w:rsidRPr="00DD0C7E">
              <w:rPr>
                <w:rFonts w:ascii="Calibri" w:eastAsia="Times New Roman" w:hAnsi="Calibri" w:cs="Calibri"/>
                <w:sz w:val="22"/>
                <w:szCs w:val="22"/>
              </w:rPr>
              <w:t>Available for as long as necessary/talks with the student on his way out.</w:t>
            </w:r>
          </w:p>
        </w:tc>
      </w:tr>
      <w:tr w:rsidR="00DD0C7E" w:rsidRPr="00DD0C7E" w14:paraId="15277AF6" w14:textId="77777777" w:rsidTr="00DD0C7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24DD3" w14:textId="77777777" w:rsidR="00DD0C7E" w:rsidRPr="00DD0C7E" w:rsidRDefault="00DD0C7E" w:rsidP="00DD0C7E">
            <w:pPr>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0601C"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3DE73"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9B82C" w14:textId="77777777" w:rsidR="00DD0C7E" w:rsidRPr="00DD0C7E" w:rsidRDefault="00DD0C7E" w:rsidP="00DD0C7E">
            <w:pPr>
              <w:rPr>
                <w:rFonts w:ascii="Times New Roman" w:eastAsia="Times New Roman" w:hAnsi="Times New Roman"/>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B3406" w14:textId="77777777" w:rsidR="00DD0C7E" w:rsidRPr="00DD0C7E" w:rsidRDefault="00DD0C7E" w:rsidP="00DD0C7E">
            <w:pPr>
              <w:rPr>
                <w:rFonts w:ascii="Times New Roman" w:eastAsia="Times New Roman" w:hAnsi="Times New Roman"/>
                <w:sz w:val="20"/>
              </w:rPr>
            </w:pPr>
          </w:p>
        </w:tc>
      </w:tr>
      <w:tr w:rsidR="00DD0C7E" w:rsidRPr="00DD0C7E" w14:paraId="2C23C818" w14:textId="77777777" w:rsidTr="00DD0C7E">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A4EC5C"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During the Observed Session: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0C59B8"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None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DAA896"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Few</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823393"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Some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0140E7" w14:textId="77777777" w:rsidR="00DD0C7E" w:rsidRPr="00DD0C7E" w:rsidRDefault="00DD0C7E" w:rsidP="00DD0C7E">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Many</w:t>
            </w:r>
          </w:p>
        </w:tc>
      </w:tr>
      <w:tr w:rsidR="00DD0C7E" w:rsidRPr="00DD0C7E" w14:paraId="63654BCE"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C002F4"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lastRenderedPageBreak/>
              <w:t>Students maintain attention toward the instructor (for example – eye contact).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E3A5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1AEAA"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A6A865"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6EF40"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615B6E24"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1A0AB5"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remain awake and alert during the observed session.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998A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2CCEF"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7CCD7B"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E3CDCF"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002EB4AE"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9D434F"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are using their cell phones or other electronic devices in activities unrelated to 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BD437"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90364"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4031E"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789666"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551C614C"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620C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are over one minute late to 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504AF"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8175E1"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941D71"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A56B0"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2F011C37"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CD85C3"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pack up early at the end of 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16BE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60DA8"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6C677"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89461"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3959028C"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A42EB0"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are reading the newspaper or doing other non-electronic activities unrelated to 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0056F"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D3196"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44587"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BED3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2CB7995C"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386F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interact with the instructor before 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E2805"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223AE"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F9837"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8F2CD4"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11BB148C"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8317D2"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interact with the instructor after 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58C03"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915D2"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7051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BEB9F"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787AC796"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0FF3E8"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initiate questions.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CFC32"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4001A"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4BBAF"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12B66"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594A95DE"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47B60A"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respond to questions posed by the instructor.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F4A83"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A7C3A"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C81A1"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5DF0D"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0452CD94"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643C92"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 xml:space="preserve">Students ask </w:t>
            </w:r>
            <w:proofErr w:type="gramStart"/>
            <w:r w:rsidRPr="00DD0C7E">
              <w:rPr>
                <w:rFonts w:ascii="Arial" w:eastAsia="Times New Roman" w:hAnsi="Arial" w:cs="Arial"/>
                <w:color w:val="000000"/>
                <w:sz w:val="22"/>
                <w:szCs w:val="22"/>
              </w:rPr>
              <w:t>follow</w:t>
            </w:r>
            <w:proofErr w:type="gramEnd"/>
            <w:r w:rsidRPr="00DD0C7E">
              <w:rPr>
                <w:rFonts w:ascii="Arial" w:eastAsia="Times New Roman" w:hAnsi="Arial" w:cs="Arial"/>
                <w:color w:val="000000"/>
                <w:sz w:val="22"/>
                <w:szCs w:val="22"/>
              </w:rPr>
              <w:t xml:space="preserve"> up questions.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746097"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A597E"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83268"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28E88"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3CAEDFD4"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A555E4"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 xml:space="preserve">Students participate in class when asked </w:t>
            </w:r>
            <w:r w:rsidRPr="00DD0C7E">
              <w:rPr>
                <w:rFonts w:ascii="Arial" w:eastAsia="Times New Roman" w:hAnsi="Arial" w:cs="Arial"/>
                <w:color w:val="000000"/>
                <w:sz w:val="22"/>
                <w:szCs w:val="22"/>
              </w:rPr>
              <w:lastRenderedPageBreak/>
              <w:t>to do so by the instructor.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D15B3"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lastRenderedPageBreak/>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62FE5"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B8430C"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121EB"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r w:rsidR="00DD0C7E" w:rsidRPr="00DD0C7E" w14:paraId="2358ABEA" w14:textId="77777777" w:rsidTr="00DD0C7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CDAF58"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Students are taking notes.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CC88F4"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0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EC525"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1-2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DE161"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BFDE8" w14:textId="77777777" w:rsidR="00DD0C7E" w:rsidRPr="00DD0C7E" w:rsidRDefault="00DD0C7E" w:rsidP="00DD0C7E">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10%-50%</w:t>
            </w:r>
          </w:p>
        </w:tc>
      </w:tr>
    </w:tbl>
    <w:p w14:paraId="1E381E9E" w14:textId="69FB5DBA" w:rsidR="00DD0C7E" w:rsidRDefault="00DD0C7E">
      <w:pPr>
        <w:rPr>
          <w:rFonts w:asciiTheme="minorHAnsi" w:hAnsiTheme="minorHAnsi" w:cstheme="minorHAnsi"/>
          <w:sz w:val="22"/>
          <w:szCs w:val="22"/>
        </w:rPr>
      </w:pPr>
    </w:p>
    <w:p w14:paraId="6B47899A" w14:textId="7BE72F0B" w:rsidR="00DD0C7E" w:rsidRDefault="00DD0C7E">
      <w:pPr>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_____________________________________________________________________________________</w:t>
      </w:r>
    </w:p>
    <w:p w14:paraId="54F10978" w14:textId="3E052F43" w:rsidR="00DE30E6" w:rsidRDefault="00DE30E6">
      <w:pPr>
        <w:rPr>
          <w:rFonts w:asciiTheme="minorHAnsi" w:hAnsiTheme="minorHAnsi" w:cstheme="minorHAnsi"/>
          <w:sz w:val="22"/>
          <w:szCs w:val="22"/>
        </w:rPr>
      </w:pPr>
    </w:p>
    <w:p w14:paraId="70A23EA1" w14:textId="77777777" w:rsidR="00DE30E6" w:rsidRPr="00B40721" w:rsidRDefault="00DE30E6" w:rsidP="00DE30E6">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5000" w:type="pct"/>
        <w:tblLook w:val="04A0" w:firstRow="1" w:lastRow="0" w:firstColumn="1" w:lastColumn="0" w:noHBand="0" w:noVBand="1"/>
      </w:tblPr>
      <w:tblGrid>
        <w:gridCol w:w="1652"/>
        <w:gridCol w:w="1308"/>
        <w:gridCol w:w="1772"/>
        <w:gridCol w:w="1772"/>
        <w:gridCol w:w="1772"/>
        <w:gridCol w:w="1084"/>
      </w:tblGrid>
      <w:tr w:rsidR="00DE30E6" w:rsidRPr="00B40721" w14:paraId="3DD51A8D" w14:textId="77777777" w:rsidTr="00E70F24">
        <w:trPr>
          <w:gridAfter w:val="1"/>
          <w:wAfter w:w="650" w:type="pct"/>
          <w:trHeight w:val="440"/>
        </w:trPr>
        <w:tc>
          <w:tcPr>
            <w:tcW w:w="932" w:type="pct"/>
          </w:tcPr>
          <w:p w14:paraId="1B499024" w14:textId="77777777" w:rsidR="00DE30E6" w:rsidRPr="00B40721" w:rsidRDefault="00DE30E6" w:rsidP="00E70F24">
            <w:pPr>
              <w:rPr>
                <w:rFonts w:cs="Calibri"/>
                <w:sz w:val="22"/>
                <w:szCs w:val="22"/>
              </w:rPr>
            </w:pPr>
            <w:r w:rsidRPr="00B40721">
              <w:rPr>
                <w:rFonts w:cs="Calibri"/>
                <w:sz w:val="22"/>
                <w:szCs w:val="22"/>
              </w:rPr>
              <w:t>During the Observed Session:</w:t>
            </w:r>
          </w:p>
        </w:tc>
        <w:tc>
          <w:tcPr>
            <w:tcW w:w="791" w:type="pct"/>
          </w:tcPr>
          <w:p w14:paraId="702B6D0C" w14:textId="77777777" w:rsidR="00DE30E6" w:rsidRPr="00B40721" w:rsidRDefault="00DE30E6" w:rsidP="00E70F24">
            <w:pPr>
              <w:rPr>
                <w:rFonts w:cs="Calibri"/>
                <w:sz w:val="22"/>
                <w:szCs w:val="22"/>
              </w:rPr>
            </w:pPr>
            <w:r w:rsidRPr="00B40721">
              <w:rPr>
                <w:rFonts w:cs="Calibri"/>
                <w:sz w:val="22"/>
                <w:szCs w:val="22"/>
              </w:rPr>
              <w:t>Not at All</w:t>
            </w:r>
          </w:p>
        </w:tc>
        <w:tc>
          <w:tcPr>
            <w:tcW w:w="904" w:type="pct"/>
          </w:tcPr>
          <w:p w14:paraId="4D03597F" w14:textId="77777777" w:rsidR="00DE30E6" w:rsidRPr="00B40721" w:rsidRDefault="00DE30E6" w:rsidP="00E70F24">
            <w:pPr>
              <w:rPr>
                <w:rFonts w:cs="Calibri"/>
                <w:sz w:val="22"/>
                <w:szCs w:val="22"/>
              </w:rPr>
            </w:pPr>
            <w:r w:rsidRPr="00B40721">
              <w:rPr>
                <w:rFonts w:cs="Calibri"/>
                <w:sz w:val="22"/>
                <w:szCs w:val="22"/>
              </w:rPr>
              <w:t>Somewhat</w:t>
            </w:r>
          </w:p>
        </w:tc>
        <w:tc>
          <w:tcPr>
            <w:tcW w:w="876" w:type="pct"/>
          </w:tcPr>
          <w:p w14:paraId="148D4BF5" w14:textId="77777777" w:rsidR="00DE30E6" w:rsidRPr="00B40721" w:rsidRDefault="00DE30E6" w:rsidP="00E70F24">
            <w:pPr>
              <w:rPr>
                <w:rFonts w:cs="Calibri"/>
                <w:sz w:val="22"/>
                <w:szCs w:val="22"/>
              </w:rPr>
            </w:pPr>
            <w:r w:rsidRPr="00B40721">
              <w:rPr>
                <w:rFonts w:cs="Calibri"/>
                <w:sz w:val="22"/>
                <w:szCs w:val="22"/>
              </w:rPr>
              <w:t>Satisfactory</w:t>
            </w:r>
          </w:p>
        </w:tc>
        <w:tc>
          <w:tcPr>
            <w:tcW w:w="847" w:type="pct"/>
          </w:tcPr>
          <w:p w14:paraId="0BA7C249" w14:textId="77777777" w:rsidR="00DE30E6" w:rsidRPr="00B40721" w:rsidRDefault="00DE30E6" w:rsidP="00E70F24">
            <w:pPr>
              <w:rPr>
                <w:rFonts w:cs="Calibri"/>
                <w:sz w:val="22"/>
                <w:szCs w:val="22"/>
              </w:rPr>
            </w:pPr>
            <w:r w:rsidRPr="00B40721">
              <w:rPr>
                <w:rFonts w:cs="Calibri"/>
                <w:sz w:val="22"/>
                <w:szCs w:val="22"/>
              </w:rPr>
              <w:t>Outstanding</w:t>
            </w:r>
          </w:p>
        </w:tc>
      </w:tr>
      <w:tr w:rsidR="00DE30E6" w:rsidRPr="00B40721" w14:paraId="09C29F0C" w14:textId="77777777" w:rsidTr="00E70F24">
        <w:trPr>
          <w:gridAfter w:val="1"/>
          <w:wAfter w:w="650" w:type="pct"/>
          <w:trHeight w:val="1240"/>
        </w:trPr>
        <w:tc>
          <w:tcPr>
            <w:tcW w:w="932" w:type="pct"/>
            <w:tcBorders>
              <w:top w:val="single" w:sz="4" w:space="0" w:color="7F7F7F"/>
              <w:left w:val="single" w:sz="4" w:space="0" w:color="7F7F7F"/>
              <w:bottom w:val="single" w:sz="4" w:space="0" w:color="7F7F7F"/>
            </w:tcBorders>
          </w:tcPr>
          <w:p w14:paraId="33685742" w14:textId="77777777" w:rsidR="00DE30E6" w:rsidRPr="00B40721" w:rsidRDefault="00DE30E6" w:rsidP="00E70F24">
            <w:pPr>
              <w:rPr>
                <w:rFonts w:cs="Calibri"/>
                <w:sz w:val="22"/>
                <w:szCs w:val="22"/>
              </w:rPr>
            </w:pPr>
            <w:r w:rsidRPr="00B40721">
              <w:rPr>
                <w:rFonts w:cs="Calibri"/>
                <w:sz w:val="22"/>
                <w:szCs w:val="22"/>
              </w:rPr>
              <w:t xml:space="preserve">The instructor provides objectives for the class session (written, verbal, or both). </w:t>
            </w:r>
          </w:p>
        </w:tc>
        <w:tc>
          <w:tcPr>
            <w:tcW w:w="791" w:type="pct"/>
            <w:tcBorders>
              <w:top w:val="single" w:sz="4" w:space="0" w:color="7F7F7F"/>
              <w:bottom w:val="single" w:sz="4" w:space="0" w:color="7F7F7F"/>
              <w:right w:val="single" w:sz="4" w:space="0" w:color="7F7F7F"/>
            </w:tcBorders>
          </w:tcPr>
          <w:p w14:paraId="44E8561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None provided</w:t>
            </w:r>
          </w:p>
        </w:tc>
        <w:tc>
          <w:tcPr>
            <w:tcW w:w="904" w:type="pct"/>
            <w:tcBorders>
              <w:top w:val="single" w:sz="4" w:space="0" w:color="7F7F7F"/>
              <w:left w:val="single" w:sz="4" w:space="0" w:color="7F7F7F"/>
              <w:bottom w:val="single" w:sz="4" w:space="0" w:color="7F7F7F"/>
              <w:right w:val="single" w:sz="4" w:space="0" w:color="7F7F7F"/>
            </w:tcBorders>
          </w:tcPr>
          <w:p w14:paraId="203CA04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Objectives aren’t very clear or observable; are barely mentioned and not written down</w:t>
            </w:r>
          </w:p>
        </w:tc>
        <w:tc>
          <w:tcPr>
            <w:tcW w:w="876" w:type="pct"/>
            <w:tcBorders>
              <w:top w:val="single" w:sz="4" w:space="0" w:color="7F7F7F"/>
              <w:left w:val="single" w:sz="4" w:space="0" w:color="7F7F7F"/>
              <w:bottom w:val="single" w:sz="4" w:space="0" w:color="7F7F7F"/>
              <w:right w:val="single" w:sz="4" w:space="0" w:color="7F7F7F"/>
            </w:tcBorders>
          </w:tcPr>
          <w:p w14:paraId="50DCB1E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Mostly clear and observable objectives that are either easily visible and somewhat discussed OR somewhat visible and discussed in some detail</w:t>
            </w:r>
          </w:p>
        </w:tc>
        <w:tc>
          <w:tcPr>
            <w:tcW w:w="847" w:type="pct"/>
            <w:tcBorders>
              <w:top w:val="single" w:sz="4" w:space="0" w:color="7F7F7F"/>
              <w:left w:val="single" w:sz="4" w:space="0" w:color="7F7F7F"/>
              <w:bottom w:val="single" w:sz="4" w:space="0" w:color="7F7F7F"/>
              <w:right w:val="single" w:sz="4" w:space="0" w:color="7F7F7F"/>
            </w:tcBorders>
          </w:tcPr>
          <w:p w14:paraId="3DA1F862"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List of clear and observable objectives that are easily visible and are discussed in some detail</w:t>
            </w:r>
          </w:p>
        </w:tc>
      </w:tr>
      <w:tr w:rsidR="00DE30E6" w:rsidRPr="00B40721" w14:paraId="4C1D9756" w14:textId="77777777" w:rsidTr="00E70F24">
        <w:trPr>
          <w:gridAfter w:val="1"/>
          <w:wAfter w:w="650" w:type="pct"/>
          <w:trHeight w:val="1240"/>
        </w:trPr>
        <w:tc>
          <w:tcPr>
            <w:tcW w:w="932" w:type="pct"/>
            <w:tcBorders>
              <w:top w:val="single" w:sz="4" w:space="0" w:color="7F7F7F"/>
              <w:left w:val="single" w:sz="4" w:space="0" w:color="7F7F7F"/>
              <w:bottom w:val="single" w:sz="4" w:space="0" w:color="7F7F7F"/>
            </w:tcBorders>
          </w:tcPr>
          <w:p w14:paraId="0A5C41DD" w14:textId="77777777" w:rsidR="00DE30E6" w:rsidRPr="00B40721" w:rsidRDefault="00DE30E6" w:rsidP="00E70F24">
            <w:pPr>
              <w:rPr>
                <w:rFonts w:cs="Calibri"/>
                <w:sz w:val="22"/>
                <w:szCs w:val="22"/>
              </w:rPr>
            </w:pPr>
            <w:r w:rsidRPr="00B40721">
              <w:rPr>
                <w:rFonts w:cs="Calibri"/>
                <w:sz w:val="22"/>
                <w:szCs w:val="22"/>
              </w:rPr>
              <w:t xml:space="preserve">The instructor relates the session content to learning outcomes for the course.  </w:t>
            </w:r>
          </w:p>
        </w:tc>
        <w:tc>
          <w:tcPr>
            <w:tcW w:w="791" w:type="pct"/>
            <w:tcBorders>
              <w:top w:val="single" w:sz="4" w:space="0" w:color="7F7F7F"/>
              <w:bottom w:val="single" w:sz="4" w:space="0" w:color="7F7F7F"/>
              <w:right w:val="single" w:sz="4" w:space="0" w:color="7F7F7F"/>
            </w:tcBorders>
          </w:tcPr>
          <w:p w14:paraId="10577F19"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None provided</w:t>
            </w:r>
          </w:p>
        </w:tc>
        <w:tc>
          <w:tcPr>
            <w:tcW w:w="904" w:type="pct"/>
            <w:tcBorders>
              <w:top w:val="single" w:sz="4" w:space="0" w:color="7F7F7F"/>
              <w:left w:val="single" w:sz="4" w:space="0" w:color="7F7F7F"/>
              <w:bottom w:val="single" w:sz="4" w:space="0" w:color="7F7F7F"/>
              <w:right w:val="single" w:sz="4" w:space="0" w:color="7F7F7F"/>
            </w:tcBorders>
          </w:tcPr>
          <w:p w14:paraId="07B3A45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Briefly mentions how the content will be helpful in the future</w:t>
            </w:r>
          </w:p>
        </w:tc>
        <w:tc>
          <w:tcPr>
            <w:tcW w:w="876" w:type="pct"/>
            <w:tcBorders>
              <w:top w:val="single" w:sz="4" w:space="0" w:color="7F7F7F"/>
              <w:left w:val="single" w:sz="4" w:space="0" w:color="7F7F7F"/>
              <w:bottom w:val="single" w:sz="4" w:space="0" w:color="7F7F7F"/>
              <w:right w:val="single" w:sz="4" w:space="0" w:color="7F7F7F"/>
            </w:tcBorders>
          </w:tcPr>
          <w:p w14:paraId="11B3A72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The instructor gives a clear explanation on how the session content relates to specific learning outcomes </w:t>
            </w:r>
          </w:p>
        </w:tc>
        <w:tc>
          <w:tcPr>
            <w:tcW w:w="847" w:type="pct"/>
            <w:tcBorders>
              <w:top w:val="single" w:sz="4" w:space="0" w:color="7F7F7F"/>
              <w:left w:val="single" w:sz="4" w:space="0" w:color="7F7F7F"/>
              <w:bottom w:val="single" w:sz="4" w:space="0" w:color="7F7F7F"/>
              <w:right w:val="single" w:sz="4" w:space="0" w:color="7F7F7F"/>
            </w:tcBorders>
          </w:tcPr>
          <w:p w14:paraId="3420099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gives a clear explanation of why they’ve done what they’ve done so far and how the current session’s content relates to specific learning outcomes</w:t>
            </w:r>
          </w:p>
        </w:tc>
      </w:tr>
      <w:tr w:rsidR="00DE30E6" w:rsidRPr="00B40721" w14:paraId="5B605187" w14:textId="77777777" w:rsidTr="00E70F24">
        <w:trPr>
          <w:gridAfter w:val="1"/>
          <w:wAfter w:w="650" w:type="pct"/>
        </w:trPr>
        <w:tc>
          <w:tcPr>
            <w:tcW w:w="932" w:type="pct"/>
            <w:tcBorders>
              <w:top w:val="single" w:sz="4" w:space="0" w:color="7F7F7F"/>
              <w:left w:val="single" w:sz="4" w:space="0" w:color="7F7F7F"/>
            </w:tcBorders>
          </w:tcPr>
          <w:p w14:paraId="2643AD23" w14:textId="77777777" w:rsidR="00DE30E6" w:rsidRPr="00B40721" w:rsidRDefault="00DE30E6" w:rsidP="00E70F24">
            <w:pPr>
              <w:rPr>
                <w:rFonts w:cs="Calibri"/>
                <w:sz w:val="22"/>
                <w:szCs w:val="22"/>
              </w:rPr>
            </w:pPr>
          </w:p>
        </w:tc>
        <w:tc>
          <w:tcPr>
            <w:tcW w:w="3418" w:type="pct"/>
            <w:gridSpan w:val="4"/>
            <w:tcBorders>
              <w:top w:val="single" w:sz="4" w:space="0" w:color="7F7F7F"/>
              <w:bottom w:val="single" w:sz="4" w:space="0" w:color="7F7F7F"/>
              <w:right w:val="single" w:sz="4" w:space="0" w:color="7F7F7F"/>
            </w:tcBorders>
          </w:tcPr>
          <w:p w14:paraId="0D55EAF7" w14:textId="77777777" w:rsidR="00DE30E6" w:rsidRPr="00B40721" w:rsidRDefault="00DE30E6" w:rsidP="00E70F24">
            <w:pPr>
              <w:rPr>
                <w:rFonts w:ascii="Calibri" w:eastAsia="Calibri" w:hAnsi="Calibri" w:cs="Calibri"/>
                <w:i/>
                <w:iCs/>
                <w:sz w:val="22"/>
                <w:szCs w:val="22"/>
              </w:rPr>
            </w:pPr>
            <w:r w:rsidRPr="00B40721">
              <w:rPr>
                <w:rFonts w:ascii="Calibri" w:eastAsia="Calibri" w:hAnsi="Calibri" w:cs="Calibri"/>
                <w:i/>
                <w:iCs/>
                <w:sz w:val="22"/>
                <w:szCs w:val="22"/>
              </w:rPr>
              <w:t xml:space="preserve">A good learning objective is: </w:t>
            </w:r>
          </w:p>
          <w:p w14:paraId="3423B1A4" w14:textId="77777777" w:rsidR="00DE30E6" w:rsidRPr="00B40721" w:rsidRDefault="00DE30E6" w:rsidP="00E70F24">
            <w:pPr>
              <w:rPr>
                <w:rFonts w:ascii="Calibri" w:eastAsia="Calibri" w:hAnsi="Calibri" w:cs="Calibri"/>
                <w:i/>
                <w:iCs/>
                <w:sz w:val="22"/>
                <w:szCs w:val="22"/>
              </w:rPr>
            </w:pPr>
            <w:r w:rsidRPr="00B40721">
              <w:rPr>
                <w:rFonts w:ascii="Calibri" w:eastAsia="Calibri" w:hAnsi="Calibri" w:cs="Calibri"/>
                <w:i/>
                <w:iCs/>
                <w:sz w:val="22"/>
                <w:szCs w:val="22"/>
              </w:rPr>
              <w:t xml:space="preserve">Clear </w:t>
            </w:r>
            <w:r w:rsidRPr="00B40721">
              <w:rPr>
                <w:rFonts w:ascii="Calibri" w:eastAsia="Calibri" w:hAnsi="Calibri" w:cs="Calibri" w:hint="cs"/>
                <w:i/>
                <w:iCs/>
                <w:sz w:val="22"/>
                <w:szCs w:val="22"/>
              </w:rPr>
              <w:t>–</w:t>
            </w:r>
            <w:r w:rsidRPr="00B40721">
              <w:rPr>
                <w:rFonts w:ascii="Calibri" w:eastAsia="Calibri" w:hAnsi="Calibri" w:cs="Calibri"/>
                <w:i/>
                <w:iCs/>
                <w:sz w:val="22"/>
                <w:szCs w:val="22"/>
              </w:rPr>
              <w:t xml:space="preserve"> a student understands what it means and what he or she should be able to do as a result of the teaching at hand. </w:t>
            </w:r>
          </w:p>
          <w:p w14:paraId="5862A4F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i/>
                <w:iCs/>
                <w:sz w:val="22"/>
                <w:szCs w:val="22"/>
              </w:rPr>
              <w:t xml:space="preserve">Observable </w:t>
            </w:r>
            <w:r w:rsidRPr="00B40721">
              <w:rPr>
                <w:rFonts w:ascii="Calibri" w:eastAsia="Calibri" w:hAnsi="Calibri" w:cs="Calibri" w:hint="cs"/>
                <w:i/>
                <w:iCs/>
                <w:sz w:val="22"/>
                <w:szCs w:val="22"/>
              </w:rPr>
              <w:t>–</w:t>
            </w:r>
            <w:r w:rsidRPr="00B40721">
              <w:rPr>
                <w:rFonts w:ascii="Calibri" w:eastAsia="Calibri" w:hAnsi="Calibri" w:cs="Calibri"/>
                <w:i/>
                <w:iCs/>
                <w:sz w:val="22"/>
                <w:szCs w:val="22"/>
              </w:rPr>
              <w:t xml:space="preserve"> the instructor can observe whether the student has achieved the learning objective or not.</w:t>
            </w:r>
            <w:r w:rsidRPr="00B40721">
              <w:rPr>
                <w:rFonts w:ascii="Calibri" w:eastAsia="Calibri" w:hAnsi="Calibri" w:cs="Calibri"/>
                <w:sz w:val="22"/>
                <w:szCs w:val="22"/>
              </w:rPr>
              <w:t xml:space="preserve">   </w:t>
            </w:r>
          </w:p>
        </w:tc>
      </w:tr>
      <w:tr w:rsidR="00DE30E6" w:rsidRPr="00B40721" w14:paraId="0E8D4D2E" w14:textId="77777777" w:rsidTr="00E70F24">
        <w:trPr>
          <w:gridAfter w:val="1"/>
          <w:wAfter w:w="650" w:type="pct"/>
        </w:trPr>
        <w:tc>
          <w:tcPr>
            <w:tcW w:w="932" w:type="pct"/>
            <w:vMerge w:val="restart"/>
            <w:tcBorders>
              <w:top w:val="single" w:sz="4" w:space="0" w:color="7F7F7F"/>
              <w:left w:val="single" w:sz="4" w:space="0" w:color="7F7F7F"/>
            </w:tcBorders>
          </w:tcPr>
          <w:p w14:paraId="19249D29" w14:textId="77777777" w:rsidR="00DE30E6" w:rsidRPr="00B40721" w:rsidRDefault="00DE30E6" w:rsidP="00E70F24">
            <w:pPr>
              <w:rPr>
                <w:rFonts w:cs="Calibri"/>
                <w:sz w:val="22"/>
                <w:szCs w:val="22"/>
              </w:rPr>
            </w:pPr>
            <w:r w:rsidRPr="00B40721">
              <w:rPr>
                <w:rFonts w:cs="Calibri"/>
                <w:sz w:val="22"/>
                <w:szCs w:val="22"/>
              </w:rPr>
              <w:t xml:space="preserve">The instructor uses visual aids that are clear, organized, and relevant.     </w:t>
            </w:r>
          </w:p>
        </w:tc>
        <w:tc>
          <w:tcPr>
            <w:tcW w:w="3418" w:type="pct"/>
            <w:gridSpan w:val="4"/>
            <w:tcBorders>
              <w:top w:val="single" w:sz="4" w:space="0" w:color="7F7F7F"/>
              <w:bottom w:val="single" w:sz="4" w:space="0" w:color="7F7F7F"/>
              <w:right w:val="single" w:sz="4" w:space="0" w:color="7F7F7F"/>
            </w:tcBorders>
          </w:tcPr>
          <w:p w14:paraId="2CADDDB3" w14:textId="77777777" w:rsidR="00DE30E6" w:rsidRPr="00B40721" w:rsidRDefault="00DE30E6" w:rsidP="00E70F24">
            <w:pPr>
              <w:rPr>
                <w:rFonts w:ascii="Calibri" w:eastAsia="Calibri" w:hAnsi="Calibri" w:cs="Calibri"/>
                <w:i/>
                <w:iCs/>
                <w:sz w:val="22"/>
                <w:szCs w:val="22"/>
              </w:rPr>
            </w:pPr>
            <w:r w:rsidRPr="00B40721">
              <w:rPr>
                <w:rFonts w:ascii="Calibri" w:eastAsia="Calibri" w:hAnsi="Calibri" w:cs="Calibri"/>
                <w:i/>
                <w:iCs/>
                <w:sz w:val="22"/>
                <w:szCs w:val="22"/>
              </w:rPr>
              <w:t>Visual aids are:</w:t>
            </w:r>
          </w:p>
          <w:p w14:paraId="251EF186" w14:textId="77777777" w:rsidR="00DE30E6" w:rsidRPr="00B40721" w:rsidRDefault="00DE30E6" w:rsidP="00E70F24">
            <w:pPr>
              <w:numPr>
                <w:ilvl w:val="0"/>
                <w:numId w:val="1"/>
              </w:numPr>
              <w:pBdr>
                <w:top w:val="nil"/>
                <w:left w:val="nil"/>
                <w:bottom w:val="nil"/>
                <w:right w:val="nil"/>
                <w:between w:val="nil"/>
              </w:pBdr>
              <w:ind w:left="336"/>
              <w:rPr>
                <w:i/>
                <w:iCs/>
                <w:color w:val="000000"/>
                <w:sz w:val="22"/>
                <w:szCs w:val="22"/>
              </w:rPr>
            </w:pPr>
            <w:r w:rsidRPr="00B40721">
              <w:rPr>
                <w:rFonts w:ascii="Calibri" w:eastAsia="Calibri" w:hAnsi="Calibri" w:cs="Calibri"/>
                <w:i/>
                <w:iCs/>
                <w:color w:val="000000"/>
                <w:sz w:val="22"/>
                <w:szCs w:val="22"/>
              </w:rPr>
              <w:t>clear in that writing (on board, document camera, electronic device) is legible; PowerPoint slides are not overpowered or underwhelmed with text</w:t>
            </w:r>
          </w:p>
          <w:p w14:paraId="2F245ED3" w14:textId="77777777" w:rsidR="00DE30E6" w:rsidRPr="00B40721" w:rsidRDefault="00DE30E6" w:rsidP="00E70F24">
            <w:pPr>
              <w:numPr>
                <w:ilvl w:val="0"/>
                <w:numId w:val="1"/>
              </w:numPr>
              <w:pBdr>
                <w:top w:val="nil"/>
                <w:left w:val="nil"/>
                <w:bottom w:val="nil"/>
                <w:right w:val="nil"/>
                <w:between w:val="nil"/>
              </w:pBdr>
              <w:ind w:left="336"/>
              <w:rPr>
                <w:i/>
                <w:iCs/>
                <w:color w:val="000000"/>
                <w:sz w:val="22"/>
                <w:szCs w:val="22"/>
              </w:rPr>
            </w:pPr>
            <w:r w:rsidRPr="00B40721">
              <w:rPr>
                <w:rFonts w:ascii="Calibri" w:eastAsia="Calibri" w:hAnsi="Calibri" w:cs="Calibri"/>
                <w:i/>
                <w:iCs/>
                <w:color w:val="000000"/>
                <w:sz w:val="22"/>
                <w:szCs w:val="22"/>
              </w:rPr>
              <w:t xml:space="preserve">organized in that individual chunks of material (a single slide, single problem) are laid out such that the student can see a logical sequence in the material presented, images are close to the concepts they describe, organized notes are readily constructed </w:t>
            </w:r>
            <w:r w:rsidRPr="00B40721">
              <w:rPr>
                <w:rFonts w:ascii="Calibri" w:eastAsia="Calibri" w:hAnsi="Calibri" w:cs="Calibri"/>
                <w:i/>
                <w:iCs/>
                <w:color w:val="000000"/>
                <w:sz w:val="22"/>
                <w:szCs w:val="22"/>
              </w:rPr>
              <w:lastRenderedPageBreak/>
              <w:t xml:space="preserve">from the visual aids, and less relevant material is spoken rather than spoken and written.  </w:t>
            </w:r>
          </w:p>
          <w:p w14:paraId="21568086" w14:textId="77777777" w:rsidR="00DE30E6" w:rsidRPr="00B40721" w:rsidRDefault="00DE30E6" w:rsidP="00E70F24">
            <w:pPr>
              <w:numPr>
                <w:ilvl w:val="0"/>
                <w:numId w:val="1"/>
              </w:numPr>
              <w:pBdr>
                <w:top w:val="nil"/>
                <w:left w:val="nil"/>
                <w:bottom w:val="nil"/>
                <w:right w:val="nil"/>
                <w:between w:val="nil"/>
              </w:pBdr>
              <w:ind w:left="336"/>
              <w:rPr>
                <w:color w:val="000000"/>
                <w:sz w:val="22"/>
                <w:szCs w:val="22"/>
              </w:rPr>
            </w:pPr>
            <w:r w:rsidRPr="00B40721">
              <w:rPr>
                <w:rFonts w:ascii="Calibri" w:eastAsia="Calibri" w:hAnsi="Calibri" w:cs="Calibri"/>
                <w:i/>
                <w:iCs/>
                <w:color w:val="000000"/>
                <w:sz w:val="22"/>
                <w:szCs w:val="22"/>
              </w:rPr>
              <w:t>relevant in that tangential equations and formulas are avoided; images reinforce the concepts and words as presented, and examples closely apply the concepts presented.</w:t>
            </w:r>
            <w:r w:rsidRPr="00B40721">
              <w:rPr>
                <w:rFonts w:ascii="Calibri" w:eastAsia="Calibri" w:hAnsi="Calibri" w:cs="Calibri"/>
                <w:color w:val="000000"/>
                <w:sz w:val="22"/>
                <w:szCs w:val="22"/>
              </w:rPr>
              <w:t xml:space="preserve">   </w:t>
            </w:r>
          </w:p>
        </w:tc>
      </w:tr>
      <w:tr w:rsidR="00DE30E6" w:rsidRPr="00B40721" w14:paraId="7575DE93" w14:textId="77777777" w:rsidTr="00E70F24">
        <w:trPr>
          <w:gridAfter w:val="1"/>
          <w:wAfter w:w="650" w:type="pct"/>
        </w:trPr>
        <w:tc>
          <w:tcPr>
            <w:tcW w:w="932" w:type="pct"/>
            <w:vMerge/>
            <w:tcBorders>
              <w:top w:val="single" w:sz="4" w:space="0" w:color="7F7F7F"/>
              <w:left w:val="single" w:sz="4" w:space="0" w:color="7F7F7F"/>
            </w:tcBorders>
          </w:tcPr>
          <w:p w14:paraId="5DD68F89" w14:textId="77777777" w:rsidR="00DE30E6" w:rsidRPr="00B40721" w:rsidRDefault="00DE30E6" w:rsidP="00E70F24">
            <w:pPr>
              <w:widowControl w:val="0"/>
              <w:pBdr>
                <w:top w:val="nil"/>
                <w:left w:val="nil"/>
                <w:bottom w:val="nil"/>
                <w:right w:val="nil"/>
                <w:between w:val="nil"/>
              </w:pBdr>
              <w:spacing w:line="276" w:lineRule="auto"/>
              <w:rPr>
                <w:rFonts w:cs="Calibri"/>
                <w:color w:val="000000"/>
                <w:sz w:val="22"/>
                <w:szCs w:val="22"/>
              </w:rPr>
            </w:pPr>
          </w:p>
        </w:tc>
        <w:tc>
          <w:tcPr>
            <w:tcW w:w="791" w:type="pct"/>
            <w:tcBorders>
              <w:top w:val="single" w:sz="4" w:space="0" w:color="7F7F7F"/>
              <w:bottom w:val="single" w:sz="4" w:space="0" w:color="7F7F7F"/>
              <w:right w:val="single" w:sz="4" w:space="0" w:color="7F7F7F"/>
            </w:tcBorders>
          </w:tcPr>
          <w:p w14:paraId="0B4D72F5"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Visual aids contain none of the above elements as described</w:t>
            </w:r>
          </w:p>
        </w:tc>
        <w:tc>
          <w:tcPr>
            <w:tcW w:w="904" w:type="pct"/>
            <w:tcBorders>
              <w:top w:val="single" w:sz="4" w:space="0" w:color="7F7F7F"/>
              <w:left w:val="single" w:sz="4" w:space="0" w:color="7F7F7F"/>
              <w:bottom w:val="single" w:sz="4" w:space="0" w:color="7F7F7F"/>
              <w:right w:val="single" w:sz="4" w:space="0" w:color="7F7F7F"/>
            </w:tcBorders>
          </w:tcPr>
          <w:p w14:paraId="353FE1F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Visual aids contain one of the above elements as described</w:t>
            </w:r>
          </w:p>
        </w:tc>
        <w:tc>
          <w:tcPr>
            <w:tcW w:w="876" w:type="pct"/>
            <w:tcBorders>
              <w:top w:val="single" w:sz="4" w:space="0" w:color="7F7F7F"/>
              <w:left w:val="single" w:sz="4" w:space="0" w:color="7F7F7F"/>
              <w:bottom w:val="single" w:sz="4" w:space="0" w:color="7F7F7F"/>
              <w:right w:val="single" w:sz="4" w:space="0" w:color="7F7F7F"/>
            </w:tcBorders>
          </w:tcPr>
          <w:p w14:paraId="6ECCAD1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Visual aids contain two of the above elements as described</w:t>
            </w:r>
          </w:p>
        </w:tc>
        <w:tc>
          <w:tcPr>
            <w:tcW w:w="847" w:type="pct"/>
            <w:tcBorders>
              <w:top w:val="single" w:sz="4" w:space="0" w:color="7F7F7F"/>
              <w:left w:val="single" w:sz="4" w:space="0" w:color="7F7F7F"/>
              <w:bottom w:val="single" w:sz="4" w:space="0" w:color="7F7F7F"/>
              <w:right w:val="single" w:sz="4" w:space="0" w:color="7F7F7F"/>
            </w:tcBorders>
          </w:tcPr>
          <w:p w14:paraId="3D18A4C5"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Visual aids contain all the above elements as described</w:t>
            </w:r>
          </w:p>
        </w:tc>
      </w:tr>
      <w:tr w:rsidR="00DE30E6" w:rsidRPr="00B40721" w14:paraId="269BA277"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45E89268" w14:textId="77777777" w:rsidR="00DE30E6" w:rsidRPr="00B40721" w:rsidRDefault="00DE30E6" w:rsidP="00E70F24">
            <w:pPr>
              <w:rPr>
                <w:rFonts w:cs="Calibri"/>
                <w:sz w:val="22"/>
                <w:szCs w:val="22"/>
              </w:rPr>
            </w:pPr>
            <w:r w:rsidRPr="00B40721">
              <w:rPr>
                <w:rFonts w:cs="Calibri"/>
                <w:sz w:val="22"/>
                <w:szCs w:val="22"/>
              </w:rPr>
              <w:t xml:space="preserve">The instructor uses practical, “real-world” examples to support teaching.   </w:t>
            </w:r>
          </w:p>
        </w:tc>
        <w:tc>
          <w:tcPr>
            <w:tcW w:w="791" w:type="pct"/>
            <w:tcBorders>
              <w:top w:val="single" w:sz="4" w:space="0" w:color="7F7F7F"/>
              <w:bottom w:val="single" w:sz="4" w:space="0" w:color="7F7F7F"/>
              <w:right w:val="single" w:sz="4" w:space="0" w:color="7F7F7F"/>
            </w:tcBorders>
          </w:tcPr>
          <w:p w14:paraId="064573E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No real-world examples are provided.   </w:t>
            </w:r>
          </w:p>
        </w:tc>
        <w:tc>
          <w:tcPr>
            <w:tcW w:w="904" w:type="pct"/>
            <w:tcBorders>
              <w:top w:val="single" w:sz="4" w:space="0" w:color="7F7F7F"/>
              <w:left w:val="single" w:sz="4" w:space="0" w:color="7F7F7F"/>
              <w:bottom w:val="single" w:sz="4" w:space="0" w:color="7F7F7F"/>
              <w:right w:val="single" w:sz="4" w:space="0" w:color="7F7F7F"/>
            </w:tcBorders>
          </w:tcPr>
          <w:p w14:paraId="317D244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One substantive real-world example is provided.</w:t>
            </w:r>
          </w:p>
        </w:tc>
        <w:tc>
          <w:tcPr>
            <w:tcW w:w="876" w:type="pct"/>
            <w:tcBorders>
              <w:top w:val="single" w:sz="4" w:space="0" w:color="7F7F7F"/>
              <w:left w:val="single" w:sz="4" w:space="0" w:color="7F7F7F"/>
              <w:bottom w:val="single" w:sz="4" w:space="0" w:color="7F7F7F"/>
              <w:right w:val="single" w:sz="4" w:space="0" w:color="7F7F7F"/>
            </w:tcBorders>
          </w:tcPr>
          <w:p w14:paraId="28E4FE0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More than two examples are provided, but some are toy-examples.</w:t>
            </w:r>
          </w:p>
        </w:tc>
        <w:tc>
          <w:tcPr>
            <w:tcW w:w="847" w:type="pct"/>
            <w:tcBorders>
              <w:top w:val="single" w:sz="4" w:space="0" w:color="7F7F7F"/>
              <w:left w:val="single" w:sz="4" w:space="0" w:color="7F7F7F"/>
              <w:bottom w:val="single" w:sz="4" w:space="0" w:color="7F7F7F"/>
              <w:right w:val="single" w:sz="4" w:space="0" w:color="7F7F7F"/>
            </w:tcBorders>
          </w:tcPr>
          <w:p w14:paraId="73F2044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More than two examples are provided, and all examples are substantive.</w:t>
            </w:r>
          </w:p>
        </w:tc>
      </w:tr>
      <w:tr w:rsidR="00DE30E6" w:rsidRPr="00B40721" w14:paraId="6623F07D" w14:textId="77777777" w:rsidTr="00E70F24">
        <w:trPr>
          <w:gridAfter w:val="1"/>
          <w:wAfter w:w="650" w:type="pct"/>
          <w:trHeight w:val="660"/>
        </w:trPr>
        <w:tc>
          <w:tcPr>
            <w:tcW w:w="932" w:type="pct"/>
            <w:tcBorders>
              <w:top w:val="single" w:sz="4" w:space="0" w:color="7F7F7F"/>
              <w:left w:val="single" w:sz="4" w:space="0" w:color="7F7F7F"/>
              <w:bottom w:val="single" w:sz="4" w:space="0" w:color="7F7F7F"/>
            </w:tcBorders>
          </w:tcPr>
          <w:p w14:paraId="3BB47464" w14:textId="77777777" w:rsidR="00DE30E6" w:rsidRPr="00B40721" w:rsidRDefault="00DE30E6" w:rsidP="00E70F24">
            <w:pPr>
              <w:rPr>
                <w:rFonts w:cs="Calibri"/>
                <w:sz w:val="22"/>
                <w:szCs w:val="22"/>
              </w:rPr>
            </w:pPr>
            <w:r w:rsidRPr="00B40721">
              <w:rPr>
                <w:rFonts w:cs="Calibri"/>
                <w:sz w:val="22"/>
                <w:szCs w:val="22"/>
              </w:rPr>
              <w:t xml:space="preserve">The instructor refers to the relevant portions of the textbook, reading, or other supplement. </w:t>
            </w:r>
          </w:p>
        </w:tc>
        <w:tc>
          <w:tcPr>
            <w:tcW w:w="791" w:type="pct"/>
            <w:tcBorders>
              <w:top w:val="single" w:sz="4" w:space="0" w:color="7F7F7F"/>
              <w:bottom w:val="single" w:sz="4" w:space="0" w:color="7F7F7F"/>
              <w:right w:val="single" w:sz="4" w:space="0" w:color="7F7F7F"/>
            </w:tcBorders>
          </w:tcPr>
          <w:p w14:paraId="14E1ECE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3A4A4C2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Instructor briefly mentions the text or supplements in an indirect or imprecise manner</w:t>
            </w:r>
          </w:p>
        </w:tc>
        <w:tc>
          <w:tcPr>
            <w:tcW w:w="876" w:type="pct"/>
            <w:tcBorders>
              <w:top w:val="single" w:sz="4" w:space="0" w:color="7F7F7F"/>
              <w:left w:val="single" w:sz="4" w:space="0" w:color="7F7F7F"/>
              <w:bottom w:val="single" w:sz="4" w:space="0" w:color="7F7F7F"/>
              <w:right w:val="single" w:sz="4" w:space="0" w:color="7F7F7F"/>
            </w:tcBorders>
          </w:tcPr>
          <w:p w14:paraId="4F5980F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Instructor clearly and directly refers to the text, etc.</w:t>
            </w:r>
          </w:p>
        </w:tc>
        <w:tc>
          <w:tcPr>
            <w:tcW w:w="847" w:type="pct"/>
            <w:tcBorders>
              <w:top w:val="single" w:sz="4" w:space="0" w:color="7F7F7F"/>
              <w:left w:val="single" w:sz="4" w:space="0" w:color="7F7F7F"/>
              <w:bottom w:val="single" w:sz="4" w:space="0" w:color="7F7F7F"/>
              <w:right w:val="single" w:sz="4" w:space="0" w:color="7F7F7F"/>
            </w:tcBorders>
          </w:tcPr>
          <w:p w14:paraId="37B6428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Instructor refers to the materials directly and specifically, utilizing them in class</w:t>
            </w:r>
          </w:p>
        </w:tc>
      </w:tr>
      <w:tr w:rsidR="00DE30E6" w:rsidRPr="00B40721" w14:paraId="0C13539E"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0BCDE060" w14:textId="77777777" w:rsidR="00DE30E6" w:rsidRPr="00B40721" w:rsidRDefault="00DE30E6" w:rsidP="00E70F24">
            <w:pPr>
              <w:rPr>
                <w:rFonts w:cs="Calibri"/>
                <w:sz w:val="22"/>
                <w:szCs w:val="22"/>
              </w:rPr>
            </w:pPr>
            <w:r w:rsidRPr="00B40721">
              <w:rPr>
                <w:rFonts w:cs="Calibri"/>
                <w:sz w:val="22"/>
                <w:szCs w:val="22"/>
              </w:rPr>
              <w:t xml:space="preserve">The instructor uses humor effectively to promote student engagement and rapport. </w:t>
            </w:r>
          </w:p>
          <w:p w14:paraId="74258B1A" w14:textId="77777777" w:rsidR="00DE30E6" w:rsidRPr="00B40721" w:rsidRDefault="00DE30E6" w:rsidP="00E70F24">
            <w:pPr>
              <w:rPr>
                <w:rFonts w:cs="Calibri"/>
                <w:sz w:val="22"/>
                <w:szCs w:val="22"/>
              </w:rPr>
            </w:pPr>
          </w:p>
        </w:tc>
        <w:tc>
          <w:tcPr>
            <w:tcW w:w="791" w:type="pct"/>
            <w:tcBorders>
              <w:top w:val="single" w:sz="4" w:space="0" w:color="7F7F7F"/>
              <w:bottom w:val="single" w:sz="4" w:space="0" w:color="7F7F7F"/>
              <w:right w:val="single" w:sz="4" w:space="0" w:color="7F7F7F"/>
            </w:tcBorders>
          </w:tcPr>
          <w:p w14:paraId="5F56688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10F57F5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Humor is attempted 1+ times, but there is silence</w:t>
            </w:r>
          </w:p>
        </w:tc>
        <w:tc>
          <w:tcPr>
            <w:tcW w:w="876" w:type="pct"/>
            <w:tcBorders>
              <w:top w:val="single" w:sz="4" w:space="0" w:color="7F7F7F"/>
              <w:left w:val="single" w:sz="4" w:space="0" w:color="7F7F7F"/>
              <w:bottom w:val="single" w:sz="4" w:space="0" w:color="7F7F7F"/>
              <w:right w:val="single" w:sz="4" w:space="0" w:color="7F7F7F"/>
            </w:tcBorders>
          </w:tcPr>
          <w:p w14:paraId="35228365"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Humor is attempted 1+ times, and a few students laugh</w:t>
            </w:r>
          </w:p>
        </w:tc>
        <w:tc>
          <w:tcPr>
            <w:tcW w:w="847" w:type="pct"/>
            <w:tcBorders>
              <w:top w:val="single" w:sz="4" w:space="0" w:color="7F7F7F"/>
              <w:left w:val="single" w:sz="4" w:space="0" w:color="7F7F7F"/>
              <w:bottom w:val="single" w:sz="4" w:space="0" w:color="7F7F7F"/>
              <w:right w:val="single" w:sz="4" w:space="0" w:color="7F7F7F"/>
            </w:tcBorders>
          </w:tcPr>
          <w:p w14:paraId="0817974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Many students laugh at the instructor’s jokes and the atmosphere is light </w:t>
            </w:r>
          </w:p>
        </w:tc>
      </w:tr>
      <w:tr w:rsidR="00DE30E6" w:rsidRPr="00B40721" w14:paraId="7F7605B7"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5C7B7930" w14:textId="77777777" w:rsidR="00DE30E6" w:rsidRPr="00B40721" w:rsidRDefault="00DE30E6" w:rsidP="00E70F24">
            <w:pPr>
              <w:rPr>
                <w:rFonts w:cs="Calibri"/>
                <w:sz w:val="22"/>
                <w:szCs w:val="22"/>
              </w:rPr>
            </w:pPr>
            <w:r w:rsidRPr="00B40721">
              <w:rPr>
                <w:rFonts w:cs="Calibri"/>
                <w:sz w:val="22"/>
                <w:szCs w:val="22"/>
              </w:rPr>
              <w:t>The instructor answers questions well and demonstrates knowledge of the subject.</w:t>
            </w:r>
          </w:p>
        </w:tc>
        <w:tc>
          <w:tcPr>
            <w:tcW w:w="791" w:type="pct"/>
            <w:tcBorders>
              <w:top w:val="single" w:sz="4" w:space="0" w:color="7F7F7F"/>
              <w:bottom w:val="single" w:sz="4" w:space="0" w:color="7F7F7F"/>
              <w:right w:val="single" w:sz="4" w:space="0" w:color="7F7F7F"/>
            </w:tcBorders>
          </w:tcPr>
          <w:p w14:paraId="07E5076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7859892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answers leave the students confused even though knowledge of the subject was demonstrated</w:t>
            </w:r>
          </w:p>
        </w:tc>
        <w:tc>
          <w:tcPr>
            <w:tcW w:w="876" w:type="pct"/>
            <w:tcBorders>
              <w:top w:val="single" w:sz="4" w:space="0" w:color="7F7F7F"/>
              <w:left w:val="single" w:sz="4" w:space="0" w:color="7F7F7F"/>
              <w:bottom w:val="single" w:sz="4" w:space="0" w:color="7F7F7F"/>
              <w:right w:val="single" w:sz="4" w:space="0" w:color="7F7F7F"/>
            </w:tcBorders>
          </w:tcPr>
          <w:p w14:paraId="1DF07B3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A clear verbal or visual explanation is given</w:t>
            </w:r>
          </w:p>
        </w:tc>
        <w:tc>
          <w:tcPr>
            <w:tcW w:w="847" w:type="pct"/>
            <w:tcBorders>
              <w:top w:val="single" w:sz="4" w:space="0" w:color="7F7F7F"/>
              <w:left w:val="single" w:sz="4" w:space="0" w:color="7F7F7F"/>
              <w:bottom w:val="single" w:sz="4" w:space="0" w:color="7F7F7F"/>
              <w:right w:val="single" w:sz="4" w:space="0" w:color="7F7F7F"/>
            </w:tcBorders>
          </w:tcPr>
          <w:p w14:paraId="2DB47840"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Clear verbal and visual explanations are given, and students may even express appreciation in return </w:t>
            </w:r>
          </w:p>
        </w:tc>
      </w:tr>
      <w:tr w:rsidR="00DE30E6" w:rsidRPr="00B40721" w14:paraId="1332BA08"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6DC62ED8" w14:textId="77777777" w:rsidR="00DE30E6" w:rsidRPr="00B40721" w:rsidRDefault="00DE30E6" w:rsidP="00E70F24">
            <w:pPr>
              <w:rPr>
                <w:rFonts w:cs="Calibri"/>
                <w:sz w:val="22"/>
                <w:szCs w:val="22"/>
              </w:rPr>
            </w:pPr>
            <w:r w:rsidRPr="00B40721">
              <w:rPr>
                <w:rFonts w:cs="Calibri"/>
                <w:sz w:val="22"/>
                <w:szCs w:val="22"/>
              </w:rPr>
              <w:t>The instructor shows clear interest or enthusiasm in teaching.</w:t>
            </w:r>
          </w:p>
          <w:p w14:paraId="67000DED" w14:textId="77777777" w:rsidR="00DE30E6" w:rsidRPr="00B40721" w:rsidRDefault="00DE30E6" w:rsidP="00E70F24">
            <w:pPr>
              <w:rPr>
                <w:rFonts w:cs="Calibri"/>
                <w:sz w:val="22"/>
                <w:szCs w:val="22"/>
              </w:rPr>
            </w:pPr>
          </w:p>
        </w:tc>
        <w:tc>
          <w:tcPr>
            <w:tcW w:w="791" w:type="pct"/>
            <w:tcBorders>
              <w:top w:val="single" w:sz="4" w:space="0" w:color="7F7F7F"/>
              <w:bottom w:val="single" w:sz="4" w:space="0" w:color="7F7F7F"/>
              <w:right w:val="single" w:sz="4" w:space="0" w:color="7F7F7F"/>
            </w:tcBorders>
          </w:tcPr>
          <w:p w14:paraId="082327E0"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vAlign w:val="center"/>
          </w:tcPr>
          <w:p w14:paraId="47BD69A2" w14:textId="77777777" w:rsidR="00DE30E6" w:rsidRPr="00B40721" w:rsidRDefault="00DE30E6" w:rsidP="00E70F24">
            <w:pPr>
              <w:rPr>
                <w:rFonts w:ascii="Calibri" w:eastAsia="Calibri" w:hAnsi="Calibri" w:cs="Calibri"/>
                <w:sz w:val="22"/>
                <w:szCs w:val="22"/>
              </w:rPr>
            </w:pPr>
            <w:r w:rsidRPr="00B40721">
              <w:rPr>
                <w:rFonts w:ascii="Calibri" w:hAnsi="Calibri" w:cs="Calibri"/>
                <w:color w:val="000000"/>
                <w:sz w:val="22"/>
                <w:szCs w:val="22"/>
              </w:rPr>
              <w:t>Shows some enthusiasm but is mostly bland and unenergetic.</w:t>
            </w:r>
          </w:p>
        </w:tc>
        <w:tc>
          <w:tcPr>
            <w:tcW w:w="876" w:type="pct"/>
            <w:tcBorders>
              <w:top w:val="single" w:sz="4" w:space="0" w:color="7F7F7F"/>
              <w:left w:val="single" w:sz="4" w:space="0" w:color="7F7F7F"/>
              <w:bottom w:val="single" w:sz="4" w:space="0" w:color="7F7F7F"/>
              <w:right w:val="single" w:sz="4" w:space="0" w:color="7F7F7F"/>
            </w:tcBorders>
            <w:vAlign w:val="center"/>
          </w:tcPr>
          <w:p w14:paraId="488A3A9A" w14:textId="77777777" w:rsidR="00DE30E6" w:rsidRPr="00B40721" w:rsidRDefault="00DE30E6" w:rsidP="00E70F24">
            <w:pPr>
              <w:rPr>
                <w:rFonts w:ascii="Calibri" w:eastAsia="Calibri" w:hAnsi="Calibri" w:cs="Calibri"/>
                <w:sz w:val="22"/>
                <w:szCs w:val="22"/>
              </w:rPr>
            </w:pPr>
            <w:r w:rsidRPr="00B40721">
              <w:rPr>
                <w:rFonts w:ascii="Calibri" w:hAnsi="Calibri" w:cs="Calibri"/>
                <w:color w:val="000000"/>
                <w:sz w:val="22"/>
                <w:szCs w:val="22"/>
              </w:rPr>
              <w:t>Shows enthusiasms for most of the class but has moments in which the instructor is bland.</w:t>
            </w:r>
          </w:p>
        </w:tc>
        <w:tc>
          <w:tcPr>
            <w:tcW w:w="847" w:type="pct"/>
            <w:tcBorders>
              <w:top w:val="single" w:sz="4" w:space="0" w:color="7F7F7F"/>
              <w:left w:val="single" w:sz="4" w:space="0" w:color="7F7F7F"/>
              <w:bottom w:val="single" w:sz="4" w:space="0" w:color="7F7F7F"/>
              <w:right w:val="single" w:sz="4" w:space="0" w:color="7F7F7F"/>
            </w:tcBorders>
            <w:vAlign w:val="center"/>
          </w:tcPr>
          <w:p w14:paraId="79F6FC1C" w14:textId="77777777" w:rsidR="00DE30E6" w:rsidRPr="00B40721" w:rsidRDefault="00DE30E6" w:rsidP="00E70F24">
            <w:pPr>
              <w:rPr>
                <w:rFonts w:ascii="Calibri" w:eastAsia="Calibri" w:hAnsi="Calibri" w:cs="Calibri"/>
                <w:sz w:val="22"/>
                <w:szCs w:val="22"/>
              </w:rPr>
            </w:pPr>
            <w:r w:rsidRPr="00B40721">
              <w:rPr>
                <w:rFonts w:ascii="Calibri" w:hAnsi="Calibri" w:cs="Calibri"/>
                <w:color w:val="000000"/>
                <w:sz w:val="22"/>
                <w:szCs w:val="22"/>
              </w:rPr>
              <w:t>Instructor smiles, seems excited about the topic, give students positive energy.</w:t>
            </w:r>
          </w:p>
        </w:tc>
      </w:tr>
      <w:tr w:rsidR="00DE30E6" w:rsidRPr="00B40721" w14:paraId="6D91BBDA"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1C178220" w14:textId="77777777" w:rsidR="00DE30E6" w:rsidRPr="00B40721" w:rsidRDefault="00DE30E6" w:rsidP="00E70F24">
            <w:pPr>
              <w:rPr>
                <w:rFonts w:cs="Calibri"/>
                <w:sz w:val="22"/>
                <w:szCs w:val="22"/>
              </w:rPr>
            </w:pPr>
            <w:r w:rsidRPr="00B40721">
              <w:rPr>
                <w:rFonts w:cs="Calibri"/>
                <w:sz w:val="22"/>
                <w:szCs w:val="22"/>
              </w:rPr>
              <w:lastRenderedPageBreak/>
              <w:t>The instructor uses student names.</w:t>
            </w:r>
          </w:p>
          <w:p w14:paraId="4CE7C876" w14:textId="77777777" w:rsidR="00DE30E6" w:rsidRPr="00B40721" w:rsidRDefault="00DE30E6" w:rsidP="00E70F24">
            <w:pPr>
              <w:rPr>
                <w:rFonts w:cs="Calibri"/>
                <w:sz w:val="22"/>
                <w:szCs w:val="22"/>
              </w:rPr>
            </w:pPr>
          </w:p>
          <w:p w14:paraId="7302319A" w14:textId="77777777" w:rsidR="00DE30E6" w:rsidRPr="00B40721" w:rsidRDefault="00DE30E6" w:rsidP="00E70F24">
            <w:pPr>
              <w:rPr>
                <w:rFonts w:cs="Calibri"/>
                <w:sz w:val="22"/>
                <w:szCs w:val="22"/>
              </w:rPr>
            </w:pPr>
          </w:p>
        </w:tc>
        <w:tc>
          <w:tcPr>
            <w:tcW w:w="791" w:type="pct"/>
            <w:tcBorders>
              <w:top w:val="single" w:sz="4" w:space="0" w:color="7F7F7F"/>
              <w:bottom w:val="single" w:sz="4" w:space="0" w:color="7F7F7F"/>
              <w:right w:val="single" w:sz="4" w:space="0" w:color="7F7F7F"/>
            </w:tcBorders>
          </w:tcPr>
          <w:p w14:paraId="3635DFE0"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904" w:type="pct"/>
            <w:tcBorders>
              <w:top w:val="single" w:sz="4" w:space="0" w:color="7F7F7F"/>
              <w:left w:val="single" w:sz="4" w:space="0" w:color="7F7F7F"/>
              <w:bottom w:val="single" w:sz="4" w:space="0" w:color="7F7F7F"/>
              <w:right w:val="single" w:sz="4" w:space="0" w:color="7F7F7F"/>
            </w:tcBorders>
          </w:tcPr>
          <w:p w14:paraId="4BDA62D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5%-10% </w:t>
            </w:r>
          </w:p>
        </w:tc>
        <w:tc>
          <w:tcPr>
            <w:tcW w:w="876" w:type="pct"/>
            <w:tcBorders>
              <w:top w:val="single" w:sz="4" w:space="0" w:color="7F7F7F"/>
              <w:left w:val="single" w:sz="4" w:space="0" w:color="7F7F7F"/>
              <w:bottom w:val="single" w:sz="4" w:space="0" w:color="7F7F7F"/>
              <w:right w:val="single" w:sz="4" w:space="0" w:color="7F7F7F"/>
            </w:tcBorders>
          </w:tcPr>
          <w:p w14:paraId="140E1950"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847" w:type="pct"/>
            <w:tcBorders>
              <w:top w:val="single" w:sz="4" w:space="0" w:color="7F7F7F"/>
              <w:left w:val="single" w:sz="4" w:space="0" w:color="7F7F7F"/>
              <w:bottom w:val="single" w:sz="4" w:space="0" w:color="7F7F7F"/>
              <w:right w:val="single" w:sz="4" w:space="0" w:color="7F7F7F"/>
            </w:tcBorders>
          </w:tcPr>
          <w:p w14:paraId="7BEDD1A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691EBE19"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0AE08A84" w14:textId="77777777" w:rsidR="00DE30E6" w:rsidRPr="00B40721" w:rsidRDefault="00DE30E6" w:rsidP="00E70F24">
            <w:pPr>
              <w:rPr>
                <w:rFonts w:cs="Calibri"/>
                <w:sz w:val="22"/>
                <w:szCs w:val="22"/>
              </w:rPr>
            </w:pPr>
            <w:r w:rsidRPr="00B40721">
              <w:rPr>
                <w:rFonts w:cs="Calibri"/>
                <w:sz w:val="22"/>
                <w:szCs w:val="22"/>
              </w:rPr>
              <w:t xml:space="preserve">The instructor asks specific questions.  </w:t>
            </w:r>
          </w:p>
          <w:p w14:paraId="632EA837" w14:textId="77777777" w:rsidR="00DE30E6" w:rsidRPr="00B40721" w:rsidRDefault="00DE30E6" w:rsidP="00E70F24">
            <w:pPr>
              <w:rPr>
                <w:rFonts w:cs="Calibri"/>
                <w:sz w:val="22"/>
                <w:szCs w:val="22"/>
              </w:rPr>
            </w:pPr>
          </w:p>
          <w:p w14:paraId="0FF84403" w14:textId="77777777" w:rsidR="00DE30E6" w:rsidRPr="00B40721" w:rsidRDefault="00DE30E6" w:rsidP="00E70F24">
            <w:pPr>
              <w:rPr>
                <w:rFonts w:cs="Calibri"/>
                <w:sz w:val="22"/>
                <w:szCs w:val="22"/>
              </w:rPr>
            </w:pPr>
          </w:p>
        </w:tc>
        <w:tc>
          <w:tcPr>
            <w:tcW w:w="791" w:type="pct"/>
            <w:tcBorders>
              <w:top w:val="single" w:sz="4" w:space="0" w:color="7F7F7F"/>
              <w:bottom w:val="single" w:sz="4" w:space="0" w:color="7F7F7F"/>
              <w:right w:val="single" w:sz="4" w:space="0" w:color="7F7F7F"/>
            </w:tcBorders>
          </w:tcPr>
          <w:p w14:paraId="4255EE7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vAlign w:val="center"/>
          </w:tcPr>
          <w:p w14:paraId="75AB5BF2" w14:textId="77777777" w:rsidR="00DE30E6" w:rsidRPr="00B40721" w:rsidRDefault="00DE30E6" w:rsidP="00E70F24">
            <w:pPr>
              <w:rPr>
                <w:rFonts w:asciiTheme="minorHAnsi" w:eastAsia="Calibri" w:hAnsiTheme="minorHAnsi" w:cstheme="minorHAnsi"/>
                <w:sz w:val="22"/>
                <w:szCs w:val="22"/>
              </w:rPr>
            </w:pPr>
            <w:r w:rsidRPr="00B40721">
              <w:rPr>
                <w:rFonts w:asciiTheme="minorHAnsi" w:hAnsiTheme="minorHAnsi" w:cstheme="minorHAnsi"/>
                <w:sz w:val="22"/>
                <w:szCs w:val="22"/>
              </w:rPr>
              <w:t>asks ambiguous questions that are difficult for students to respond</w:t>
            </w:r>
          </w:p>
        </w:tc>
        <w:tc>
          <w:tcPr>
            <w:tcW w:w="876" w:type="pct"/>
            <w:tcBorders>
              <w:top w:val="single" w:sz="4" w:space="0" w:color="7F7F7F"/>
              <w:left w:val="single" w:sz="4" w:space="0" w:color="7F7F7F"/>
              <w:bottom w:val="single" w:sz="4" w:space="0" w:color="7F7F7F"/>
              <w:right w:val="single" w:sz="4" w:space="0" w:color="7F7F7F"/>
            </w:tcBorders>
            <w:vAlign w:val="center"/>
          </w:tcPr>
          <w:p w14:paraId="49F33CA3" w14:textId="77777777" w:rsidR="00DE30E6" w:rsidRPr="00B40721" w:rsidRDefault="00DE30E6" w:rsidP="00E70F24">
            <w:pPr>
              <w:rPr>
                <w:rFonts w:asciiTheme="minorHAnsi" w:eastAsia="Calibri" w:hAnsiTheme="minorHAnsi" w:cstheme="minorHAnsi"/>
                <w:sz w:val="22"/>
                <w:szCs w:val="22"/>
              </w:rPr>
            </w:pPr>
            <w:r w:rsidRPr="00B40721">
              <w:rPr>
                <w:rFonts w:asciiTheme="minorHAnsi" w:hAnsiTheme="minorHAnsi" w:cstheme="minorHAnsi"/>
                <w:sz w:val="22"/>
                <w:szCs w:val="22"/>
              </w:rPr>
              <w:t>asks at least one question that generates responses from students</w:t>
            </w:r>
          </w:p>
        </w:tc>
        <w:tc>
          <w:tcPr>
            <w:tcW w:w="847" w:type="pct"/>
            <w:tcBorders>
              <w:top w:val="single" w:sz="4" w:space="0" w:color="7F7F7F"/>
              <w:left w:val="single" w:sz="4" w:space="0" w:color="7F7F7F"/>
              <w:bottom w:val="single" w:sz="4" w:space="0" w:color="7F7F7F"/>
              <w:right w:val="single" w:sz="4" w:space="0" w:color="7F7F7F"/>
            </w:tcBorders>
            <w:vAlign w:val="bottom"/>
          </w:tcPr>
          <w:p w14:paraId="136A1E72" w14:textId="77777777" w:rsidR="00DE30E6" w:rsidRPr="00B40721" w:rsidRDefault="00DE30E6" w:rsidP="00E70F24">
            <w:pPr>
              <w:rPr>
                <w:rFonts w:asciiTheme="minorHAnsi" w:eastAsia="Calibri" w:hAnsiTheme="minorHAnsi" w:cstheme="minorHAnsi"/>
                <w:sz w:val="22"/>
                <w:szCs w:val="22"/>
              </w:rPr>
            </w:pPr>
            <w:r w:rsidRPr="00B40721">
              <w:rPr>
                <w:rFonts w:asciiTheme="minorHAnsi" w:hAnsiTheme="minorHAnsi" w:cstheme="minorHAnsi"/>
                <w:color w:val="222222"/>
                <w:sz w:val="22"/>
                <w:szCs w:val="22"/>
              </w:rPr>
              <w:t>asks leading questions periodically to keep students thinking during the class session</w:t>
            </w:r>
          </w:p>
        </w:tc>
      </w:tr>
      <w:tr w:rsidR="00DE30E6" w:rsidRPr="00B40721" w14:paraId="28D55AC7"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5B6FB83F" w14:textId="77777777" w:rsidR="00DE30E6" w:rsidRPr="00B40721" w:rsidRDefault="00DE30E6" w:rsidP="00E70F24">
            <w:pPr>
              <w:rPr>
                <w:rFonts w:cs="Calibri"/>
                <w:sz w:val="22"/>
                <w:szCs w:val="22"/>
              </w:rPr>
            </w:pPr>
            <w:r w:rsidRPr="00B40721">
              <w:rPr>
                <w:rFonts w:cs="Calibri"/>
                <w:sz w:val="22"/>
                <w:szCs w:val="22"/>
              </w:rPr>
              <w:t>The instructor pauses after asking a question.</w:t>
            </w:r>
          </w:p>
          <w:p w14:paraId="67FC29B1" w14:textId="77777777" w:rsidR="00DE30E6" w:rsidRPr="00B40721" w:rsidRDefault="00DE30E6" w:rsidP="00E70F24">
            <w:pPr>
              <w:rPr>
                <w:rFonts w:cs="Calibri"/>
                <w:sz w:val="22"/>
                <w:szCs w:val="22"/>
              </w:rPr>
            </w:pPr>
          </w:p>
          <w:p w14:paraId="4FD85F37" w14:textId="77777777" w:rsidR="00DE30E6" w:rsidRPr="00B40721" w:rsidRDefault="00DE30E6" w:rsidP="00E70F24">
            <w:pPr>
              <w:rPr>
                <w:rFonts w:cs="Calibri"/>
                <w:sz w:val="22"/>
                <w:szCs w:val="22"/>
              </w:rPr>
            </w:pPr>
          </w:p>
        </w:tc>
        <w:tc>
          <w:tcPr>
            <w:tcW w:w="791" w:type="pct"/>
            <w:tcBorders>
              <w:top w:val="single" w:sz="4" w:space="0" w:color="7F7F7F"/>
              <w:bottom w:val="single" w:sz="4" w:space="0" w:color="7F7F7F"/>
              <w:right w:val="single" w:sz="4" w:space="0" w:color="7F7F7F"/>
            </w:tcBorders>
          </w:tcPr>
          <w:p w14:paraId="3AC99AB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63425C1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Pauses for less than 5 seconds</w:t>
            </w:r>
          </w:p>
        </w:tc>
        <w:tc>
          <w:tcPr>
            <w:tcW w:w="876" w:type="pct"/>
            <w:tcBorders>
              <w:top w:val="single" w:sz="4" w:space="0" w:color="7F7F7F"/>
              <w:left w:val="single" w:sz="4" w:space="0" w:color="7F7F7F"/>
              <w:bottom w:val="single" w:sz="4" w:space="0" w:color="7F7F7F"/>
              <w:right w:val="single" w:sz="4" w:space="0" w:color="7F7F7F"/>
            </w:tcBorders>
          </w:tcPr>
          <w:p w14:paraId="03D3BBD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Pauses for 5-12 seconds</w:t>
            </w:r>
          </w:p>
        </w:tc>
        <w:tc>
          <w:tcPr>
            <w:tcW w:w="847" w:type="pct"/>
            <w:tcBorders>
              <w:top w:val="single" w:sz="4" w:space="0" w:color="7F7F7F"/>
              <w:left w:val="single" w:sz="4" w:space="0" w:color="7F7F7F"/>
              <w:bottom w:val="single" w:sz="4" w:space="0" w:color="7F7F7F"/>
              <w:right w:val="single" w:sz="4" w:space="0" w:color="7F7F7F"/>
            </w:tcBorders>
          </w:tcPr>
          <w:p w14:paraId="6CDB017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Pauses for 12+ seconds</w:t>
            </w:r>
          </w:p>
        </w:tc>
      </w:tr>
      <w:tr w:rsidR="00DE30E6" w:rsidRPr="00B40721" w14:paraId="7E23A4B7" w14:textId="77777777" w:rsidTr="00E70F24">
        <w:tc>
          <w:tcPr>
            <w:tcW w:w="932" w:type="pct"/>
            <w:tcBorders>
              <w:top w:val="single" w:sz="4" w:space="0" w:color="7F7F7F"/>
              <w:left w:val="single" w:sz="4" w:space="0" w:color="7F7F7F"/>
              <w:bottom w:val="single" w:sz="4" w:space="0" w:color="7F7F7F"/>
            </w:tcBorders>
          </w:tcPr>
          <w:p w14:paraId="1C083EAA" w14:textId="77777777" w:rsidR="00DE30E6" w:rsidRPr="00B40721" w:rsidRDefault="00DE30E6" w:rsidP="00E70F24">
            <w:pPr>
              <w:rPr>
                <w:rFonts w:cs="Calibri"/>
                <w:sz w:val="22"/>
                <w:szCs w:val="22"/>
              </w:rPr>
            </w:pPr>
            <w:r w:rsidRPr="00B40721">
              <w:rPr>
                <w:rFonts w:cs="Calibri"/>
                <w:sz w:val="22"/>
                <w:szCs w:val="22"/>
              </w:rPr>
              <w:t xml:space="preserve">The instructor asks questions of students that result in responses from students. </w:t>
            </w:r>
          </w:p>
          <w:p w14:paraId="0358C658" w14:textId="77777777" w:rsidR="00DE30E6" w:rsidRPr="00B40721" w:rsidRDefault="00DE30E6" w:rsidP="00E70F24">
            <w:pPr>
              <w:rPr>
                <w:rFonts w:cs="Calibri"/>
                <w:sz w:val="22"/>
                <w:szCs w:val="22"/>
              </w:rPr>
            </w:pPr>
          </w:p>
          <w:p w14:paraId="7FBDD57D" w14:textId="77777777" w:rsidR="00DE30E6" w:rsidRPr="00B40721" w:rsidRDefault="00DE30E6" w:rsidP="00E70F24">
            <w:pPr>
              <w:rPr>
                <w:rFonts w:cs="Calibri"/>
                <w:sz w:val="22"/>
                <w:szCs w:val="22"/>
              </w:rPr>
            </w:pPr>
          </w:p>
        </w:tc>
        <w:tc>
          <w:tcPr>
            <w:tcW w:w="791" w:type="pct"/>
            <w:tcBorders>
              <w:top w:val="single" w:sz="4" w:space="0" w:color="7F7F7F"/>
              <w:bottom w:val="single" w:sz="4" w:space="0" w:color="7F7F7F"/>
              <w:right w:val="single" w:sz="4" w:space="0" w:color="7F7F7F"/>
            </w:tcBorders>
          </w:tcPr>
          <w:p w14:paraId="30B40D1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06677F7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876" w:type="pct"/>
            <w:tcBorders>
              <w:top w:val="single" w:sz="4" w:space="0" w:color="7F7F7F"/>
              <w:left w:val="single" w:sz="4" w:space="0" w:color="7F7F7F"/>
              <w:bottom w:val="single" w:sz="4" w:space="0" w:color="7F7F7F"/>
              <w:right w:val="single" w:sz="4" w:space="0" w:color="7F7F7F"/>
            </w:tcBorders>
          </w:tcPr>
          <w:p w14:paraId="4B924DC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&gt;2 students but less than half respond </w:t>
            </w:r>
          </w:p>
        </w:tc>
        <w:tc>
          <w:tcPr>
            <w:tcW w:w="847" w:type="pct"/>
            <w:tcBorders>
              <w:top w:val="single" w:sz="4" w:space="0" w:color="7F7F7F"/>
              <w:left w:val="single" w:sz="4" w:space="0" w:color="7F7F7F"/>
              <w:bottom w:val="single" w:sz="4" w:space="0" w:color="7F7F7F"/>
              <w:right w:val="single" w:sz="4" w:space="0" w:color="7F7F7F"/>
            </w:tcBorders>
          </w:tcPr>
          <w:p w14:paraId="46BE98B2"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50% respond</w:t>
            </w:r>
          </w:p>
        </w:tc>
        <w:tc>
          <w:tcPr>
            <w:tcW w:w="650" w:type="pct"/>
          </w:tcPr>
          <w:p w14:paraId="18F4B07F" w14:textId="77777777" w:rsidR="00DE30E6" w:rsidRPr="00B40721" w:rsidRDefault="00DE30E6" w:rsidP="00E70F24"/>
        </w:tc>
      </w:tr>
      <w:tr w:rsidR="00DE30E6" w:rsidRPr="00B40721" w14:paraId="3F7D152C"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3873039B" w14:textId="77777777" w:rsidR="00DE30E6" w:rsidRPr="00B40721" w:rsidRDefault="00DE30E6" w:rsidP="00E70F24">
            <w:pPr>
              <w:rPr>
                <w:rFonts w:cs="Calibri"/>
                <w:sz w:val="22"/>
                <w:szCs w:val="22"/>
              </w:rPr>
            </w:pPr>
            <w:r w:rsidRPr="00B40721">
              <w:rPr>
                <w:rFonts w:cs="Calibri"/>
                <w:sz w:val="22"/>
                <w:szCs w:val="22"/>
              </w:rPr>
              <w:t xml:space="preserve">The instructor changes gears periodically from one style of teaching to another.       </w:t>
            </w:r>
          </w:p>
          <w:p w14:paraId="2F5E265B" w14:textId="77777777" w:rsidR="00DE30E6" w:rsidRPr="00B40721" w:rsidRDefault="00DE30E6" w:rsidP="00E70F24">
            <w:pPr>
              <w:rPr>
                <w:rFonts w:cs="Calibri"/>
                <w:sz w:val="22"/>
                <w:szCs w:val="22"/>
              </w:rPr>
            </w:pPr>
          </w:p>
        </w:tc>
        <w:tc>
          <w:tcPr>
            <w:tcW w:w="791" w:type="pct"/>
            <w:tcBorders>
              <w:top w:val="single" w:sz="4" w:space="0" w:color="7F7F7F"/>
              <w:bottom w:val="single" w:sz="4" w:space="0" w:color="7F7F7F"/>
              <w:right w:val="single" w:sz="4" w:space="0" w:color="7F7F7F"/>
            </w:tcBorders>
          </w:tcPr>
          <w:p w14:paraId="49F22AC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6A5F02B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changes gears to another form of teaching once during the session</w:t>
            </w:r>
          </w:p>
        </w:tc>
        <w:tc>
          <w:tcPr>
            <w:tcW w:w="876" w:type="pct"/>
            <w:tcBorders>
              <w:top w:val="single" w:sz="4" w:space="0" w:color="7F7F7F"/>
              <w:left w:val="single" w:sz="4" w:space="0" w:color="7F7F7F"/>
              <w:bottom w:val="single" w:sz="4" w:space="0" w:color="7F7F7F"/>
              <w:right w:val="single" w:sz="4" w:space="0" w:color="7F7F7F"/>
            </w:tcBorders>
          </w:tcPr>
          <w:p w14:paraId="59F7B65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changes gears to another form of teaching twice during the session</w:t>
            </w:r>
          </w:p>
        </w:tc>
        <w:tc>
          <w:tcPr>
            <w:tcW w:w="847" w:type="pct"/>
            <w:tcBorders>
              <w:top w:val="single" w:sz="4" w:space="0" w:color="7F7F7F"/>
              <w:left w:val="single" w:sz="4" w:space="0" w:color="7F7F7F"/>
              <w:bottom w:val="single" w:sz="4" w:space="0" w:color="7F7F7F"/>
              <w:right w:val="single" w:sz="4" w:space="0" w:color="7F7F7F"/>
            </w:tcBorders>
          </w:tcPr>
          <w:p w14:paraId="0F1BFB1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doesn’t lecture for more than 15% of the allotted time before changing to another form of teaching</w:t>
            </w:r>
          </w:p>
        </w:tc>
      </w:tr>
      <w:tr w:rsidR="00DE30E6" w:rsidRPr="00B40721" w14:paraId="5FA02D9C"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3CA21512" w14:textId="77777777" w:rsidR="00DE30E6" w:rsidRPr="00B40721" w:rsidRDefault="00DE30E6" w:rsidP="00E70F24">
            <w:pPr>
              <w:rPr>
                <w:rFonts w:cs="Calibri"/>
                <w:sz w:val="22"/>
                <w:szCs w:val="22"/>
              </w:rPr>
            </w:pPr>
            <w:r w:rsidRPr="00B40721">
              <w:rPr>
                <w:rFonts w:cs="Calibri"/>
                <w:sz w:val="22"/>
                <w:szCs w:val="22"/>
              </w:rPr>
              <w:t xml:space="preserve">The instructor engages students periodically through think/pair/share, problem solving, or other active learning exercises.  </w:t>
            </w:r>
          </w:p>
        </w:tc>
        <w:tc>
          <w:tcPr>
            <w:tcW w:w="791" w:type="pct"/>
            <w:tcBorders>
              <w:top w:val="single" w:sz="4" w:space="0" w:color="7F7F7F"/>
              <w:bottom w:val="single" w:sz="4" w:space="0" w:color="7F7F7F"/>
              <w:right w:val="single" w:sz="4" w:space="0" w:color="7F7F7F"/>
            </w:tcBorders>
          </w:tcPr>
          <w:p w14:paraId="310F3672"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None provided</w:t>
            </w:r>
          </w:p>
        </w:tc>
        <w:tc>
          <w:tcPr>
            <w:tcW w:w="904" w:type="pct"/>
            <w:tcBorders>
              <w:top w:val="single" w:sz="4" w:space="0" w:color="7F7F7F"/>
              <w:left w:val="single" w:sz="4" w:space="0" w:color="7F7F7F"/>
              <w:bottom w:val="single" w:sz="4" w:space="0" w:color="7F7F7F"/>
              <w:right w:val="single" w:sz="4" w:space="0" w:color="7F7F7F"/>
            </w:tcBorders>
          </w:tcPr>
          <w:p w14:paraId="2FA8844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Think/pair/share, problem solving, or other active learning exercises occurred once during the session</w:t>
            </w:r>
          </w:p>
        </w:tc>
        <w:tc>
          <w:tcPr>
            <w:tcW w:w="876" w:type="pct"/>
            <w:tcBorders>
              <w:top w:val="single" w:sz="4" w:space="0" w:color="7F7F7F"/>
              <w:left w:val="single" w:sz="4" w:space="0" w:color="7F7F7F"/>
              <w:bottom w:val="single" w:sz="4" w:space="0" w:color="7F7F7F"/>
              <w:right w:val="single" w:sz="4" w:space="0" w:color="7F7F7F"/>
            </w:tcBorders>
          </w:tcPr>
          <w:p w14:paraId="6EE6D7C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Think/pair/share, problem solving, or other active learning exercises occurred 2 times during the session</w:t>
            </w:r>
          </w:p>
        </w:tc>
        <w:tc>
          <w:tcPr>
            <w:tcW w:w="847" w:type="pct"/>
            <w:tcBorders>
              <w:top w:val="single" w:sz="4" w:space="0" w:color="7F7F7F"/>
              <w:left w:val="single" w:sz="4" w:space="0" w:color="7F7F7F"/>
              <w:bottom w:val="single" w:sz="4" w:space="0" w:color="7F7F7F"/>
              <w:right w:val="single" w:sz="4" w:space="0" w:color="7F7F7F"/>
            </w:tcBorders>
          </w:tcPr>
          <w:p w14:paraId="28F1CF0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Think/pair/share, problem solving, or other active learning exercises occurred 3+ times during the session</w:t>
            </w:r>
          </w:p>
        </w:tc>
      </w:tr>
      <w:tr w:rsidR="00DE30E6" w:rsidRPr="00B40721" w14:paraId="0A34A858"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1F02B35C" w14:textId="77777777" w:rsidR="00DE30E6" w:rsidRPr="00B40721" w:rsidRDefault="00DE30E6" w:rsidP="00E70F24">
            <w:pPr>
              <w:rPr>
                <w:rFonts w:cs="Calibri"/>
                <w:sz w:val="22"/>
                <w:szCs w:val="22"/>
              </w:rPr>
            </w:pPr>
            <w:r w:rsidRPr="00B40721">
              <w:rPr>
                <w:rFonts w:cs="Calibri"/>
                <w:sz w:val="22"/>
                <w:szCs w:val="22"/>
              </w:rPr>
              <w:t>The instructor uses guided notes.</w:t>
            </w:r>
          </w:p>
          <w:p w14:paraId="45A7834C" w14:textId="77777777" w:rsidR="00DE30E6" w:rsidRPr="00B40721" w:rsidRDefault="00DE30E6" w:rsidP="00E70F24">
            <w:pPr>
              <w:rPr>
                <w:rFonts w:cs="Calibri"/>
                <w:sz w:val="22"/>
                <w:szCs w:val="22"/>
              </w:rPr>
            </w:pPr>
          </w:p>
          <w:p w14:paraId="4664E143" w14:textId="77777777" w:rsidR="00DE30E6" w:rsidRPr="00B40721" w:rsidRDefault="00DE30E6" w:rsidP="00E70F24">
            <w:pPr>
              <w:rPr>
                <w:rFonts w:cs="Calibri"/>
                <w:sz w:val="22"/>
                <w:szCs w:val="22"/>
              </w:rPr>
            </w:pPr>
          </w:p>
        </w:tc>
        <w:tc>
          <w:tcPr>
            <w:tcW w:w="791" w:type="pct"/>
            <w:tcBorders>
              <w:top w:val="single" w:sz="4" w:space="0" w:color="7F7F7F"/>
              <w:bottom w:val="single" w:sz="4" w:space="0" w:color="7F7F7F"/>
              <w:right w:val="single" w:sz="4" w:space="0" w:color="7F7F7F"/>
            </w:tcBorders>
          </w:tcPr>
          <w:p w14:paraId="27229B5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None provided</w:t>
            </w:r>
          </w:p>
        </w:tc>
        <w:tc>
          <w:tcPr>
            <w:tcW w:w="904" w:type="pct"/>
            <w:tcBorders>
              <w:top w:val="single" w:sz="4" w:space="0" w:color="7F7F7F"/>
              <w:left w:val="single" w:sz="4" w:space="0" w:color="7F7F7F"/>
              <w:bottom w:val="single" w:sz="4" w:space="0" w:color="7F7F7F"/>
              <w:right w:val="single" w:sz="4" w:space="0" w:color="7F7F7F"/>
            </w:tcBorders>
            <w:vAlign w:val="center"/>
          </w:tcPr>
          <w:p w14:paraId="75ADFD78" w14:textId="77777777" w:rsidR="00DE30E6" w:rsidRPr="00B40721" w:rsidRDefault="00DE30E6" w:rsidP="00E70F24">
            <w:pPr>
              <w:rPr>
                <w:rFonts w:ascii="Calibri" w:eastAsia="Calibri" w:hAnsi="Calibri" w:cs="Calibri"/>
                <w:sz w:val="22"/>
                <w:szCs w:val="22"/>
              </w:rPr>
            </w:pPr>
            <w:r w:rsidRPr="00B40721">
              <w:rPr>
                <w:rFonts w:ascii="Calibri" w:hAnsi="Calibri" w:cs="Calibri"/>
                <w:sz w:val="22"/>
                <w:szCs w:val="22"/>
              </w:rPr>
              <w:t xml:space="preserve">Guided notes are provided for the students, but the teacher doesn’t </w:t>
            </w:r>
            <w:r w:rsidRPr="00B40721">
              <w:rPr>
                <w:rFonts w:ascii="Calibri" w:hAnsi="Calibri" w:cs="Calibri"/>
                <w:sz w:val="22"/>
                <w:szCs w:val="22"/>
              </w:rPr>
              <w:lastRenderedPageBreak/>
              <w:t>use them during lecture.</w:t>
            </w:r>
          </w:p>
        </w:tc>
        <w:tc>
          <w:tcPr>
            <w:tcW w:w="876" w:type="pct"/>
            <w:tcBorders>
              <w:top w:val="single" w:sz="4" w:space="0" w:color="7F7F7F"/>
              <w:left w:val="single" w:sz="4" w:space="0" w:color="7F7F7F"/>
              <w:bottom w:val="single" w:sz="4" w:space="0" w:color="7F7F7F"/>
              <w:right w:val="single" w:sz="4" w:space="0" w:color="7F7F7F"/>
            </w:tcBorders>
            <w:vAlign w:val="center"/>
          </w:tcPr>
          <w:p w14:paraId="2EE1CC85" w14:textId="77777777" w:rsidR="00DE30E6" w:rsidRPr="00B40721" w:rsidRDefault="00DE30E6" w:rsidP="00E70F24">
            <w:pPr>
              <w:rPr>
                <w:rFonts w:ascii="Calibri" w:eastAsia="Calibri" w:hAnsi="Calibri" w:cs="Calibri"/>
                <w:sz w:val="22"/>
                <w:szCs w:val="22"/>
              </w:rPr>
            </w:pPr>
            <w:r w:rsidRPr="00B40721">
              <w:rPr>
                <w:rFonts w:ascii="Calibri" w:hAnsi="Calibri" w:cs="Calibri"/>
                <w:sz w:val="22"/>
                <w:szCs w:val="22"/>
              </w:rPr>
              <w:lastRenderedPageBreak/>
              <w:t xml:space="preserve">Guided notes are provided for the students, and the teacher fills them out during </w:t>
            </w:r>
            <w:r w:rsidRPr="00B40721">
              <w:rPr>
                <w:rFonts w:ascii="Calibri" w:hAnsi="Calibri" w:cs="Calibri"/>
                <w:sz w:val="22"/>
                <w:szCs w:val="22"/>
              </w:rPr>
              <w:lastRenderedPageBreak/>
              <w:t>the lecture but it’s not their focus.</w:t>
            </w:r>
          </w:p>
        </w:tc>
        <w:tc>
          <w:tcPr>
            <w:tcW w:w="847" w:type="pct"/>
            <w:tcBorders>
              <w:top w:val="single" w:sz="4" w:space="0" w:color="7F7F7F"/>
              <w:left w:val="single" w:sz="4" w:space="0" w:color="7F7F7F"/>
              <w:bottom w:val="single" w:sz="4" w:space="0" w:color="7F7F7F"/>
              <w:right w:val="single" w:sz="4" w:space="0" w:color="7F7F7F"/>
            </w:tcBorders>
            <w:vAlign w:val="center"/>
          </w:tcPr>
          <w:p w14:paraId="276FE1C2" w14:textId="77777777" w:rsidR="00DE30E6" w:rsidRPr="00B40721" w:rsidRDefault="00DE30E6" w:rsidP="00E70F24">
            <w:pPr>
              <w:rPr>
                <w:rFonts w:ascii="Calibri" w:eastAsia="Calibri" w:hAnsi="Calibri" w:cs="Calibri"/>
                <w:sz w:val="22"/>
                <w:szCs w:val="22"/>
              </w:rPr>
            </w:pPr>
            <w:r w:rsidRPr="00B40721">
              <w:rPr>
                <w:rFonts w:ascii="Calibri" w:hAnsi="Calibri" w:cs="Calibri"/>
                <w:sz w:val="22"/>
                <w:szCs w:val="22"/>
              </w:rPr>
              <w:lastRenderedPageBreak/>
              <w:t xml:space="preserve">Guided notes clearly provide the space to fill out, include necessary </w:t>
            </w:r>
            <w:r w:rsidRPr="00B40721">
              <w:rPr>
                <w:rFonts w:ascii="Calibri" w:hAnsi="Calibri" w:cs="Calibri"/>
                <w:sz w:val="22"/>
                <w:szCs w:val="22"/>
              </w:rPr>
              <w:lastRenderedPageBreak/>
              <w:t>information; instructor spends majority of class filling them out.</w:t>
            </w:r>
          </w:p>
        </w:tc>
      </w:tr>
      <w:tr w:rsidR="00DE30E6" w:rsidRPr="00B40721" w14:paraId="37909F26" w14:textId="77777777" w:rsidTr="00E70F24">
        <w:trPr>
          <w:gridAfter w:val="1"/>
          <w:wAfter w:w="650" w:type="pct"/>
        </w:trPr>
        <w:tc>
          <w:tcPr>
            <w:tcW w:w="932" w:type="pct"/>
            <w:tcBorders>
              <w:top w:val="single" w:sz="4" w:space="0" w:color="7F7F7F"/>
              <w:left w:val="single" w:sz="4" w:space="0" w:color="7F7F7F"/>
              <w:bottom w:val="single" w:sz="4" w:space="0" w:color="7F7F7F"/>
            </w:tcBorders>
          </w:tcPr>
          <w:p w14:paraId="212AFBC8" w14:textId="77777777" w:rsidR="00DE30E6" w:rsidRPr="00B40721" w:rsidRDefault="00DE30E6" w:rsidP="00E70F24">
            <w:pPr>
              <w:rPr>
                <w:rFonts w:cs="Calibri"/>
                <w:sz w:val="22"/>
                <w:szCs w:val="22"/>
              </w:rPr>
            </w:pPr>
            <w:r w:rsidRPr="00B40721">
              <w:rPr>
                <w:rFonts w:cs="Calibri"/>
                <w:sz w:val="22"/>
                <w:szCs w:val="22"/>
              </w:rPr>
              <w:lastRenderedPageBreak/>
              <w:t>The instructor involves students periodically in what is to be covered during the session.</w:t>
            </w:r>
          </w:p>
        </w:tc>
        <w:tc>
          <w:tcPr>
            <w:tcW w:w="791" w:type="pct"/>
            <w:tcBorders>
              <w:top w:val="single" w:sz="4" w:space="0" w:color="7F7F7F"/>
              <w:bottom w:val="single" w:sz="4" w:space="0" w:color="7F7F7F"/>
              <w:right w:val="single" w:sz="4" w:space="0" w:color="7F7F7F"/>
            </w:tcBorders>
          </w:tcPr>
          <w:p w14:paraId="0909E9E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904" w:type="pct"/>
            <w:tcBorders>
              <w:top w:val="single" w:sz="4" w:space="0" w:color="7F7F7F"/>
              <w:left w:val="single" w:sz="4" w:space="0" w:color="7F7F7F"/>
              <w:bottom w:val="single" w:sz="4" w:space="0" w:color="7F7F7F"/>
              <w:right w:val="single" w:sz="4" w:space="0" w:color="7F7F7F"/>
            </w:tcBorders>
          </w:tcPr>
          <w:p w14:paraId="5C5EBF8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asks for student feedback on material to be covered but doesn’t implement change</w:t>
            </w:r>
          </w:p>
        </w:tc>
        <w:tc>
          <w:tcPr>
            <w:tcW w:w="876" w:type="pct"/>
            <w:tcBorders>
              <w:top w:val="single" w:sz="4" w:space="0" w:color="7F7F7F"/>
              <w:left w:val="single" w:sz="4" w:space="0" w:color="7F7F7F"/>
              <w:bottom w:val="single" w:sz="4" w:space="0" w:color="7F7F7F"/>
              <w:right w:val="single" w:sz="4" w:space="0" w:color="7F7F7F"/>
            </w:tcBorders>
          </w:tcPr>
          <w:p w14:paraId="39E7310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asks for student feedback on the material to be covered 1 time and follows through with the changes accordingly</w:t>
            </w:r>
          </w:p>
        </w:tc>
        <w:tc>
          <w:tcPr>
            <w:tcW w:w="847" w:type="pct"/>
            <w:tcBorders>
              <w:top w:val="single" w:sz="4" w:space="0" w:color="7F7F7F"/>
              <w:left w:val="single" w:sz="4" w:space="0" w:color="7F7F7F"/>
              <w:bottom w:val="single" w:sz="4" w:space="0" w:color="7F7F7F"/>
              <w:right w:val="single" w:sz="4" w:space="0" w:color="7F7F7F"/>
            </w:tcBorders>
          </w:tcPr>
          <w:p w14:paraId="7550CB35"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The instructor asks for student feedback on the material to be covered 2+ times and follows through with the changes accordingly </w:t>
            </w:r>
          </w:p>
        </w:tc>
      </w:tr>
    </w:tbl>
    <w:p w14:paraId="4236480D" w14:textId="77777777" w:rsidR="00DE30E6" w:rsidRPr="00B40721" w:rsidRDefault="00DE30E6" w:rsidP="00DE30E6"/>
    <w:p w14:paraId="3776ECFF" w14:textId="77777777" w:rsidR="00DE30E6" w:rsidRPr="00B40721" w:rsidRDefault="00DE30E6" w:rsidP="00DE30E6"/>
    <w:tbl>
      <w:tblPr>
        <w:tblW w:w="5000" w:type="pct"/>
        <w:tblLook w:val="04A0" w:firstRow="1" w:lastRow="0" w:firstColumn="1" w:lastColumn="0" w:noHBand="0" w:noVBand="1"/>
      </w:tblPr>
      <w:tblGrid>
        <w:gridCol w:w="1797"/>
        <w:gridCol w:w="1494"/>
        <w:gridCol w:w="2023"/>
        <w:gridCol w:w="2023"/>
        <w:gridCol w:w="2023"/>
      </w:tblGrid>
      <w:tr w:rsidR="00DE30E6" w:rsidRPr="00B40721" w14:paraId="6B0C8499" w14:textId="77777777" w:rsidTr="00E70F24">
        <w:trPr>
          <w:trHeight w:val="440"/>
        </w:trPr>
        <w:tc>
          <w:tcPr>
            <w:tcW w:w="1071" w:type="pct"/>
          </w:tcPr>
          <w:p w14:paraId="686EB70B" w14:textId="77777777" w:rsidR="00DE30E6" w:rsidRPr="00B40721" w:rsidRDefault="00DE30E6" w:rsidP="00E70F24">
            <w:pPr>
              <w:rPr>
                <w:rFonts w:cs="Calibri"/>
                <w:sz w:val="22"/>
                <w:szCs w:val="22"/>
              </w:rPr>
            </w:pPr>
            <w:r w:rsidRPr="00B40721">
              <w:rPr>
                <w:rFonts w:cs="Calibri"/>
                <w:sz w:val="22"/>
                <w:szCs w:val="22"/>
              </w:rPr>
              <w:t>During the Observed Session:</w:t>
            </w:r>
          </w:p>
        </w:tc>
        <w:tc>
          <w:tcPr>
            <w:tcW w:w="909" w:type="pct"/>
          </w:tcPr>
          <w:p w14:paraId="7A711AFA" w14:textId="77777777" w:rsidR="00DE30E6" w:rsidRPr="00B40721" w:rsidRDefault="00DE30E6" w:rsidP="00E70F24">
            <w:pPr>
              <w:rPr>
                <w:rFonts w:cs="Calibri"/>
                <w:sz w:val="22"/>
                <w:szCs w:val="22"/>
              </w:rPr>
            </w:pPr>
            <w:r w:rsidRPr="00B40721">
              <w:rPr>
                <w:rFonts w:cs="Calibri"/>
                <w:sz w:val="22"/>
                <w:szCs w:val="22"/>
              </w:rPr>
              <w:t>Not at All</w:t>
            </w:r>
          </w:p>
        </w:tc>
        <w:tc>
          <w:tcPr>
            <w:tcW w:w="1039" w:type="pct"/>
          </w:tcPr>
          <w:p w14:paraId="6024DDEE" w14:textId="77777777" w:rsidR="00DE30E6" w:rsidRPr="00B40721" w:rsidRDefault="00DE30E6" w:rsidP="00E70F24">
            <w:pPr>
              <w:rPr>
                <w:rFonts w:cs="Calibri"/>
                <w:sz w:val="22"/>
                <w:szCs w:val="22"/>
              </w:rPr>
            </w:pPr>
            <w:r w:rsidRPr="00B40721">
              <w:rPr>
                <w:rFonts w:cs="Calibri"/>
                <w:sz w:val="22"/>
                <w:szCs w:val="22"/>
              </w:rPr>
              <w:t>Somewhat</w:t>
            </w:r>
          </w:p>
        </w:tc>
        <w:tc>
          <w:tcPr>
            <w:tcW w:w="1006" w:type="pct"/>
          </w:tcPr>
          <w:p w14:paraId="0162F012" w14:textId="77777777" w:rsidR="00DE30E6" w:rsidRPr="00B40721" w:rsidRDefault="00DE30E6" w:rsidP="00E70F24">
            <w:pPr>
              <w:rPr>
                <w:rFonts w:cs="Calibri"/>
                <w:sz w:val="22"/>
                <w:szCs w:val="22"/>
              </w:rPr>
            </w:pPr>
            <w:r w:rsidRPr="00B40721">
              <w:rPr>
                <w:rFonts w:cs="Calibri"/>
                <w:sz w:val="22"/>
                <w:szCs w:val="22"/>
              </w:rPr>
              <w:t>Satisfactory</w:t>
            </w:r>
          </w:p>
        </w:tc>
        <w:tc>
          <w:tcPr>
            <w:tcW w:w="974" w:type="pct"/>
          </w:tcPr>
          <w:p w14:paraId="4BA098A3" w14:textId="77777777" w:rsidR="00DE30E6" w:rsidRPr="00B40721" w:rsidRDefault="00DE30E6" w:rsidP="00E70F24">
            <w:pPr>
              <w:rPr>
                <w:rFonts w:cs="Calibri"/>
                <w:sz w:val="22"/>
                <w:szCs w:val="22"/>
              </w:rPr>
            </w:pPr>
            <w:r w:rsidRPr="00B40721">
              <w:rPr>
                <w:rFonts w:cs="Calibri"/>
                <w:sz w:val="22"/>
                <w:szCs w:val="22"/>
              </w:rPr>
              <w:t>Outstanding</w:t>
            </w:r>
          </w:p>
        </w:tc>
      </w:tr>
      <w:tr w:rsidR="00DE30E6" w:rsidRPr="00B40721" w14:paraId="3AC76C72" w14:textId="77777777" w:rsidTr="00E70F24">
        <w:tc>
          <w:tcPr>
            <w:tcW w:w="1071" w:type="pct"/>
            <w:tcBorders>
              <w:top w:val="single" w:sz="4" w:space="0" w:color="7F7F7F"/>
              <w:left w:val="single" w:sz="4" w:space="0" w:color="7F7F7F"/>
              <w:bottom w:val="single" w:sz="4" w:space="0" w:color="7F7F7F"/>
            </w:tcBorders>
          </w:tcPr>
          <w:p w14:paraId="5A47CFA7" w14:textId="77777777" w:rsidR="00DE30E6" w:rsidRPr="00B40721" w:rsidRDefault="00DE30E6" w:rsidP="00E70F24">
            <w:pPr>
              <w:rPr>
                <w:rFonts w:cs="Calibri"/>
                <w:sz w:val="22"/>
                <w:szCs w:val="22"/>
              </w:rPr>
            </w:pPr>
            <w:r w:rsidRPr="00B40721">
              <w:rPr>
                <w:rFonts w:cs="Calibri"/>
                <w:sz w:val="22"/>
                <w:szCs w:val="22"/>
              </w:rPr>
              <w:t xml:space="preserve">The instructor uses more than one way to explain problems or concepts.   </w:t>
            </w:r>
          </w:p>
          <w:p w14:paraId="0FF60D11" w14:textId="77777777" w:rsidR="00DE30E6" w:rsidRPr="00B40721" w:rsidRDefault="00DE30E6" w:rsidP="00E70F24">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6D5FFF05"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vAlign w:val="center"/>
          </w:tcPr>
          <w:p w14:paraId="16C7455A" w14:textId="77777777" w:rsidR="00DE30E6" w:rsidRPr="00B40721" w:rsidRDefault="00DE30E6" w:rsidP="00E70F24">
            <w:pPr>
              <w:rPr>
                <w:rFonts w:ascii="Calibri" w:eastAsia="Calibri" w:hAnsi="Calibri" w:cs="Calibri"/>
                <w:sz w:val="22"/>
                <w:szCs w:val="22"/>
              </w:rPr>
            </w:pPr>
            <w:r w:rsidRPr="00B40721">
              <w:rPr>
                <w:rFonts w:ascii="Calibri" w:hAnsi="Calibri" w:cs="Calibri"/>
                <w:color w:val="000000"/>
                <w:sz w:val="22"/>
                <w:szCs w:val="22"/>
              </w:rPr>
              <w:t>2-3 different explanations.</w:t>
            </w:r>
          </w:p>
        </w:tc>
        <w:tc>
          <w:tcPr>
            <w:tcW w:w="1006" w:type="pct"/>
            <w:tcBorders>
              <w:top w:val="single" w:sz="4" w:space="0" w:color="7F7F7F"/>
              <w:left w:val="single" w:sz="4" w:space="0" w:color="7F7F7F"/>
              <w:bottom w:val="single" w:sz="4" w:space="0" w:color="7F7F7F"/>
              <w:right w:val="single" w:sz="4" w:space="0" w:color="7F7F7F"/>
            </w:tcBorders>
            <w:vAlign w:val="center"/>
          </w:tcPr>
          <w:p w14:paraId="75BC3BC6" w14:textId="77777777" w:rsidR="00DE30E6" w:rsidRPr="00B40721" w:rsidRDefault="00DE30E6" w:rsidP="00E70F24">
            <w:pPr>
              <w:rPr>
                <w:rFonts w:ascii="Calibri" w:eastAsia="Calibri" w:hAnsi="Calibri" w:cs="Calibri"/>
                <w:sz w:val="22"/>
                <w:szCs w:val="22"/>
              </w:rPr>
            </w:pPr>
            <w:r w:rsidRPr="00B40721">
              <w:rPr>
                <w:rFonts w:ascii="Calibri" w:hAnsi="Calibri" w:cs="Calibri"/>
                <w:color w:val="000000"/>
                <w:sz w:val="22"/>
                <w:szCs w:val="22"/>
              </w:rPr>
              <w:t>4-5 different explanations.</w:t>
            </w:r>
          </w:p>
        </w:tc>
        <w:tc>
          <w:tcPr>
            <w:tcW w:w="974" w:type="pct"/>
            <w:tcBorders>
              <w:top w:val="single" w:sz="4" w:space="0" w:color="7F7F7F"/>
              <w:left w:val="single" w:sz="4" w:space="0" w:color="7F7F7F"/>
              <w:bottom w:val="single" w:sz="4" w:space="0" w:color="7F7F7F"/>
              <w:right w:val="single" w:sz="4" w:space="0" w:color="7F7F7F"/>
            </w:tcBorders>
            <w:vAlign w:val="center"/>
          </w:tcPr>
          <w:p w14:paraId="514E0FF8" w14:textId="77777777" w:rsidR="00DE30E6" w:rsidRPr="00B40721" w:rsidRDefault="00DE30E6" w:rsidP="00E70F24">
            <w:pPr>
              <w:rPr>
                <w:rFonts w:ascii="Calibri" w:eastAsia="Calibri" w:hAnsi="Calibri" w:cs="Calibri"/>
                <w:sz w:val="22"/>
                <w:szCs w:val="22"/>
              </w:rPr>
            </w:pPr>
            <w:r w:rsidRPr="00B40721">
              <w:rPr>
                <w:rFonts w:ascii="Calibri" w:hAnsi="Calibri" w:cs="Calibri"/>
                <w:color w:val="000000"/>
                <w:sz w:val="22"/>
                <w:szCs w:val="22"/>
              </w:rPr>
              <w:t>5+ different explanations.</w:t>
            </w:r>
          </w:p>
        </w:tc>
      </w:tr>
      <w:tr w:rsidR="00DE30E6" w:rsidRPr="00B40721" w14:paraId="58AAC2C3" w14:textId="77777777" w:rsidTr="00E70F24">
        <w:tc>
          <w:tcPr>
            <w:tcW w:w="1071" w:type="pct"/>
            <w:tcBorders>
              <w:top w:val="single" w:sz="4" w:space="0" w:color="7F7F7F"/>
              <w:left w:val="single" w:sz="4" w:space="0" w:color="7F7F7F"/>
              <w:bottom w:val="single" w:sz="4" w:space="0" w:color="7F7F7F"/>
            </w:tcBorders>
          </w:tcPr>
          <w:p w14:paraId="0F98129B" w14:textId="77777777" w:rsidR="00DE30E6" w:rsidRPr="00B40721" w:rsidRDefault="00DE30E6" w:rsidP="00E70F24">
            <w:pPr>
              <w:rPr>
                <w:rFonts w:cs="Calibri"/>
                <w:sz w:val="22"/>
                <w:szCs w:val="22"/>
              </w:rPr>
            </w:pPr>
            <w:r w:rsidRPr="00B40721">
              <w:rPr>
                <w:rFonts w:cs="Calibri"/>
                <w:sz w:val="22"/>
                <w:szCs w:val="22"/>
              </w:rPr>
              <w:t>The opening of the class session gets students’ attention.</w:t>
            </w:r>
          </w:p>
          <w:p w14:paraId="580E78D5" w14:textId="77777777" w:rsidR="00DE30E6" w:rsidRPr="00B40721" w:rsidRDefault="00DE30E6" w:rsidP="00E70F24">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3E3E69E2"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Low energy</w:t>
            </w:r>
          </w:p>
          <w:p w14:paraId="7B70C928"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Picks up where they left off in lecture</w:t>
            </w:r>
          </w:p>
        </w:tc>
        <w:tc>
          <w:tcPr>
            <w:tcW w:w="1039" w:type="pct"/>
            <w:tcBorders>
              <w:top w:val="single" w:sz="4" w:space="0" w:color="7F7F7F"/>
              <w:left w:val="single" w:sz="4" w:space="0" w:color="7F7F7F"/>
              <w:bottom w:val="single" w:sz="4" w:space="0" w:color="7F7F7F"/>
              <w:right w:val="single" w:sz="4" w:space="0" w:color="7F7F7F"/>
            </w:tcBorders>
          </w:tcPr>
          <w:p w14:paraId="30E1FD5E"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Class announcements or objectives given</w:t>
            </w:r>
          </w:p>
          <w:p w14:paraId="68C1C01C" w14:textId="77777777" w:rsidR="00DE30E6" w:rsidRPr="00B40721" w:rsidRDefault="00DE30E6" w:rsidP="00E70F24">
            <w:pPr>
              <w:jc w:val="center"/>
              <w:rPr>
                <w:rFonts w:ascii="Calibri" w:eastAsia="Calibri" w:hAnsi="Calibri" w:cs="Calibri"/>
                <w:sz w:val="22"/>
                <w:szCs w:val="22"/>
              </w:rPr>
            </w:pPr>
            <w:r w:rsidRPr="00B40721">
              <w:rPr>
                <w:rFonts w:ascii="Calibri" w:eastAsia="Calibri" w:hAnsi="Calibri" w:cs="Calibri"/>
                <w:sz w:val="22"/>
                <w:szCs w:val="22"/>
              </w:rPr>
              <w:t>OR</w:t>
            </w:r>
          </w:p>
          <w:p w14:paraId="6BF3DE84"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Review of last session</w:t>
            </w:r>
          </w:p>
          <w:p w14:paraId="05AC60D2" w14:textId="77777777" w:rsidR="00DE30E6" w:rsidRPr="00B40721" w:rsidRDefault="00DE30E6" w:rsidP="00E70F24">
            <w:pPr>
              <w:jc w:val="center"/>
              <w:rPr>
                <w:rFonts w:ascii="Calibri" w:eastAsia="Calibri" w:hAnsi="Calibri" w:cs="Calibri"/>
                <w:sz w:val="22"/>
                <w:szCs w:val="22"/>
              </w:rPr>
            </w:pPr>
          </w:p>
          <w:p w14:paraId="410B1D4C" w14:textId="77777777" w:rsidR="00DE30E6" w:rsidRPr="00B40721" w:rsidRDefault="00DE30E6" w:rsidP="00E70F24">
            <w:pPr>
              <w:ind w:left="360"/>
              <w:contextualSpacing/>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626FD19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Any two of:</w:t>
            </w:r>
          </w:p>
          <w:p w14:paraId="76C9482D"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Review of last session</w:t>
            </w:r>
          </w:p>
          <w:p w14:paraId="22E2E5E1"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Provided a visual demonstration to add context to the remainder of the session</w:t>
            </w:r>
          </w:p>
          <w:p w14:paraId="7599A235"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An activity is given</w:t>
            </w:r>
          </w:p>
          <w:p w14:paraId="21F0B14F"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Class announcements or objectives</w:t>
            </w:r>
          </w:p>
        </w:tc>
        <w:tc>
          <w:tcPr>
            <w:tcW w:w="974" w:type="pct"/>
            <w:tcBorders>
              <w:top w:val="single" w:sz="4" w:space="0" w:color="7F7F7F"/>
              <w:left w:val="single" w:sz="4" w:space="0" w:color="7F7F7F"/>
              <w:bottom w:val="single" w:sz="4" w:space="0" w:color="7F7F7F"/>
              <w:right w:val="single" w:sz="4" w:space="0" w:color="7F7F7F"/>
            </w:tcBorders>
          </w:tcPr>
          <w:p w14:paraId="29CEE67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Any three of:</w:t>
            </w:r>
          </w:p>
          <w:p w14:paraId="016C10A4"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Class announcements</w:t>
            </w:r>
          </w:p>
          <w:p w14:paraId="29C719E7"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Provides a visual demonstration/ presentation to add context to the remainder of the session</w:t>
            </w:r>
          </w:p>
          <w:p w14:paraId="563980D8"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Reviews last session</w:t>
            </w:r>
          </w:p>
          <w:p w14:paraId="7710C036" w14:textId="77777777" w:rsidR="00DE30E6" w:rsidRPr="00B40721" w:rsidRDefault="00DE30E6" w:rsidP="00E70F24">
            <w:pPr>
              <w:numPr>
                <w:ilvl w:val="0"/>
                <w:numId w:val="2"/>
              </w:numPr>
              <w:contextualSpacing/>
              <w:rPr>
                <w:rFonts w:ascii="Calibri" w:eastAsia="Calibri" w:hAnsi="Calibri" w:cs="Calibri"/>
                <w:sz w:val="22"/>
                <w:szCs w:val="22"/>
              </w:rPr>
            </w:pPr>
            <w:r w:rsidRPr="00B40721">
              <w:rPr>
                <w:rFonts w:ascii="Calibri" w:eastAsia="Calibri" w:hAnsi="Calibri" w:cs="Calibri"/>
                <w:sz w:val="22"/>
                <w:szCs w:val="22"/>
              </w:rPr>
              <w:t>An activity is given</w:t>
            </w:r>
          </w:p>
        </w:tc>
      </w:tr>
      <w:tr w:rsidR="00DE30E6" w:rsidRPr="00B40721" w14:paraId="12FC6D2B" w14:textId="77777777" w:rsidTr="00E70F24">
        <w:tc>
          <w:tcPr>
            <w:tcW w:w="1071" w:type="pct"/>
            <w:tcBorders>
              <w:top w:val="single" w:sz="4" w:space="0" w:color="7F7F7F"/>
              <w:left w:val="single" w:sz="4" w:space="0" w:color="7F7F7F"/>
              <w:bottom w:val="single" w:sz="4" w:space="0" w:color="7F7F7F"/>
            </w:tcBorders>
          </w:tcPr>
          <w:p w14:paraId="29FEA974" w14:textId="77777777" w:rsidR="00DE30E6" w:rsidRPr="00B40721" w:rsidRDefault="00DE30E6" w:rsidP="00E70F24">
            <w:pPr>
              <w:rPr>
                <w:rFonts w:cs="Calibri"/>
                <w:sz w:val="22"/>
                <w:szCs w:val="22"/>
              </w:rPr>
            </w:pPr>
            <w:r w:rsidRPr="00B40721">
              <w:rPr>
                <w:rFonts w:cs="Calibri"/>
                <w:sz w:val="22"/>
                <w:szCs w:val="22"/>
              </w:rPr>
              <w:t xml:space="preserve">The instructor provides a summary of what has been covered and accomplished at the end of the observed session.  </w:t>
            </w:r>
          </w:p>
        </w:tc>
        <w:tc>
          <w:tcPr>
            <w:tcW w:w="909" w:type="pct"/>
            <w:tcBorders>
              <w:top w:val="single" w:sz="4" w:space="0" w:color="7F7F7F"/>
              <w:left w:val="single" w:sz="4" w:space="0" w:color="7F7F7F"/>
              <w:bottom w:val="single" w:sz="4" w:space="0" w:color="7F7F7F"/>
              <w:right w:val="single" w:sz="4" w:space="0" w:color="7F7F7F"/>
            </w:tcBorders>
          </w:tcPr>
          <w:p w14:paraId="29B78F39"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None provided</w:t>
            </w:r>
          </w:p>
        </w:tc>
        <w:tc>
          <w:tcPr>
            <w:tcW w:w="1039" w:type="pct"/>
            <w:tcBorders>
              <w:top w:val="single" w:sz="4" w:space="0" w:color="7F7F7F"/>
              <w:left w:val="single" w:sz="4" w:space="0" w:color="7F7F7F"/>
              <w:bottom w:val="single" w:sz="4" w:space="0" w:color="7F7F7F"/>
              <w:right w:val="single" w:sz="4" w:space="0" w:color="7F7F7F"/>
            </w:tcBorders>
          </w:tcPr>
          <w:p w14:paraId="01FE4D8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A brief verbal summary is provided  </w:t>
            </w:r>
          </w:p>
        </w:tc>
        <w:tc>
          <w:tcPr>
            <w:tcW w:w="1006" w:type="pct"/>
            <w:tcBorders>
              <w:top w:val="single" w:sz="4" w:space="0" w:color="7F7F7F"/>
              <w:left w:val="single" w:sz="4" w:space="0" w:color="7F7F7F"/>
              <w:bottom w:val="single" w:sz="4" w:space="0" w:color="7F7F7F"/>
              <w:right w:val="single" w:sz="4" w:space="0" w:color="7F7F7F"/>
            </w:tcBorders>
          </w:tcPr>
          <w:p w14:paraId="13F038D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A brief verbal and visual summary </w:t>
            </w:r>
            <w:proofErr w:type="gramStart"/>
            <w:r w:rsidRPr="00B40721">
              <w:rPr>
                <w:rFonts w:ascii="Calibri" w:eastAsia="Calibri" w:hAnsi="Calibri" w:cs="Calibri"/>
                <w:sz w:val="22"/>
                <w:szCs w:val="22"/>
              </w:rPr>
              <w:t>is</w:t>
            </w:r>
            <w:proofErr w:type="gramEnd"/>
            <w:r w:rsidRPr="00B40721">
              <w:rPr>
                <w:rFonts w:ascii="Calibri" w:eastAsia="Calibri" w:hAnsi="Calibri" w:cs="Calibri"/>
                <w:sz w:val="22"/>
                <w:szCs w:val="22"/>
              </w:rPr>
              <w:t xml:space="preserve"> provided</w:t>
            </w:r>
          </w:p>
        </w:tc>
        <w:tc>
          <w:tcPr>
            <w:tcW w:w="974" w:type="pct"/>
            <w:tcBorders>
              <w:top w:val="single" w:sz="4" w:space="0" w:color="7F7F7F"/>
              <w:left w:val="single" w:sz="4" w:space="0" w:color="7F7F7F"/>
              <w:bottom w:val="single" w:sz="4" w:space="0" w:color="7F7F7F"/>
              <w:right w:val="single" w:sz="4" w:space="0" w:color="7F7F7F"/>
            </w:tcBorders>
          </w:tcPr>
          <w:p w14:paraId="01C2387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A clear verbal and visual summary of the content is provided and discussed in detail. (i.e. a roadmap)</w:t>
            </w:r>
          </w:p>
        </w:tc>
      </w:tr>
      <w:tr w:rsidR="00DE30E6" w:rsidRPr="00B40721" w14:paraId="119E8270" w14:textId="77777777" w:rsidTr="00E70F24">
        <w:tc>
          <w:tcPr>
            <w:tcW w:w="1071" w:type="pct"/>
            <w:tcBorders>
              <w:top w:val="single" w:sz="4" w:space="0" w:color="7F7F7F"/>
              <w:left w:val="single" w:sz="4" w:space="0" w:color="7F7F7F"/>
              <w:bottom w:val="single" w:sz="4" w:space="0" w:color="7F7F7F"/>
            </w:tcBorders>
          </w:tcPr>
          <w:p w14:paraId="78F4D8D8" w14:textId="77777777" w:rsidR="00DE30E6" w:rsidRPr="00B40721" w:rsidRDefault="00DE30E6" w:rsidP="00E70F24">
            <w:pPr>
              <w:rPr>
                <w:rFonts w:cs="Calibri"/>
                <w:sz w:val="22"/>
                <w:szCs w:val="22"/>
              </w:rPr>
            </w:pPr>
            <w:r w:rsidRPr="00B40721">
              <w:rPr>
                <w:rFonts w:cs="Calibri"/>
                <w:sz w:val="22"/>
                <w:szCs w:val="22"/>
              </w:rPr>
              <w:lastRenderedPageBreak/>
              <w:t>The instructor provides a preview of the next session or ideas of what to consider for the next class at the end of the observed session.</w:t>
            </w:r>
          </w:p>
        </w:tc>
        <w:tc>
          <w:tcPr>
            <w:tcW w:w="909" w:type="pct"/>
            <w:tcBorders>
              <w:top w:val="single" w:sz="4" w:space="0" w:color="7F7F7F"/>
              <w:left w:val="single" w:sz="4" w:space="0" w:color="7F7F7F"/>
              <w:bottom w:val="single" w:sz="4" w:space="0" w:color="7F7F7F"/>
              <w:right w:val="single" w:sz="4" w:space="0" w:color="7F7F7F"/>
            </w:tcBorders>
          </w:tcPr>
          <w:p w14:paraId="642FDF9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None provided</w:t>
            </w:r>
          </w:p>
        </w:tc>
        <w:tc>
          <w:tcPr>
            <w:tcW w:w="1039" w:type="pct"/>
            <w:tcBorders>
              <w:top w:val="single" w:sz="4" w:space="0" w:color="7F7F7F"/>
              <w:left w:val="single" w:sz="4" w:space="0" w:color="7F7F7F"/>
              <w:bottom w:val="single" w:sz="4" w:space="0" w:color="7F7F7F"/>
              <w:right w:val="single" w:sz="4" w:space="0" w:color="7F7F7F"/>
            </w:tcBorders>
            <w:vAlign w:val="center"/>
          </w:tcPr>
          <w:p w14:paraId="1BA166EB" w14:textId="77777777" w:rsidR="00DE30E6" w:rsidRPr="00B40721" w:rsidRDefault="00DE30E6" w:rsidP="00E70F24">
            <w:pPr>
              <w:rPr>
                <w:rFonts w:ascii="Calibri" w:eastAsia="Calibri" w:hAnsi="Calibri" w:cs="Calibri"/>
                <w:sz w:val="22"/>
                <w:szCs w:val="22"/>
              </w:rPr>
            </w:pPr>
            <w:r w:rsidRPr="00B40721">
              <w:rPr>
                <w:rFonts w:ascii="Calibri" w:hAnsi="Calibri" w:cs="Calibri"/>
                <w:sz w:val="22"/>
                <w:szCs w:val="22"/>
              </w:rPr>
              <w:t>Talks about what the next session will focus on</w:t>
            </w:r>
          </w:p>
        </w:tc>
        <w:tc>
          <w:tcPr>
            <w:tcW w:w="1006" w:type="pct"/>
            <w:tcBorders>
              <w:top w:val="single" w:sz="4" w:space="0" w:color="7F7F7F"/>
              <w:left w:val="single" w:sz="4" w:space="0" w:color="7F7F7F"/>
              <w:bottom w:val="single" w:sz="4" w:space="0" w:color="7F7F7F"/>
              <w:right w:val="single" w:sz="4" w:space="0" w:color="7F7F7F"/>
            </w:tcBorders>
            <w:vAlign w:val="center"/>
          </w:tcPr>
          <w:p w14:paraId="19F60EA7" w14:textId="77777777" w:rsidR="00DE30E6" w:rsidRPr="00B40721" w:rsidRDefault="00DE30E6" w:rsidP="00E70F24">
            <w:pPr>
              <w:rPr>
                <w:rFonts w:ascii="Calibri" w:eastAsia="Calibri" w:hAnsi="Calibri" w:cs="Calibri"/>
                <w:sz w:val="22"/>
                <w:szCs w:val="22"/>
              </w:rPr>
            </w:pPr>
            <w:r w:rsidRPr="00B40721">
              <w:rPr>
                <w:rFonts w:ascii="Calibri" w:hAnsi="Calibri" w:cs="Calibri"/>
                <w:sz w:val="22"/>
                <w:szCs w:val="22"/>
              </w:rPr>
              <w:t xml:space="preserve">Verbal and visual lists that </w:t>
            </w:r>
            <w:r w:rsidRPr="00B40721">
              <w:rPr>
                <w:rFonts w:asciiTheme="minorHAnsi" w:hAnsiTheme="minorHAnsi" w:cstheme="minorHAnsi"/>
                <w:sz w:val="22"/>
                <w:szCs w:val="22"/>
              </w:rPr>
              <w:t>preview the next session or of ideas of what to consider for the next class</w:t>
            </w:r>
          </w:p>
        </w:tc>
        <w:tc>
          <w:tcPr>
            <w:tcW w:w="974" w:type="pct"/>
            <w:tcBorders>
              <w:top w:val="single" w:sz="4" w:space="0" w:color="7F7F7F"/>
              <w:left w:val="single" w:sz="4" w:space="0" w:color="7F7F7F"/>
              <w:bottom w:val="single" w:sz="4" w:space="0" w:color="7F7F7F"/>
              <w:right w:val="single" w:sz="4" w:space="0" w:color="7F7F7F"/>
            </w:tcBorders>
            <w:vAlign w:val="center"/>
          </w:tcPr>
          <w:p w14:paraId="0F9CE8E0" w14:textId="77777777" w:rsidR="00DE30E6" w:rsidRPr="00B40721" w:rsidRDefault="00DE30E6" w:rsidP="00E70F24">
            <w:pPr>
              <w:rPr>
                <w:rFonts w:ascii="Calibri" w:eastAsia="Calibri" w:hAnsi="Calibri" w:cs="Calibri"/>
                <w:sz w:val="22"/>
                <w:szCs w:val="22"/>
              </w:rPr>
            </w:pPr>
            <w:r w:rsidRPr="00B40721">
              <w:rPr>
                <w:rFonts w:ascii="Calibri" w:hAnsi="Calibri" w:cs="Calibri"/>
                <w:sz w:val="22"/>
                <w:szCs w:val="22"/>
              </w:rPr>
              <w:t xml:space="preserve">The previous point + they included a thought-provoking graphic or demonstration </w:t>
            </w:r>
          </w:p>
        </w:tc>
      </w:tr>
      <w:tr w:rsidR="00DE30E6" w:rsidRPr="00B40721" w14:paraId="6CF283A0" w14:textId="77777777" w:rsidTr="00E70F24">
        <w:tc>
          <w:tcPr>
            <w:tcW w:w="1071" w:type="pct"/>
            <w:tcBorders>
              <w:top w:val="single" w:sz="4" w:space="0" w:color="7F7F7F"/>
              <w:left w:val="single" w:sz="4" w:space="0" w:color="7F7F7F"/>
              <w:bottom w:val="single" w:sz="4" w:space="0" w:color="7F7F7F"/>
            </w:tcBorders>
          </w:tcPr>
          <w:p w14:paraId="08FECAD9" w14:textId="77777777" w:rsidR="00DE30E6" w:rsidRPr="00B40721" w:rsidRDefault="00DE30E6" w:rsidP="00E70F24">
            <w:pPr>
              <w:rPr>
                <w:rFonts w:cs="Calibri"/>
                <w:sz w:val="22"/>
                <w:szCs w:val="22"/>
              </w:rPr>
            </w:pPr>
            <w:r w:rsidRPr="00B40721">
              <w:rPr>
                <w:rFonts w:cs="Calibri"/>
                <w:sz w:val="22"/>
                <w:szCs w:val="22"/>
              </w:rPr>
              <w:t xml:space="preserve">The instructor could be easily heard.   </w:t>
            </w:r>
          </w:p>
          <w:p w14:paraId="31B8973D" w14:textId="77777777" w:rsidR="00DE30E6" w:rsidRPr="00B40721" w:rsidRDefault="00DE30E6" w:rsidP="00E70F24">
            <w:pPr>
              <w:rPr>
                <w:rFonts w:cs="Calibri"/>
                <w:sz w:val="22"/>
                <w:szCs w:val="22"/>
              </w:rPr>
            </w:pPr>
          </w:p>
          <w:p w14:paraId="118EBFAD" w14:textId="77777777" w:rsidR="00DE30E6" w:rsidRPr="00B40721" w:rsidRDefault="00DE30E6" w:rsidP="00E70F24">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2C5C126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633A1ED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Those from the middle to the back of the class struggle to hear the instructor</w:t>
            </w:r>
          </w:p>
        </w:tc>
        <w:tc>
          <w:tcPr>
            <w:tcW w:w="1006" w:type="pct"/>
            <w:tcBorders>
              <w:top w:val="single" w:sz="4" w:space="0" w:color="7F7F7F"/>
              <w:left w:val="single" w:sz="4" w:space="0" w:color="7F7F7F"/>
              <w:bottom w:val="single" w:sz="4" w:space="0" w:color="7F7F7F"/>
              <w:right w:val="single" w:sz="4" w:space="0" w:color="7F7F7F"/>
            </w:tcBorders>
          </w:tcPr>
          <w:p w14:paraId="47BD941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Those in the back struggle to hear the instructor</w:t>
            </w:r>
          </w:p>
        </w:tc>
        <w:tc>
          <w:tcPr>
            <w:tcW w:w="974" w:type="pct"/>
            <w:tcBorders>
              <w:top w:val="single" w:sz="4" w:space="0" w:color="7F7F7F"/>
              <w:left w:val="single" w:sz="4" w:space="0" w:color="7F7F7F"/>
              <w:bottom w:val="single" w:sz="4" w:space="0" w:color="7F7F7F"/>
              <w:right w:val="single" w:sz="4" w:space="0" w:color="7F7F7F"/>
            </w:tcBorders>
          </w:tcPr>
          <w:p w14:paraId="4EE61CFA"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Voice is clear even from the back of the room</w:t>
            </w:r>
          </w:p>
        </w:tc>
      </w:tr>
      <w:tr w:rsidR="00DE30E6" w:rsidRPr="00B40721" w14:paraId="10E4A307" w14:textId="77777777" w:rsidTr="00E70F24">
        <w:tc>
          <w:tcPr>
            <w:tcW w:w="1071" w:type="pct"/>
            <w:tcBorders>
              <w:top w:val="single" w:sz="4" w:space="0" w:color="7F7F7F"/>
              <w:left w:val="single" w:sz="4" w:space="0" w:color="7F7F7F"/>
              <w:bottom w:val="single" w:sz="4" w:space="0" w:color="7F7F7F"/>
            </w:tcBorders>
          </w:tcPr>
          <w:p w14:paraId="2EB0850A" w14:textId="77777777" w:rsidR="00DE30E6" w:rsidRPr="00B40721" w:rsidRDefault="00DE30E6" w:rsidP="00E70F24">
            <w:pPr>
              <w:rPr>
                <w:rFonts w:cs="Calibri"/>
                <w:sz w:val="22"/>
                <w:szCs w:val="22"/>
              </w:rPr>
            </w:pPr>
            <w:r w:rsidRPr="00B40721">
              <w:rPr>
                <w:rFonts w:cs="Calibri"/>
                <w:sz w:val="22"/>
                <w:szCs w:val="22"/>
              </w:rPr>
              <w:t>The instructor moves around in the classroom and refrains from standing/sitting in one place.</w:t>
            </w:r>
          </w:p>
        </w:tc>
        <w:tc>
          <w:tcPr>
            <w:tcW w:w="909" w:type="pct"/>
            <w:tcBorders>
              <w:top w:val="single" w:sz="4" w:space="0" w:color="7F7F7F"/>
              <w:left w:val="single" w:sz="4" w:space="0" w:color="7F7F7F"/>
              <w:bottom w:val="single" w:sz="4" w:space="0" w:color="7F7F7F"/>
              <w:right w:val="single" w:sz="4" w:space="0" w:color="7F7F7F"/>
            </w:tcBorders>
          </w:tcPr>
          <w:p w14:paraId="44ECAA79"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p w14:paraId="4654B5A1" w14:textId="77777777" w:rsidR="00DE30E6" w:rsidRPr="00B40721" w:rsidRDefault="00DE30E6" w:rsidP="00E70F24">
            <w:pPr>
              <w:jc w:val="center"/>
              <w:rPr>
                <w:rFonts w:ascii="Calibri" w:eastAsia="Calibri" w:hAnsi="Calibri" w:cs="Calibri"/>
                <w:sz w:val="22"/>
                <w:szCs w:val="22"/>
              </w:rPr>
            </w:pPr>
          </w:p>
        </w:tc>
        <w:tc>
          <w:tcPr>
            <w:tcW w:w="1039" w:type="pct"/>
            <w:tcBorders>
              <w:top w:val="single" w:sz="4" w:space="0" w:color="7F7F7F"/>
              <w:left w:val="single" w:sz="4" w:space="0" w:color="7F7F7F"/>
              <w:bottom w:val="single" w:sz="4" w:space="0" w:color="7F7F7F"/>
              <w:right w:val="single" w:sz="4" w:space="0" w:color="7F7F7F"/>
            </w:tcBorders>
          </w:tcPr>
          <w:p w14:paraId="3AC8BAE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moves to one other place during the lecture (e.g. white board to podium)</w:t>
            </w:r>
          </w:p>
        </w:tc>
        <w:tc>
          <w:tcPr>
            <w:tcW w:w="1006" w:type="pct"/>
            <w:tcBorders>
              <w:top w:val="single" w:sz="4" w:space="0" w:color="7F7F7F"/>
              <w:left w:val="single" w:sz="4" w:space="0" w:color="7F7F7F"/>
              <w:bottom w:val="single" w:sz="4" w:space="0" w:color="7F7F7F"/>
              <w:right w:val="single" w:sz="4" w:space="0" w:color="7F7F7F"/>
            </w:tcBorders>
          </w:tcPr>
          <w:p w14:paraId="41B617F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moves to 2-3 other places during the lecture</w:t>
            </w:r>
          </w:p>
        </w:tc>
        <w:tc>
          <w:tcPr>
            <w:tcW w:w="974" w:type="pct"/>
            <w:tcBorders>
              <w:top w:val="single" w:sz="4" w:space="0" w:color="7F7F7F"/>
              <w:left w:val="single" w:sz="4" w:space="0" w:color="7F7F7F"/>
              <w:bottom w:val="single" w:sz="4" w:space="0" w:color="7F7F7F"/>
              <w:right w:val="single" w:sz="4" w:space="0" w:color="7F7F7F"/>
            </w:tcBorders>
          </w:tcPr>
          <w:p w14:paraId="01C22A7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moves to 3+ places during the lecture (including up the aisles to check on students)</w:t>
            </w:r>
          </w:p>
        </w:tc>
      </w:tr>
      <w:tr w:rsidR="00DE30E6" w:rsidRPr="00B40721" w14:paraId="6CB3281E" w14:textId="77777777" w:rsidTr="00E70F24">
        <w:tc>
          <w:tcPr>
            <w:tcW w:w="1071" w:type="pct"/>
            <w:tcBorders>
              <w:top w:val="single" w:sz="4" w:space="0" w:color="7F7F7F"/>
              <w:left w:val="single" w:sz="4" w:space="0" w:color="7F7F7F"/>
              <w:bottom w:val="single" w:sz="4" w:space="0" w:color="7F7F7F"/>
            </w:tcBorders>
          </w:tcPr>
          <w:p w14:paraId="2E4EFE11" w14:textId="77777777" w:rsidR="00DE30E6" w:rsidRPr="00B40721" w:rsidRDefault="00DE30E6" w:rsidP="00E70F24">
            <w:pPr>
              <w:rPr>
                <w:rFonts w:cs="Calibri"/>
                <w:sz w:val="22"/>
                <w:szCs w:val="22"/>
              </w:rPr>
            </w:pPr>
            <w:r w:rsidRPr="00B40721">
              <w:rPr>
                <w:rFonts w:cs="Calibri"/>
                <w:sz w:val="22"/>
                <w:szCs w:val="22"/>
              </w:rPr>
              <w:t>The instructor uses analogies or metaphors to relate the concepts to students’ experience.</w:t>
            </w:r>
          </w:p>
        </w:tc>
        <w:tc>
          <w:tcPr>
            <w:tcW w:w="909" w:type="pct"/>
            <w:tcBorders>
              <w:top w:val="single" w:sz="4" w:space="0" w:color="7F7F7F"/>
              <w:left w:val="single" w:sz="4" w:space="0" w:color="7F7F7F"/>
              <w:bottom w:val="single" w:sz="4" w:space="0" w:color="7F7F7F"/>
              <w:right w:val="single" w:sz="4" w:space="0" w:color="7F7F7F"/>
            </w:tcBorders>
          </w:tcPr>
          <w:p w14:paraId="2775975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653B8AD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uses analogies or metaphors that are hard to understand or don’t really relate to students’ experience</w:t>
            </w:r>
          </w:p>
        </w:tc>
        <w:tc>
          <w:tcPr>
            <w:tcW w:w="1006" w:type="pct"/>
            <w:tcBorders>
              <w:top w:val="single" w:sz="4" w:space="0" w:color="7F7F7F"/>
              <w:left w:val="single" w:sz="4" w:space="0" w:color="7F7F7F"/>
              <w:bottom w:val="single" w:sz="4" w:space="0" w:color="7F7F7F"/>
              <w:right w:val="single" w:sz="4" w:space="0" w:color="7F7F7F"/>
            </w:tcBorders>
          </w:tcPr>
          <w:p w14:paraId="3849663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uses 1+ analogies or metaphors that are easy to understand OR relate to students’ experience</w:t>
            </w:r>
          </w:p>
        </w:tc>
        <w:tc>
          <w:tcPr>
            <w:tcW w:w="974" w:type="pct"/>
            <w:tcBorders>
              <w:top w:val="single" w:sz="4" w:space="0" w:color="7F7F7F"/>
              <w:left w:val="single" w:sz="4" w:space="0" w:color="7F7F7F"/>
              <w:bottom w:val="single" w:sz="4" w:space="0" w:color="7F7F7F"/>
              <w:right w:val="single" w:sz="4" w:space="0" w:color="7F7F7F"/>
            </w:tcBorders>
          </w:tcPr>
          <w:p w14:paraId="72E23FB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uses 3+ analogies or metaphors that are easy to understand and relate to students’ experience</w:t>
            </w:r>
          </w:p>
        </w:tc>
      </w:tr>
      <w:tr w:rsidR="00DE30E6" w:rsidRPr="00B40721" w14:paraId="24C69CFE" w14:textId="77777777" w:rsidTr="00E70F24">
        <w:tc>
          <w:tcPr>
            <w:tcW w:w="1071" w:type="pct"/>
            <w:tcBorders>
              <w:top w:val="single" w:sz="4" w:space="0" w:color="7F7F7F"/>
              <w:left w:val="single" w:sz="4" w:space="0" w:color="7F7F7F"/>
              <w:bottom w:val="single" w:sz="4" w:space="0" w:color="7F7F7F"/>
            </w:tcBorders>
          </w:tcPr>
          <w:p w14:paraId="3017029B" w14:textId="77777777" w:rsidR="00DE30E6" w:rsidRPr="00B40721" w:rsidRDefault="00DE30E6" w:rsidP="00E70F24">
            <w:pPr>
              <w:rPr>
                <w:rFonts w:cs="Calibri"/>
                <w:sz w:val="22"/>
                <w:szCs w:val="22"/>
              </w:rPr>
            </w:pPr>
            <w:r w:rsidRPr="00B40721">
              <w:rPr>
                <w:rFonts w:cs="Calibri"/>
                <w:sz w:val="22"/>
                <w:szCs w:val="22"/>
              </w:rPr>
              <w:t>The instructor emphasizes key points throughout the observed session.</w:t>
            </w:r>
          </w:p>
        </w:tc>
        <w:tc>
          <w:tcPr>
            <w:tcW w:w="909" w:type="pct"/>
            <w:tcBorders>
              <w:top w:val="single" w:sz="4" w:space="0" w:color="7F7F7F"/>
              <w:left w:val="single" w:sz="4" w:space="0" w:color="7F7F7F"/>
              <w:bottom w:val="single" w:sz="4" w:space="0" w:color="7F7F7F"/>
              <w:right w:val="single" w:sz="4" w:space="0" w:color="7F7F7F"/>
            </w:tcBorders>
          </w:tcPr>
          <w:p w14:paraId="7DCBC9F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0E0F60B9" w14:textId="77777777" w:rsidR="00DE30E6" w:rsidRPr="00B40721" w:rsidRDefault="00DE30E6" w:rsidP="00E70F24">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7EFE4CFB" w14:textId="77777777" w:rsidR="00DE30E6" w:rsidRPr="00B40721" w:rsidRDefault="00DE30E6" w:rsidP="00E70F24">
            <w:pPr>
              <w:rPr>
                <w:rFonts w:ascii="Calibri" w:eastAsia="Calibri" w:hAnsi="Calibri" w:cs="Calibri"/>
                <w:sz w:val="22"/>
                <w:szCs w:val="22"/>
              </w:rPr>
            </w:pPr>
          </w:p>
        </w:tc>
        <w:tc>
          <w:tcPr>
            <w:tcW w:w="974" w:type="pct"/>
            <w:tcBorders>
              <w:top w:val="single" w:sz="4" w:space="0" w:color="7F7F7F"/>
              <w:left w:val="single" w:sz="4" w:space="0" w:color="7F7F7F"/>
              <w:bottom w:val="single" w:sz="4" w:space="0" w:color="7F7F7F"/>
              <w:right w:val="single" w:sz="4" w:space="0" w:color="7F7F7F"/>
            </w:tcBorders>
          </w:tcPr>
          <w:p w14:paraId="7CDC26BA" w14:textId="77777777" w:rsidR="00DE30E6" w:rsidRPr="00B40721" w:rsidRDefault="00DE30E6" w:rsidP="00E70F24">
            <w:pPr>
              <w:rPr>
                <w:rFonts w:ascii="Calibri" w:eastAsia="Calibri" w:hAnsi="Calibri" w:cs="Calibri"/>
                <w:sz w:val="22"/>
                <w:szCs w:val="22"/>
              </w:rPr>
            </w:pPr>
          </w:p>
        </w:tc>
      </w:tr>
      <w:tr w:rsidR="00DE30E6" w:rsidRPr="00B40721" w14:paraId="0333E920" w14:textId="77777777" w:rsidTr="00E70F24">
        <w:tc>
          <w:tcPr>
            <w:tcW w:w="1071" w:type="pct"/>
            <w:tcBorders>
              <w:top w:val="single" w:sz="4" w:space="0" w:color="7F7F7F"/>
              <w:left w:val="single" w:sz="4" w:space="0" w:color="7F7F7F"/>
              <w:bottom w:val="single" w:sz="4" w:space="0" w:color="7F7F7F"/>
            </w:tcBorders>
          </w:tcPr>
          <w:p w14:paraId="728173A5" w14:textId="77777777" w:rsidR="00DE30E6" w:rsidRPr="00B40721" w:rsidRDefault="00DE30E6" w:rsidP="00E70F24">
            <w:pPr>
              <w:rPr>
                <w:rFonts w:cs="Calibri"/>
                <w:sz w:val="22"/>
                <w:szCs w:val="22"/>
              </w:rPr>
            </w:pPr>
            <w:r w:rsidRPr="00B40721">
              <w:rPr>
                <w:rFonts w:cs="Calibri"/>
                <w:sz w:val="22"/>
                <w:szCs w:val="22"/>
              </w:rPr>
              <w:t>The instructor makes eye contact with students.</w:t>
            </w:r>
          </w:p>
          <w:p w14:paraId="6B3E63B2" w14:textId="77777777" w:rsidR="00DE30E6" w:rsidRPr="00B40721" w:rsidRDefault="00DE30E6" w:rsidP="00E70F24">
            <w:pPr>
              <w:rPr>
                <w:rFonts w:cs="Calibri"/>
                <w:sz w:val="22"/>
                <w:szCs w:val="22"/>
              </w:rPr>
            </w:pPr>
          </w:p>
          <w:p w14:paraId="53838D16" w14:textId="77777777" w:rsidR="00DE30E6" w:rsidRPr="00B40721" w:rsidRDefault="00DE30E6" w:rsidP="00E70F24">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78C874B5"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3D323D4A"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Makes eye contact for less than 25% of the session</w:t>
            </w:r>
          </w:p>
        </w:tc>
        <w:tc>
          <w:tcPr>
            <w:tcW w:w="1006" w:type="pct"/>
            <w:tcBorders>
              <w:top w:val="single" w:sz="4" w:space="0" w:color="7F7F7F"/>
              <w:left w:val="single" w:sz="4" w:space="0" w:color="7F7F7F"/>
              <w:bottom w:val="single" w:sz="4" w:space="0" w:color="7F7F7F"/>
              <w:right w:val="single" w:sz="4" w:space="0" w:color="7F7F7F"/>
            </w:tcBorders>
          </w:tcPr>
          <w:p w14:paraId="4B660B5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Makes eye contact for 25%-50% of the session</w:t>
            </w:r>
          </w:p>
        </w:tc>
        <w:tc>
          <w:tcPr>
            <w:tcW w:w="974" w:type="pct"/>
            <w:tcBorders>
              <w:top w:val="single" w:sz="4" w:space="0" w:color="7F7F7F"/>
              <w:left w:val="single" w:sz="4" w:space="0" w:color="7F7F7F"/>
              <w:bottom w:val="single" w:sz="4" w:space="0" w:color="7F7F7F"/>
              <w:right w:val="single" w:sz="4" w:space="0" w:color="7F7F7F"/>
            </w:tcBorders>
          </w:tcPr>
          <w:p w14:paraId="24CDB8B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Makes eye contact for over 50% of the session </w:t>
            </w:r>
          </w:p>
        </w:tc>
      </w:tr>
      <w:tr w:rsidR="00DE30E6" w:rsidRPr="00B40721" w14:paraId="061DDEEB" w14:textId="77777777" w:rsidTr="00E70F24">
        <w:tc>
          <w:tcPr>
            <w:tcW w:w="1071" w:type="pct"/>
            <w:tcBorders>
              <w:top w:val="single" w:sz="4" w:space="0" w:color="7F7F7F"/>
              <w:left w:val="single" w:sz="4" w:space="0" w:color="7F7F7F"/>
              <w:bottom w:val="single" w:sz="4" w:space="0" w:color="7F7F7F"/>
            </w:tcBorders>
          </w:tcPr>
          <w:p w14:paraId="79831D47" w14:textId="77777777" w:rsidR="00DE30E6" w:rsidRPr="00B40721" w:rsidRDefault="00DE30E6" w:rsidP="00E70F24">
            <w:pPr>
              <w:rPr>
                <w:rFonts w:cs="Calibri"/>
                <w:sz w:val="22"/>
                <w:szCs w:val="22"/>
              </w:rPr>
            </w:pPr>
            <w:r w:rsidRPr="00B40721">
              <w:rPr>
                <w:rFonts w:cs="Calibri"/>
                <w:sz w:val="22"/>
                <w:szCs w:val="22"/>
              </w:rPr>
              <w:t xml:space="preserve">The instructor uses open (not closed) body language during the observed session. </w:t>
            </w:r>
          </w:p>
        </w:tc>
        <w:tc>
          <w:tcPr>
            <w:tcW w:w="909" w:type="pct"/>
            <w:tcBorders>
              <w:top w:val="single" w:sz="4" w:space="0" w:color="7F7F7F"/>
              <w:left w:val="single" w:sz="4" w:space="0" w:color="7F7F7F"/>
              <w:bottom w:val="single" w:sz="4" w:space="0" w:color="7F7F7F"/>
              <w:right w:val="single" w:sz="4" w:space="0" w:color="7F7F7F"/>
            </w:tcBorders>
          </w:tcPr>
          <w:p w14:paraId="360736E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4DD18A3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Closed body language is observed 3+ times during the session</w:t>
            </w:r>
          </w:p>
        </w:tc>
        <w:tc>
          <w:tcPr>
            <w:tcW w:w="1006" w:type="pct"/>
            <w:tcBorders>
              <w:top w:val="single" w:sz="4" w:space="0" w:color="7F7F7F"/>
              <w:left w:val="single" w:sz="4" w:space="0" w:color="7F7F7F"/>
              <w:bottom w:val="single" w:sz="4" w:space="0" w:color="7F7F7F"/>
              <w:right w:val="single" w:sz="4" w:space="0" w:color="7F7F7F"/>
            </w:tcBorders>
          </w:tcPr>
          <w:p w14:paraId="7AB135F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Closed body language is observed 1-2 times during the session</w:t>
            </w:r>
          </w:p>
        </w:tc>
        <w:tc>
          <w:tcPr>
            <w:tcW w:w="974" w:type="pct"/>
            <w:tcBorders>
              <w:top w:val="single" w:sz="4" w:space="0" w:color="7F7F7F"/>
              <w:left w:val="single" w:sz="4" w:space="0" w:color="7F7F7F"/>
              <w:bottom w:val="single" w:sz="4" w:space="0" w:color="7F7F7F"/>
              <w:right w:val="single" w:sz="4" w:space="0" w:color="7F7F7F"/>
            </w:tcBorders>
          </w:tcPr>
          <w:p w14:paraId="7B6FABC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Closed body language is never observed during the session</w:t>
            </w:r>
          </w:p>
        </w:tc>
      </w:tr>
      <w:tr w:rsidR="00DE30E6" w:rsidRPr="00B40721" w14:paraId="503DEA40" w14:textId="77777777" w:rsidTr="00E70F24">
        <w:tc>
          <w:tcPr>
            <w:tcW w:w="1071" w:type="pct"/>
            <w:tcBorders>
              <w:top w:val="single" w:sz="4" w:space="0" w:color="7F7F7F"/>
              <w:left w:val="single" w:sz="4" w:space="0" w:color="7F7F7F"/>
              <w:bottom w:val="single" w:sz="4" w:space="0" w:color="7F7F7F"/>
            </w:tcBorders>
          </w:tcPr>
          <w:p w14:paraId="42FD86F5" w14:textId="77777777" w:rsidR="00DE30E6" w:rsidRPr="00B40721" w:rsidRDefault="00DE30E6" w:rsidP="00E70F24">
            <w:pPr>
              <w:rPr>
                <w:rFonts w:cs="Calibri"/>
                <w:sz w:val="22"/>
                <w:szCs w:val="22"/>
              </w:rPr>
            </w:pPr>
            <w:r w:rsidRPr="00B40721">
              <w:rPr>
                <w:rFonts w:cs="Calibri"/>
                <w:sz w:val="22"/>
                <w:szCs w:val="22"/>
              </w:rPr>
              <w:t xml:space="preserve">The instructor engages in behaviors that develop rapport </w:t>
            </w:r>
            <w:r w:rsidRPr="00B40721">
              <w:rPr>
                <w:rFonts w:cs="Calibri"/>
                <w:sz w:val="22"/>
                <w:szCs w:val="22"/>
              </w:rPr>
              <w:lastRenderedPageBreak/>
              <w:t xml:space="preserve">and trust with the students.  </w:t>
            </w:r>
          </w:p>
        </w:tc>
        <w:tc>
          <w:tcPr>
            <w:tcW w:w="909" w:type="pct"/>
            <w:tcBorders>
              <w:top w:val="single" w:sz="4" w:space="0" w:color="7F7F7F"/>
              <w:left w:val="single" w:sz="4" w:space="0" w:color="7F7F7F"/>
              <w:bottom w:val="single" w:sz="4" w:space="0" w:color="7F7F7F"/>
              <w:right w:val="single" w:sz="4" w:space="0" w:color="7F7F7F"/>
            </w:tcBorders>
          </w:tcPr>
          <w:p w14:paraId="132F379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lastRenderedPageBreak/>
              <w:t>Not at all</w:t>
            </w:r>
          </w:p>
        </w:tc>
        <w:tc>
          <w:tcPr>
            <w:tcW w:w="1039" w:type="pct"/>
            <w:tcBorders>
              <w:top w:val="single" w:sz="4" w:space="0" w:color="7F7F7F"/>
              <w:left w:val="single" w:sz="4" w:space="0" w:color="7F7F7F"/>
              <w:bottom w:val="single" w:sz="4" w:space="0" w:color="7F7F7F"/>
              <w:right w:val="single" w:sz="4" w:space="0" w:color="7F7F7F"/>
            </w:tcBorders>
          </w:tcPr>
          <w:p w14:paraId="1573E2B0" w14:textId="77777777" w:rsidR="00DE30E6" w:rsidRPr="00B40721" w:rsidRDefault="00DE30E6" w:rsidP="00E70F24">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19CC3D13" w14:textId="77777777" w:rsidR="00DE30E6" w:rsidRPr="00B40721" w:rsidRDefault="00DE30E6" w:rsidP="00E70F24">
            <w:pPr>
              <w:rPr>
                <w:rFonts w:ascii="Calibri" w:eastAsia="Calibri" w:hAnsi="Calibri" w:cs="Calibri"/>
                <w:sz w:val="22"/>
                <w:szCs w:val="22"/>
              </w:rPr>
            </w:pPr>
          </w:p>
        </w:tc>
        <w:tc>
          <w:tcPr>
            <w:tcW w:w="974" w:type="pct"/>
            <w:tcBorders>
              <w:top w:val="single" w:sz="4" w:space="0" w:color="7F7F7F"/>
              <w:left w:val="single" w:sz="4" w:space="0" w:color="7F7F7F"/>
              <w:bottom w:val="single" w:sz="4" w:space="0" w:color="7F7F7F"/>
              <w:right w:val="single" w:sz="4" w:space="0" w:color="7F7F7F"/>
            </w:tcBorders>
          </w:tcPr>
          <w:p w14:paraId="4B4FD226" w14:textId="77777777" w:rsidR="00DE30E6" w:rsidRPr="00B40721" w:rsidRDefault="00DE30E6" w:rsidP="00E70F24">
            <w:pPr>
              <w:rPr>
                <w:rFonts w:ascii="Calibri" w:eastAsia="Calibri" w:hAnsi="Calibri" w:cs="Calibri"/>
                <w:sz w:val="22"/>
                <w:szCs w:val="22"/>
              </w:rPr>
            </w:pPr>
          </w:p>
        </w:tc>
      </w:tr>
      <w:tr w:rsidR="00DE30E6" w:rsidRPr="00B40721" w14:paraId="71765FD5" w14:textId="77777777" w:rsidTr="00E70F24">
        <w:tc>
          <w:tcPr>
            <w:tcW w:w="1071" w:type="pct"/>
            <w:tcBorders>
              <w:top w:val="single" w:sz="4" w:space="0" w:color="7F7F7F"/>
              <w:left w:val="single" w:sz="4" w:space="0" w:color="7F7F7F"/>
              <w:bottom w:val="single" w:sz="4" w:space="0" w:color="7F7F7F"/>
            </w:tcBorders>
          </w:tcPr>
          <w:p w14:paraId="7250690C" w14:textId="77777777" w:rsidR="00DE30E6" w:rsidRPr="00B40721" w:rsidRDefault="00DE30E6" w:rsidP="00E70F24">
            <w:pPr>
              <w:rPr>
                <w:rFonts w:cs="Calibri"/>
                <w:sz w:val="22"/>
                <w:szCs w:val="22"/>
              </w:rPr>
            </w:pPr>
            <w:r w:rsidRPr="00B40721">
              <w:rPr>
                <w:rFonts w:cs="Calibri"/>
                <w:sz w:val="22"/>
                <w:szCs w:val="22"/>
              </w:rPr>
              <w:t>The instructor relates the material/concepts to personal or societal concerns.</w:t>
            </w:r>
          </w:p>
        </w:tc>
        <w:tc>
          <w:tcPr>
            <w:tcW w:w="909" w:type="pct"/>
            <w:tcBorders>
              <w:top w:val="single" w:sz="4" w:space="0" w:color="7F7F7F"/>
              <w:left w:val="single" w:sz="4" w:space="0" w:color="7F7F7F"/>
              <w:bottom w:val="single" w:sz="4" w:space="0" w:color="7F7F7F"/>
              <w:right w:val="single" w:sz="4" w:space="0" w:color="7F7F7F"/>
            </w:tcBorders>
          </w:tcPr>
          <w:p w14:paraId="11DADC5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14447796" w14:textId="77777777" w:rsidR="00DE30E6" w:rsidRPr="00B40721" w:rsidRDefault="00DE30E6" w:rsidP="00E70F24">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21AC77E1" w14:textId="77777777" w:rsidR="00DE30E6" w:rsidRPr="00B40721" w:rsidRDefault="00DE30E6" w:rsidP="00E70F24">
            <w:pPr>
              <w:rPr>
                <w:rFonts w:ascii="Calibri" w:eastAsia="Calibri" w:hAnsi="Calibri" w:cs="Calibri"/>
                <w:sz w:val="22"/>
                <w:szCs w:val="22"/>
              </w:rPr>
            </w:pPr>
          </w:p>
        </w:tc>
        <w:tc>
          <w:tcPr>
            <w:tcW w:w="974" w:type="pct"/>
            <w:tcBorders>
              <w:top w:val="single" w:sz="4" w:space="0" w:color="7F7F7F"/>
              <w:left w:val="single" w:sz="4" w:space="0" w:color="7F7F7F"/>
              <w:bottom w:val="single" w:sz="4" w:space="0" w:color="7F7F7F"/>
              <w:right w:val="single" w:sz="4" w:space="0" w:color="7F7F7F"/>
            </w:tcBorders>
          </w:tcPr>
          <w:p w14:paraId="707FCA07" w14:textId="77777777" w:rsidR="00DE30E6" w:rsidRPr="00B40721" w:rsidRDefault="00DE30E6" w:rsidP="00E70F24">
            <w:pPr>
              <w:rPr>
                <w:rFonts w:ascii="Calibri" w:eastAsia="Calibri" w:hAnsi="Calibri" w:cs="Calibri"/>
                <w:sz w:val="22"/>
                <w:szCs w:val="22"/>
              </w:rPr>
            </w:pPr>
          </w:p>
        </w:tc>
      </w:tr>
      <w:tr w:rsidR="00DE30E6" w:rsidRPr="00B40721" w14:paraId="3B291011" w14:textId="77777777" w:rsidTr="00E70F24">
        <w:tc>
          <w:tcPr>
            <w:tcW w:w="1071" w:type="pct"/>
            <w:tcBorders>
              <w:top w:val="single" w:sz="4" w:space="0" w:color="7F7F7F"/>
              <w:left w:val="single" w:sz="4" w:space="0" w:color="7F7F7F"/>
              <w:bottom w:val="single" w:sz="4" w:space="0" w:color="7F7F7F"/>
            </w:tcBorders>
          </w:tcPr>
          <w:p w14:paraId="654760CB" w14:textId="77777777" w:rsidR="00DE30E6" w:rsidRPr="00B40721" w:rsidRDefault="00DE30E6" w:rsidP="00E70F24">
            <w:pPr>
              <w:rPr>
                <w:rFonts w:cs="Calibri"/>
                <w:sz w:val="22"/>
                <w:szCs w:val="22"/>
              </w:rPr>
            </w:pPr>
            <w:r w:rsidRPr="00B40721">
              <w:rPr>
                <w:rFonts w:cs="Calibri"/>
                <w:sz w:val="22"/>
                <w:szCs w:val="22"/>
              </w:rPr>
              <w:t>The instructor is available before class.</w:t>
            </w:r>
          </w:p>
          <w:p w14:paraId="7E5933AB" w14:textId="77777777" w:rsidR="00DE30E6" w:rsidRPr="00B40721" w:rsidRDefault="00DE30E6" w:rsidP="00E70F24">
            <w:pPr>
              <w:rPr>
                <w:rFonts w:cs="Calibri"/>
                <w:sz w:val="22"/>
                <w:szCs w:val="22"/>
              </w:rPr>
            </w:pPr>
          </w:p>
          <w:p w14:paraId="3F2024DA" w14:textId="77777777" w:rsidR="00DE30E6" w:rsidRPr="00B40721" w:rsidRDefault="00DE30E6" w:rsidP="00E70F24">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4F32913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61FACD6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arrives 1-5 minutes early</w:t>
            </w:r>
          </w:p>
          <w:p w14:paraId="6DA6554F" w14:textId="77777777" w:rsidR="00DE30E6" w:rsidRPr="00B40721" w:rsidRDefault="00DE30E6" w:rsidP="00E70F24">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2123ABB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The instructor arrives 5-10 minutes early </w:t>
            </w:r>
          </w:p>
        </w:tc>
        <w:tc>
          <w:tcPr>
            <w:tcW w:w="974" w:type="pct"/>
            <w:tcBorders>
              <w:top w:val="single" w:sz="4" w:space="0" w:color="7F7F7F"/>
              <w:left w:val="single" w:sz="4" w:space="0" w:color="7F7F7F"/>
              <w:bottom w:val="single" w:sz="4" w:space="0" w:color="7F7F7F"/>
              <w:right w:val="single" w:sz="4" w:space="0" w:color="7F7F7F"/>
            </w:tcBorders>
          </w:tcPr>
          <w:p w14:paraId="707E5FA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10+ minutes early OR Office hours are scheduled right before class </w:t>
            </w:r>
          </w:p>
        </w:tc>
      </w:tr>
      <w:tr w:rsidR="00DE30E6" w:rsidRPr="00B40721" w14:paraId="7576A499" w14:textId="77777777" w:rsidTr="00E70F24">
        <w:tc>
          <w:tcPr>
            <w:tcW w:w="1071" w:type="pct"/>
            <w:tcBorders>
              <w:top w:val="single" w:sz="4" w:space="0" w:color="7F7F7F"/>
              <w:left w:val="single" w:sz="4" w:space="0" w:color="7F7F7F"/>
              <w:bottom w:val="single" w:sz="4" w:space="0" w:color="7F7F7F"/>
            </w:tcBorders>
          </w:tcPr>
          <w:p w14:paraId="315A3A36" w14:textId="77777777" w:rsidR="00DE30E6" w:rsidRPr="00B40721" w:rsidRDefault="00DE30E6" w:rsidP="00E70F24">
            <w:pPr>
              <w:rPr>
                <w:rFonts w:cs="Calibri"/>
                <w:sz w:val="22"/>
                <w:szCs w:val="22"/>
              </w:rPr>
            </w:pPr>
            <w:r w:rsidRPr="00B40721">
              <w:rPr>
                <w:rFonts w:cs="Calibri"/>
                <w:sz w:val="22"/>
                <w:szCs w:val="22"/>
              </w:rPr>
              <w:t>The instructor is available after class.</w:t>
            </w:r>
          </w:p>
          <w:p w14:paraId="6D7801E1" w14:textId="77777777" w:rsidR="00DE30E6" w:rsidRPr="00B40721" w:rsidRDefault="00DE30E6" w:rsidP="00E70F24">
            <w:pPr>
              <w:rPr>
                <w:rFonts w:cs="Calibri"/>
                <w:sz w:val="22"/>
                <w:szCs w:val="22"/>
              </w:rPr>
            </w:pPr>
          </w:p>
          <w:p w14:paraId="2FED13E5" w14:textId="77777777" w:rsidR="00DE30E6" w:rsidRPr="00B40721" w:rsidRDefault="00DE30E6" w:rsidP="00E70F24">
            <w:pPr>
              <w:rPr>
                <w:rFonts w:cs="Calibri"/>
                <w:sz w:val="22"/>
                <w:szCs w:val="22"/>
              </w:rPr>
            </w:pPr>
          </w:p>
        </w:tc>
        <w:tc>
          <w:tcPr>
            <w:tcW w:w="909" w:type="pct"/>
            <w:tcBorders>
              <w:top w:val="single" w:sz="4" w:space="0" w:color="7F7F7F"/>
              <w:left w:val="single" w:sz="4" w:space="0" w:color="7F7F7F"/>
              <w:bottom w:val="single" w:sz="4" w:space="0" w:color="7F7F7F"/>
              <w:right w:val="single" w:sz="4" w:space="0" w:color="7F7F7F"/>
            </w:tcBorders>
          </w:tcPr>
          <w:p w14:paraId="3520F51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Not at all</w:t>
            </w:r>
          </w:p>
        </w:tc>
        <w:tc>
          <w:tcPr>
            <w:tcW w:w="1039" w:type="pct"/>
            <w:tcBorders>
              <w:top w:val="single" w:sz="4" w:space="0" w:color="7F7F7F"/>
              <w:left w:val="single" w:sz="4" w:space="0" w:color="7F7F7F"/>
              <w:bottom w:val="single" w:sz="4" w:space="0" w:color="7F7F7F"/>
              <w:right w:val="single" w:sz="4" w:space="0" w:color="7F7F7F"/>
            </w:tcBorders>
          </w:tcPr>
          <w:p w14:paraId="4C68007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can talk with students, but leaves after 1-5 minutes</w:t>
            </w:r>
          </w:p>
          <w:p w14:paraId="4CE7F35C" w14:textId="77777777" w:rsidR="00DE30E6" w:rsidRPr="00B40721" w:rsidRDefault="00DE30E6" w:rsidP="00E70F24">
            <w:pPr>
              <w:rPr>
                <w:rFonts w:ascii="Calibri" w:eastAsia="Calibri" w:hAnsi="Calibri" w:cs="Calibri"/>
                <w:sz w:val="22"/>
                <w:szCs w:val="22"/>
              </w:rPr>
            </w:pPr>
          </w:p>
        </w:tc>
        <w:tc>
          <w:tcPr>
            <w:tcW w:w="1006" w:type="pct"/>
            <w:tcBorders>
              <w:top w:val="single" w:sz="4" w:space="0" w:color="7F7F7F"/>
              <w:left w:val="single" w:sz="4" w:space="0" w:color="7F7F7F"/>
              <w:bottom w:val="single" w:sz="4" w:space="0" w:color="7F7F7F"/>
              <w:right w:val="single" w:sz="4" w:space="0" w:color="7F7F7F"/>
            </w:tcBorders>
          </w:tcPr>
          <w:p w14:paraId="796FE77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The instructor can talk with students and leaves after 5-10 minutes</w:t>
            </w:r>
          </w:p>
        </w:tc>
        <w:tc>
          <w:tcPr>
            <w:tcW w:w="974" w:type="pct"/>
            <w:tcBorders>
              <w:top w:val="single" w:sz="4" w:space="0" w:color="7F7F7F"/>
              <w:left w:val="single" w:sz="4" w:space="0" w:color="7F7F7F"/>
              <w:bottom w:val="single" w:sz="4" w:space="0" w:color="7F7F7F"/>
              <w:right w:val="single" w:sz="4" w:space="0" w:color="7F7F7F"/>
            </w:tcBorders>
          </w:tcPr>
          <w:p w14:paraId="551082C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10+ minutes after OR Office hours are scheduled right after class </w:t>
            </w:r>
          </w:p>
        </w:tc>
      </w:tr>
    </w:tbl>
    <w:p w14:paraId="63956F46" w14:textId="77777777" w:rsidR="00DE30E6" w:rsidRPr="00B40721" w:rsidRDefault="00DE30E6" w:rsidP="00DE30E6"/>
    <w:p w14:paraId="76DACDA2" w14:textId="77777777" w:rsidR="00DE30E6" w:rsidRPr="00B40721" w:rsidRDefault="00DE30E6" w:rsidP="00DE30E6"/>
    <w:tbl>
      <w:tblPr>
        <w:tblW w:w="5000" w:type="pct"/>
        <w:tblLook w:val="04A0" w:firstRow="1" w:lastRow="0" w:firstColumn="1" w:lastColumn="0" w:noHBand="0" w:noVBand="1"/>
      </w:tblPr>
      <w:tblGrid>
        <w:gridCol w:w="3038"/>
        <w:gridCol w:w="1155"/>
        <w:gridCol w:w="1277"/>
        <w:gridCol w:w="1215"/>
        <w:gridCol w:w="1277"/>
        <w:gridCol w:w="1398"/>
      </w:tblGrid>
      <w:tr w:rsidR="00DE30E6" w:rsidRPr="00B40721" w14:paraId="399EC996" w14:textId="77777777" w:rsidTr="00E70F24">
        <w:trPr>
          <w:trHeight w:val="440"/>
        </w:trPr>
        <w:tc>
          <w:tcPr>
            <w:tcW w:w="1623" w:type="pct"/>
          </w:tcPr>
          <w:p w14:paraId="430FADB2" w14:textId="77777777" w:rsidR="00DE30E6" w:rsidRPr="00B40721" w:rsidRDefault="00DE30E6" w:rsidP="00E70F24">
            <w:pPr>
              <w:rPr>
                <w:rFonts w:cs="Calibri"/>
                <w:sz w:val="22"/>
                <w:szCs w:val="22"/>
              </w:rPr>
            </w:pPr>
            <w:r w:rsidRPr="00B40721">
              <w:rPr>
                <w:rFonts w:cs="Calibri"/>
                <w:sz w:val="22"/>
                <w:szCs w:val="22"/>
              </w:rPr>
              <w:t>During the Observed Session:</w:t>
            </w:r>
          </w:p>
        </w:tc>
        <w:tc>
          <w:tcPr>
            <w:tcW w:w="617" w:type="pct"/>
          </w:tcPr>
          <w:p w14:paraId="4B876A98" w14:textId="77777777" w:rsidR="00DE30E6" w:rsidRPr="00B40721" w:rsidRDefault="00DE30E6" w:rsidP="00E70F24">
            <w:pPr>
              <w:rPr>
                <w:rFonts w:cs="Calibri"/>
                <w:sz w:val="22"/>
                <w:szCs w:val="22"/>
              </w:rPr>
            </w:pPr>
            <w:r w:rsidRPr="00B40721">
              <w:rPr>
                <w:rFonts w:cs="Calibri"/>
                <w:sz w:val="22"/>
                <w:szCs w:val="22"/>
              </w:rPr>
              <w:t>None</w:t>
            </w:r>
          </w:p>
        </w:tc>
        <w:tc>
          <w:tcPr>
            <w:tcW w:w="682" w:type="pct"/>
          </w:tcPr>
          <w:p w14:paraId="25111666" w14:textId="77777777" w:rsidR="00DE30E6" w:rsidRPr="00B40721" w:rsidRDefault="00DE30E6" w:rsidP="00E70F24">
            <w:pPr>
              <w:rPr>
                <w:rFonts w:cs="Calibri"/>
                <w:sz w:val="22"/>
                <w:szCs w:val="22"/>
              </w:rPr>
            </w:pPr>
            <w:r w:rsidRPr="00B40721">
              <w:rPr>
                <w:rFonts w:cs="Calibri"/>
                <w:sz w:val="22"/>
                <w:szCs w:val="22"/>
              </w:rPr>
              <w:t>Few</w:t>
            </w:r>
          </w:p>
        </w:tc>
        <w:tc>
          <w:tcPr>
            <w:tcW w:w="649" w:type="pct"/>
          </w:tcPr>
          <w:p w14:paraId="1B94FDFB" w14:textId="77777777" w:rsidR="00DE30E6" w:rsidRPr="00B40721" w:rsidRDefault="00DE30E6" w:rsidP="00E70F24">
            <w:pPr>
              <w:rPr>
                <w:rFonts w:cs="Calibri"/>
                <w:sz w:val="22"/>
                <w:szCs w:val="22"/>
              </w:rPr>
            </w:pPr>
            <w:r w:rsidRPr="00B40721">
              <w:rPr>
                <w:rFonts w:cs="Calibri"/>
                <w:sz w:val="22"/>
                <w:szCs w:val="22"/>
              </w:rPr>
              <w:t xml:space="preserve">Some </w:t>
            </w:r>
          </w:p>
        </w:tc>
        <w:tc>
          <w:tcPr>
            <w:tcW w:w="682" w:type="pct"/>
          </w:tcPr>
          <w:p w14:paraId="3DE03F21" w14:textId="77777777" w:rsidR="00DE30E6" w:rsidRPr="00B40721" w:rsidRDefault="00DE30E6" w:rsidP="00E70F24">
            <w:pPr>
              <w:rPr>
                <w:rFonts w:cs="Calibri"/>
                <w:sz w:val="22"/>
                <w:szCs w:val="22"/>
              </w:rPr>
            </w:pPr>
            <w:r w:rsidRPr="00B40721">
              <w:rPr>
                <w:rFonts w:cs="Calibri"/>
                <w:sz w:val="22"/>
                <w:szCs w:val="22"/>
              </w:rPr>
              <w:t>Many</w:t>
            </w:r>
          </w:p>
        </w:tc>
        <w:tc>
          <w:tcPr>
            <w:tcW w:w="747" w:type="pct"/>
          </w:tcPr>
          <w:p w14:paraId="5EE2B0A0" w14:textId="77777777" w:rsidR="00DE30E6" w:rsidRPr="00B40721" w:rsidRDefault="00DE30E6" w:rsidP="00E70F24">
            <w:pPr>
              <w:rPr>
                <w:rFonts w:cs="Calibri"/>
                <w:sz w:val="22"/>
                <w:szCs w:val="22"/>
              </w:rPr>
            </w:pPr>
            <w:r w:rsidRPr="00B40721">
              <w:rPr>
                <w:rFonts w:cs="Calibri"/>
                <w:sz w:val="22"/>
                <w:szCs w:val="22"/>
              </w:rPr>
              <w:t>Most</w:t>
            </w:r>
          </w:p>
        </w:tc>
      </w:tr>
      <w:tr w:rsidR="00DE30E6" w:rsidRPr="00B40721" w14:paraId="4D52BDAD" w14:textId="77777777" w:rsidTr="00E70F24">
        <w:tc>
          <w:tcPr>
            <w:tcW w:w="1623" w:type="pct"/>
            <w:tcBorders>
              <w:top w:val="single" w:sz="4" w:space="0" w:color="7F7F7F"/>
              <w:left w:val="single" w:sz="4" w:space="0" w:color="7F7F7F"/>
              <w:bottom w:val="single" w:sz="4" w:space="0" w:color="7F7F7F"/>
            </w:tcBorders>
          </w:tcPr>
          <w:p w14:paraId="1BA842B5" w14:textId="77777777" w:rsidR="00DE30E6" w:rsidRPr="00B40721" w:rsidRDefault="00DE30E6" w:rsidP="00E70F24">
            <w:pPr>
              <w:jc w:val="both"/>
              <w:rPr>
                <w:rFonts w:cs="Calibri"/>
                <w:sz w:val="22"/>
                <w:szCs w:val="22"/>
              </w:rPr>
            </w:pPr>
            <w:r w:rsidRPr="00B40721">
              <w:rPr>
                <w:rFonts w:cs="Calibri"/>
                <w:sz w:val="22"/>
                <w:szCs w:val="22"/>
              </w:rPr>
              <w:t xml:space="preserve">Students maintain attention toward the instructor (for example – eye contact). </w:t>
            </w:r>
          </w:p>
          <w:p w14:paraId="2113CA9C" w14:textId="77777777" w:rsidR="00DE30E6" w:rsidRPr="00B40721" w:rsidRDefault="00DE30E6" w:rsidP="00E70F24">
            <w:pPr>
              <w:jc w:val="both"/>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0F5086A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1F49C50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6C185EA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7DF426F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1A8722E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0FFA7A6A" w14:textId="77777777" w:rsidTr="00E70F24">
        <w:tc>
          <w:tcPr>
            <w:tcW w:w="1623" w:type="pct"/>
            <w:tcBorders>
              <w:top w:val="single" w:sz="4" w:space="0" w:color="7F7F7F"/>
              <w:left w:val="single" w:sz="4" w:space="0" w:color="7F7F7F"/>
              <w:bottom w:val="single" w:sz="4" w:space="0" w:color="7F7F7F"/>
            </w:tcBorders>
          </w:tcPr>
          <w:p w14:paraId="7A4373CE" w14:textId="77777777" w:rsidR="00DE30E6" w:rsidRPr="00B40721" w:rsidRDefault="00DE30E6" w:rsidP="00E70F24">
            <w:pPr>
              <w:rPr>
                <w:rFonts w:cs="Calibri"/>
                <w:sz w:val="22"/>
                <w:szCs w:val="22"/>
              </w:rPr>
            </w:pPr>
            <w:r w:rsidRPr="00B40721">
              <w:rPr>
                <w:rFonts w:cs="Calibri"/>
                <w:sz w:val="22"/>
                <w:szCs w:val="22"/>
              </w:rPr>
              <w:t xml:space="preserve">Students remain awake and alert during the observed session.  </w:t>
            </w:r>
          </w:p>
          <w:p w14:paraId="08BE9D80" w14:textId="77777777" w:rsidR="00DE30E6" w:rsidRPr="00B40721" w:rsidRDefault="00DE30E6" w:rsidP="00E70F24">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13ACEE20"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6C38050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3C26FC92"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3EB44B1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25B0F02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6A00AD0D" w14:textId="77777777" w:rsidTr="00E70F24">
        <w:tc>
          <w:tcPr>
            <w:tcW w:w="1623" w:type="pct"/>
            <w:tcBorders>
              <w:top w:val="single" w:sz="4" w:space="0" w:color="7F7F7F"/>
              <w:left w:val="single" w:sz="4" w:space="0" w:color="7F7F7F"/>
              <w:bottom w:val="single" w:sz="4" w:space="0" w:color="7F7F7F"/>
            </w:tcBorders>
          </w:tcPr>
          <w:p w14:paraId="1736F15A" w14:textId="77777777" w:rsidR="00DE30E6" w:rsidRPr="00B40721" w:rsidRDefault="00DE30E6" w:rsidP="00E70F24">
            <w:pPr>
              <w:rPr>
                <w:rFonts w:cs="Calibri"/>
                <w:sz w:val="22"/>
                <w:szCs w:val="22"/>
              </w:rPr>
            </w:pPr>
            <w:bookmarkStart w:id="1" w:name="_gjdgxs" w:colFirst="0" w:colLast="0"/>
            <w:bookmarkEnd w:id="1"/>
            <w:r w:rsidRPr="00B40721">
              <w:rPr>
                <w:rFonts w:cs="Calibri"/>
                <w:sz w:val="22"/>
                <w:szCs w:val="22"/>
              </w:rPr>
              <w:t xml:space="preserve">Students are using their cell phones or other electronic devices in activities unrelated to class.      </w:t>
            </w:r>
          </w:p>
        </w:tc>
        <w:tc>
          <w:tcPr>
            <w:tcW w:w="617" w:type="pct"/>
            <w:tcBorders>
              <w:top w:val="single" w:sz="4" w:space="0" w:color="7F7F7F"/>
              <w:left w:val="single" w:sz="4" w:space="0" w:color="7F7F7F"/>
              <w:bottom w:val="single" w:sz="4" w:space="0" w:color="7F7F7F"/>
              <w:right w:val="single" w:sz="4" w:space="0" w:color="7F7F7F"/>
            </w:tcBorders>
          </w:tcPr>
          <w:p w14:paraId="31D5D00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729B7210"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5073CCD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058740A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30C7547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4CAD100D" w14:textId="77777777" w:rsidTr="00E70F24">
        <w:tc>
          <w:tcPr>
            <w:tcW w:w="1623" w:type="pct"/>
            <w:tcBorders>
              <w:top w:val="single" w:sz="4" w:space="0" w:color="7F7F7F"/>
              <w:left w:val="single" w:sz="4" w:space="0" w:color="7F7F7F"/>
              <w:bottom w:val="single" w:sz="4" w:space="0" w:color="7F7F7F"/>
            </w:tcBorders>
          </w:tcPr>
          <w:p w14:paraId="36FBB8AB" w14:textId="77777777" w:rsidR="00DE30E6" w:rsidRPr="00B40721" w:rsidRDefault="00DE30E6" w:rsidP="00E70F24">
            <w:pPr>
              <w:rPr>
                <w:rFonts w:cs="Calibri"/>
                <w:sz w:val="22"/>
                <w:szCs w:val="22"/>
              </w:rPr>
            </w:pPr>
            <w:r w:rsidRPr="00B40721">
              <w:rPr>
                <w:rFonts w:cs="Calibri"/>
                <w:sz w:val="22"/>
                <w:szCs w:val="22"/>
              </w:rPr>
              <w:t xml:space="preserve">Students are over one minute late to class.   </w:t>
            </w:r>
          </w:p>
        </w:tc>
        <w:tc>
          <w:tcPr>
            <w:tcW w:w="617" w:type="pct"/>
            <w:tcBorders>
              <w:top w:val="single" w:sz="4" w:space="0" w:color="7F7F7F"/>
              <w:left w:val="single" w:sz="4" w:space="0" w:color="7F7F7F"/>
              <w:bottom w:val="single" w:sz="4" w:space="0" w:color="7F7F7F"/>
              <w:right w:val="single" w:sz="4" w:space="0" w:color="7F7F7F"/>
            </w:tcBorders>
          </w:tcPr>
          <w:p w14:paraId="71E8560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7938550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0123DB1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5799F06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47A98055"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1557DC68" w14:textId="77777777" w:rsidTr="00E70F24">
        <w:tc>
          <w:tcPr>
            <w:tcW w:w="1623" w:type="pct"/>
            <w:tcBorders>
              <w:top w:val="single" w:sz="4" w:space="0" w:color="7F7F7F"/>
              <w:left w:val="single" w:sz="4" w:space="0" w:color="7F7F7F"/>
              <w:bottom w:val="single" w:sz="4" w:space="0" w:color="7F7F7F"/>
            </w:tcBorders>
          </w:tcPr>
          <w:p w14:paraId="264D8E07" w14:textId="77777777" w:rsidR="00DE30E6" w:rsidRPr="00B40721" w:rsidRDefault="00DE30E6" w:rsidP="00E70F24">
            <w:pPr>
              <w:rPr>
                <w:rFonts w:cs="Calibri"/>
                <w:sz w:val="22"/>
                <w:szCs w:val="22"/>
              </w:rPr>
            </w:pPr>
            <w:r w:rsidRPr="00B40721">
              <w:rPr>
                <w:rFonts w:cs="Calibri"/>
                <w:sz w:val="22"/>
                <w:szCs w:val="22"/>
              </w:rPr>
              <w:t xml:space="preserve">Students pack up early at the end of class.   </w:t>
            </w:r>
          </w:p>
          <w:p w14:paraId="084E6B14" w14:textId="77777777" w:rsidR="00DE30E6" w:rsidRPr="00B40721" w:rsidRDefault="00DE30E6" w:rsidP="00E70F24">
            <w:pPr>
              <w:rPr>
                <w:rFonts w:cs="Calibri"/>
                <w:sz w:val="22"/>
                <w:szCs w:val="22"/>
              </w:rPr>
            </w:pPr>
          </w:p>
          <w:p w14:paraId="436E8B26" w14:textId="77777777" w:rsidR="00DE30E6" w:rsidRPr="00B40721" w:rsidRDefault="00DE30E6" w:rsidP="00E70F24">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02DD031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73CBDAA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6E90F27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49B2CB6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6B32C260"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4B473853" w14:textId="77777777" w:rsidTr="00E70F24">
        <w:tc>
          <w:tcPr>
            <w:tcW w:w="1623" w:type="pct"/>
            <w:tcBorders>
              <w:top w:val="single" w:sz="4" w:space="0" w:color="7F7F7F"/>
              <w:left w:val="single" w:sz="4" w:space="0" w:color="7F7F7F"/>
              <w:bottom w:val="single" w:sz="4" w:space="0" w:color="7F7F7F"/>
            </w:tcBorders>
          </w:tcPr>
          <w:p w14:paraId="66AF3B40" w14:textId="77777777" w:rsidR="00DE30E6" w:rsidRPr="00B40721" w:rsidRDefault="00DE30E6" w:rsidP="00E70F24">
            <w:pPr>
              <w:rPr>
                <w:rFonts w:cs="Calibri"/>
                <w:sz w:val="22"/>
                <w:szCs w:val="22"/>
              </w:rPr>
            </w:pPr>
            <w:r w:rsidRPr="00B40721">
              <w:rPr>
                <w:rFonts w:cs="Calibri"/>
                <w:sz w:val="22"/>
                <w:szCs w:val="22"/>
              </w:rPr>
              <w:t xml:space="preserve">Students are reading the newspaper or doing other non-electronic activities unrelated to class.   </w:t>
            </w:r>
          </w:p>
        </w:tc>
        <w:tc>
          <w:tcPr>
            <w:tcW w:w="617" w:type="pct"/>
            <w:tcBorders>
              <w:top w:val="single" w:sz="4" w:space="0" w:color="7F7F7F"/>
              <w:left w:val="single" w:sz="4" w:space="0" w:color="7F7F7F"/>
              <w:bottom w:val="single" w:sz="4" w:space="0" w:color="7F7F7F"/>
              <w:right w:val="single" w:sz="4" w:space="0" w:color="7F7F7F"/>
            </w:tcBorders>
          </w:tcPr>
          <w:p w14:paraId="6B80EC4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4BF62EF2"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3E73E630"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7F5284F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1BC40D8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5C788B4B" w14:textId="77777777" w:rsidTr="00E70F24">
        <w:tc>
          <w:tcPr>
            <w:tcW w:w="1623" w:type="pct"/>
            <w:tcBorders>
              <w:top w:val="single" w:sz="4" w:space="0" w:color="7F7F7F"/>
              <w:left w:val="single" w:sz="4" w:space="0" w:color="7F7F7F"/>
              <w:bottom w:val="single" w:sz="4" w:space="0" w:color="7F7F7F"/>
            </w:tcBorders>
          </w:tcPr>
          <w:p w14:paraId="0648AAE9" w14:textId="77777777" w:rsidR="00DE30E6" w:rsidRPr="00B40721" w:rsidRDefault="00DE30E6" w:rsidP="00E70F24">
            <w:pPr>
              <w:rPr>
                <w:rFonts w:cs="Calibri"/>
                <w:sz w:val="22"/>
                <w:szCs w:val="22"/>
              </w:rPr>
            </w:pPr>
            <w:r w:rsidRPr="00B40721">
              <w:rPr>
                <w:rFonts w:cs="Calibri"/>
                <w:sz w:val="22"/>
                <w:szCs w:val="22"/>
              </w:rPr>
              <w:t>Students interact with the instructor before class.</w:t>
            </w:r>
          </w:p>
          <w:p w14:paraId="2CD16F8F" w14:textId="77777777" w:rsidR="00DE30E6" w:rsidRPr="00B40721" w:rsidRDefault="00DE30E6" w:rsidP="00E70F24">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79B17C4A"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28FA1DB1"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1E51DE0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45C06EE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026AF65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1B26A103" w14:textId="77777777" w:rsidTr="00E70F24">
        <w:tc>
          <w:tcPr>
            <w:tcW w:w="1623" w:type="pct"/>
            <w:tcBorders>
              <w:top w:val="single" w:sz="4" w:space="0" w:color="7F7F7F"/>
              <w:left w:val="single" w:sz="4" w:space="0" w:color="7F7F7F"/>
              <w:bottom w:val="single" w:sz="4" w:space="0" w:color="7F7F7F"/>
            </w:tcBorders>
          </w:tcPr>
          <w:p w14:paraId="17849E7B" w14:textId="77777777" w:rsidR="00DE30E6" w:rsidRPr="00B40721" w:rsidRDefault="00DE30E6" w:rsidP="00E70F24">
            <w:pPr>
              <w:rPr>
                <w:rFonts w:cs="Calibri"/>
                <w:sz w:val="22"/>
                <w:szCs w:val="22"/>
              </w:rPr>
            </w:pPr>
            <w:r w:rsidRPr="00B40721">
              <w:rPr>
                <w:rFonts w:cs="Calibri"/>
                <w:sz w:val="22"/>
                <w:szCs w:val="22"/>
              </w:rPr>
              <w:t xml:space="preserve">Students interact with the instructor after class. </w:t>
            </w:r>
          </w:p>
          <w:p w14:paraId="55C0A42E" w14:textId="77777777" w:rsidR="00DE30E6" w:rsidRPr="00B40721" w:rsidRDefault="00DE30E6" w:rsidP="00E70F24">
            <w:pPr>
              <w:rPr>
                <w:rFonts w:cs="Calibri"/>
                <w:sz w:val="22"/>
                <w:szCs w:val="22"/>
              </w:rPr>
            </w:pPr>
          </w:p>
          <w:p w14:paraId="5A676E32" w14:textId="77777777" w:rsidR="00DE30E6" w:rsidRPr="00B40721" w:rsidRDefault="00DE30E6" w:rsidP="00E70F24">
            <w:pPr>
              <w:rPr>
                <w:rFonts w:cs="Calibri"/>
                <w:sz w:val="22"/>
                <w:szCs w:val="22"/>
              </w:rPr>
            </w:pPr>
            <w:r w:rsidRPr="00B40721">
              <w:rPr>
                <w:rFonts w:cs="Calibri"/>
                <w:sz w:val="22"/>
                <w:szCs w:val="22"/>
              </w:rPr>
              <w:t xml:space="preserve"> </w:t>
            </w:r>
          </w:p>
        </w:tc>
        <w:tc>
          <w:tcPr>
            <w:tcW w:w="617" w:type="pct"/>
            <w:tcBorders>
              <w:top w:val="single" w:sz="4" w:space="0" w:color="7F7F7F"/>
              <w:left w:val="single" w:sz="4" w:space="0" w:color="7F7F7F"/>
              <w:bottom w:val="single" w:sz="4" w:space="0" w:color="7F7F7F"/>
              <w:right w:val="single" w:sz="4" w:space="0" w:color="7F7F7F"/>
            </w:tcBorders>
          </w:tcPr>
          <w:p w14:paraId="4CFB6D2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6498183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39E69B2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5EDBDDF8"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33DF5E04"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09E3FB45" w14:textId="77777777" w:rsidTr="00E70F24">
        <w:tc>
          <w:tcPr>
            <w:tcW w:w="1623" w:type="pct"/>
            <w:tcBorders>
              <w:top w:val="single" w:sz="4" w:space="0" w:color="7F7F7F"/>
              <w:left w:val="single" w:sz="4" w:space="0" w:color="7F7F7F"/>
              <w:bottom w:val="single" w:sz="4" w:space="0" w:color="7F7F7F"/>
            </w:tcBorders>
          </w:tcPr>
          <w:p w14:paraId="33FBB699" w14:textId="77777777" w:rsidR="00DE30E6" w:rsidRPr="00B40721" w:rsidRDefault="00DE30E6" w:rsidP="00E70F24">
            <w:pPr>
              <w:rPr>
                <w:rFonts w:cs="Calibri"/>
                <w:sz w:val="22"/>
                <w:szCs w:val="22"/>
              </w:rPr>
            </w:pPr>
            <w:r w:rsidRPr="00B40721">
              <w:rPr>
                <w:rFonts w:cs="Calibri"/>
                <w:sz w:val="22"/>
                <w:szCs w:val="22"/>
              </w:rPr>
              <w:lastRenderedPageBreak/>
              <w:t xml:space="preserve">Students initiate questions.   </w:t>
            </w:r>
          </w:p>
          <w:p w14:paraId="5A98E27F" w14:textId="77777777" w:rsidR="00DE30E6" w:rsidRPr="00B40721" w:rsidRDefault="00DE30E6" w:rsidP="00E70F24">
            <w:pPr>
              <w:rPr>
                <w:rFonts w:cs="Calibri"/>
                <w:sz w:val="22"/>
                <w:szCs w:val="22"/>
              </w:rPr>
            </w:pPr>
          </w:p>
          <w:p w14:paraId="363616F3" w14:textId="77777777" w:rsidR="00DE30E6" w:rsidRPr="00B40721" w:rsidRDefault="00DE30E6" w:rsidP="00E70F24">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541B48E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35C9DEC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1C75407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593778A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401BE9C5"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0E0BC680" w14:textId="77777777" w:rsidTr="00E70F24">
        <w:tc>
          <w:tcPr>
            <w:tcW w:w="1623" w:type="pct"/>
            <w:tcBorders>
              <w:top w:val="single" w:sz="4" w:space="0" w:color="7F7F7F"/>
              <w:left w:val="single" w:sz="4" w:space="0" w:color="7F7F7F"/>
              <w:bottom w:val="single" w:sz="4" w:space="0" w:color="7F7F7F"/>
            </w:tcBorders>
          </w:tcPr>
          <w:p w14:paraId="0A2B2B3C" w14:textId="77777777" w:rsidR="00DE30E6" w:rsidRPr="00B40721" w:rsidRDefault="00DE30E6" w:rsidP="00E70F24">
            <w:pPr>
              <w:rPr>
                <w:rFonts w:cs="Calibri"/>
                <w:sz w:val="22"/>
                <w:szCs w:val="22"/>
              </w:rPr>
            </w:pPr>
            <w:r w:rsidRPr="00B40721">
              <w:rPr>
                <w:rFonts w:cs="Calibri"/>
                <w:sz w:val="22"/>
                <w:szCs w:val="22"/>
              </w:rPr>
              <w:t>Students respond to questions posed by the instructor.</w:t>
            </w:r>
          </w:p>
          <w:p w14:paraId="352653DF" w14:textId="77777777" w:rsidR="00DE30E6" w:rsidRPr="00B40721" w:rsidRDefault="00DE30E6" w:rsidP="00E70F24">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1A6C58E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499B1C96"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5EA486B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68D0638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1D883952"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487F2865" w14:textId="77777777" w:rsidTr="00E70F24">
        <w:tc>
          <w:tcPr>
            <w:tcW w:w="1623" w:type="pct"/>
            <w:tcBorders>
              <w:top w:val="single" w:sz="4" w:space="0" w:color="7F7F7F"/>
              <w:left w:val="single" w:sz="4" w:space="0" w:color="7F7F7F"/>
              <w:bottom w:val="single" w:sz="4" w:space="0" w:color="7F7F7F"/>
            </w:tcBorders>
          </w:tcPr>
          <w:p w14:paraId="74CAC974" w14:textId="77777777" w:rsidR="00DE30E6" w:rsidRPr="00B40721" w:rsidRDefault="00DE30E6" w:rsidP="00E70F24">
            <w:pPr>
              <w:rPr>
                <w:rFonts w:cs="Calibri"/>
                <w:sz w:val="22"/>
                <w:szCs w:val="22"/>
              </w:rPr>
            </w:pPr>
            <w:r w:rsidRPr="00B40721">
              <w:rPr>
                <w:rFonts w:cs="Calibri"/>
                <w:sz w:val="22"/>
                <w:szCs w:val="22"/>
              </w:rPr>
              <w:t xml:space="preserve">Students ask </w:t>
            </w:r>
            <w:proofErr w:type="gramStart"/>
            <w:r w:rsidRPr="00B40721">
              <w:rPr>
                <w:rFonts w:cs="Calibri"/>
                <w:sz w:val="22"/>
                <w:szCs w:val="22"/>
              </w:rPr>
              <w:t>follow</w:t>
            </w:r>
            <w:proofErr w:type="gramEnd"/>
            <w:r w:rsidRPr="00B40721">
              <w:rPr>
                <w:rFonts w:cs="Calibri"/>
                <w:sz w:val="22"/>
                <w:szCs w:val="22"/>
              </w:rPr>
              <w:t xml:space="preserve"> up questions.</w:t>
            </w:r>
          </w:p>
          <w:p w14:paraId="229F66BF" w14:textId="77777777" w:rsidR="00DE30E6" w:rsidRPr="00B40721" w:rsidRDefault="00DE30E6" w:rsidP="00E70F24">
            <w:pPr>
              <w:rPr>
                <w:rFonts w:cs="Calibri"/>
                <w:sz w:val="22"/>
                <w:szCs w:val="22"/>
              </w:rPr>
            </w:pPr>
          </w:p>
          <w:p w14:paraId="58356DC0" w14:textId="77777777" w:rsidR="00DE30E6" w:rsidRPr="00B40721" w:rsidRDefault="00DE30E6" w:rsidP="00E70F24">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14C039B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2D72E89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2C51AAC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54120197"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51D3E182"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703FF8DE" w14:textId="77777777" w:rsidTr="00E70F24">
        <w:tc>
          <w:tcPr>
            <w:tcW w:w="1623" w:type="pct"/>
            <w:tcBorders>
              <w:top w:val="single" w:sz="4" w:space="0" w:color="7F7F7F"/>
              <w:left w:val="single" w:sz="4" w:space="0" w:color="7F7F7F"/>
              <w:bottom w:val="single" w:sz="4" w:space="0" w:color="7F7F7F"/>
            </w:tcBorders>
          </w:tcPr>
          <w:p w14:paraId="513D814F" w14:textId="77777777" w:rsidR="00DE30E6" w:rsidRPr="00B40721" w:rsidRDefault="00DE30E6" w:rsidP="00E70F24">
            <w:pPr>
              <w:rPr>
                <w:rFonts w:cs="Calibri"/>
                <w:sz w:val="22"/>
                <w:szCs w:val="22"/>
              </w:rPr>
            </w:pPr>
            <w:r w:rsidRPr="00B40721">
              <w:rPr>
                <w:rFonts w:cs="Calibri"/>
                <w:sz w:val="22"/>
                <w:szCs w:val="22"/>
              </w:rPr>
              <w:t xml:space="preserve">Students participate in class when asked to do so by the instructor.     </w:t>
            </w:r>
          </w:p>
          <w:p w14:paraId="3F968CA4" w14:textId="77777777" w:rsidR="00DE30E6" w:rsidRPr="00B40721" w:rsidRDefault="00DE30E6" w:rsidP="00E70F24">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0D9E3A5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0A31998B"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2BDC0CDD"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33E649E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24AF32E3"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r w:rsidR="00DE30E6" w:rsidRPr="00B40721" w14:paraId="099292B9" w14:textId="77777777" w:rsidTr="00E70F24">
        <w:tc>
          <w:tcPr>
            <w:tcW w:w="1623" w:type="pct"/>
            <w:tcBorders>
              <w:top w:val="single" w:sz="4" w:space="0" w:color="7F7F7F"/>
              <w:left w:val="single" w:sz="4" w:space="0" w:color="7F7F7F"/>
              <w:bottom w:val="single" w:sz="4" w:space="0" w:color="7F7F7F"/>
            </w:tcBorders>
          </w:tcPr>
          <w:p w14:paraId="613B44A6" w14:textId="77777777" w:rsidR="00DE30E6" w:rsidRPr="00B40721" w:rsidRDefault="00DE30E6" w:rsidP="00E70F24">
            <w:pPr>
              <w:rPr>
                <w:rFonts w:cs="Calibri"/>
                <w:sz w:val="22"/>
                <w:szCs w:val="22"/>
              </w:rPr>
            </w:pPr>
            <w:r w:rsidRPr="00B40721">
              <w:rPr>
                <w:rFonts w:cs="Calibri"/>
                <w:sz w:val="22"/>
                <w:szCs w:val="22"/>
              </w:rPr>
              <w:t>Students are taking notes.</w:t>
            </w:r>
          </w:p>
          <w:p w14:paraId="39C572A4" w14:textId="77777777" w:rsidR="00DE30E6" w:rsidRPr="00B40721" w:rsidRDefault="00DE30E6" w:rsidP="00E70F24">
            <w:pPr>
              <w:rPr>
                <w:rFonts w:cs="Calibri"/>
                <w:sz w:val="22"/>
                <w:szCs w:val="22"/>
              </w:rPr>
            </w:pPr>
          </w:p>
          <w:p w14:paraId="66CBCB5A" w14:textId="77777777" w:rsidR="00DE30E6" w:rsidRPr="00B40721" w:rsidRDefault="00DE30E6" w:rsidP="00E70F24">
            <w:pPr>
              <w:rPr>
                <w:rFonts w:cs="Calibri"/>
                <w:sz w:val="22"/>
                <w:szCs w:val="22"/>
              </w:rPr>
            </w:pPr>
          </w:p>
        </w:tc>
        <w:tc>
          <w:tcPr>
            <w:tcW w:w="617" w:type="pct"/>
            <w:tcBorders>
              <w:top w:val="single" w:sz="4" w:space="0" w:color="7F7F7F"/>
              <w:left w:val="single" w:sz="4" w:space="0" w:color="7F7F7F"/>
              <w:bottom w:val="single" w:sz="4" w:space="0" w:color="7F7F7F"/>
              <w:right w:val="single" w:sz="4" w:space="0" w:color="7F7F7F"/>
            </w:tcBorders>
          </w:tcPr>
          <w:p w14:paraId="33452A5E"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0 students</w:t>
            </w:r>
          </w:p>
        </w:tc>
        <w:tc>
          <w:tcPr>
            <w:tcW w:w="682" w:type="pct"/>
            <w:tcBorders>
              <w:top w:val="single" w:sz="4" w:space="0" w:color="7F7F7F"/>
              <w:left w:val="single" w:sz="4" w:space="0" w:color="7F7F7F"/>
              <w:bottom w:val="single" w:sz="4" w:space="0" w:color="7F7F7F"/>
              <w:right w:val="single" w:sz="4" w:space="0" w:color="7F7F7F"/>
            </w:tcBorders>
          </w:tcPr>
          <w:p w14:paraId="7F77167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1-2 students</w:t>
            </w:r>
          </w:p>
        </w:tc>
        <w:tc>
          <w:tcPr>
            <w:tcW w:w="649" w:type="pct"/>
            <w:tcBorders>
              <w:top w:val="single" w:sz="4" w:space="0" w:color="7F7F7F"/>
              <w:left w:val="single" w:sz="4" w:space="0" w:color="7F7F7F"/>
              <w:bottom w:val="single" w:sz="4" w:space="0" w:color="7F7F7F"/>
              <w:right w:val="single" w:sz="4" w:space="0" w:color="7F7F7F"/>
            </w:tcBorders>
          </w:tcPr>
          <w:p w14:paraId="16A6980C"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 xml:space="preserve">&lt;10% </w:t>
            </w:r>
          </w:p>
        </w:tc>
        <w:tc>
          <w:tcPr>
            <w:tcW w:w="682" w:type="pct"/>
            <w:tcBorders>
              <w:top w:val="single" w:sz="4" w:space="0" w:color="7F7F7F"/>
              <w:left w:val="single" w:sz="4" w:space="0" w:color="7F7F7F"/>
              <w:bottom w:val="single" w:sz="4" w:space="0" w:color="7F7F7F"/>
              <w:right w:val="single" w:sz="4" w:space="0" w:color="7F7F7F"/>
            </w:tcBorders>
          </w:tcPr>
          <w:p w14:paraId="1023C7B9"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10%-50%</w:t>
            </w:r>
          </w:p>
        </w:tc>
        <w:tc>
          <w:tcPr>
            <w:tcW w:w="747" w:type="pct"/>
            <w:tcBorders>
              <w:top w:val="single" w:sz="4" w:space="0" w:color="7F7F7F"/>
              <w:left w:val="single" w:sz="4" w:space="0" w:color="7F7F7F"/>
              <w:bottom w:val="single" w:sz="4" w:space="0" w:color="7F7F7F"/>
              <w:right w:val="single" w:sz="4" w:space="0" w:color="7F7F7F"/>
            </w:tcBorders>
          </w:tcPr>
          <w:p w14:paraId="47B1C2FF" w14:textId="77777777" w:rsidR="00DE30E6" w:rsidRPr="00B40721" w:rsidRDefault="00DE30E6" w:rsidP="00E70F24">
            <w:pPr>
              <w:rPr>
                <w:rFonts w:ascii="Calibri" w:eastAsia="Calibri" w:hAnsi="Calibri" w:cs="Calibri"/>
                <w:sz w:val="22"/>
                <w:szCs w:val="22"/>
              </w:rPr>
            </w:pPr>
            <w:r w:rsidRPr="00B40721">
              <w:rPr>
                <w:rFonts w:ascii="Calibri" w:eastAsia="Calibri" w:hAnsi="Calibri" w:cs="Calibri"/>
                <w:sz w:val="22"/>
                <w:szCs w:val="22"/>
              </w:rPr>
              <w:t>Over half</w:t>
            </w:r>
          </w:p>
        </w:tc>
      </w:tr>
    </w:tbl>
    <w:p w14:paraId="57136DC4" w14:textId="77777777" w:rsidR="00DE30E6" w:rsidRPr="00B40721" w:rsidRDefault="00DE30E6" w:rsidP="00DE30E6"/>
    <w:p w14:paraId="1F66D8A3" w14:textId="77777777" w:rsidR="00DE30E6" w:rsidRDefault="00DE30E6" w:rsidP="00DE30E6">
      <w:pPr>
        <w:rPr>
          <w:rFonts w:asciiTheme="minorHAnsi" w:hAnsiTheme="minorHAnsi" w:cstheme="minorHAnsi"/>
          <w:sz w:val="22"/>
          <w:szCs w:val="22"/>
        </w:rPr>
      </w:pPr>
    </w:p>
    <w:p w14:paraId="67F3020B" w14:textId="77777777" w:rsidR="00DE30E6" w:rsidRPr="00E87958" w:rsidRDefault="00DE30E6">
      <w:pPr>
        <w:rPr>
          <w:rFonts w:asciiTheme="minorHAnsi" w:hAnsiTheme="minorHAnsi" w:cstheme="minorHAnsi"/>
          <w:sz w:val="22"/>
          <w:szCs w:val="22"/>
        </w:rPr>
      </w:pPr>
    </w:p>
    <w:sectPr w:rsidR="00DE30E6"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2491"/>
    <w:multiLevelType w:val="multilevel"/>
    <w:tmpl w:val="F0905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F1347"/>
    <w:multiLevelType w:val="hybridMultilevel"/>
    <w:tmpl w:val="0A827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013E1"/>
    <w:rsid w:val="00015D5C"/>
    <w:rsid w:val="00035B5D"/>
    <w:rsid w:val="000538DE"/>
    <w:rsid w:val="00066BF9"/>
    <w:rsid w:val="00076F3B"/>
    <w:rsid w:val="00083C59"/>
    <w:rsid w:val="000F2DD0"/>
    <w:rsid w:val="000F4EB5"/>
    <w:rsid w:val="00107D53"/>
    <w:rsid w:val="0011041A"/>
    <w:rsid w:val="00145534"/>
    <w:rsid w:val="001948F8"/>
    <w:rsid w:val="001A0E08"/>
    <w:rsid w:val="001A1102"/>
    <w:rsid w:val="001A1734"/>
    <w:rsid w:val="001C54DD"/>
    <w:rsid w:val="002208E3"/>
    <w:rsid w:val="0024036B"/>
    <w:rsid w:val="00250DC9"/>
    <w:rsid w:val="002671C9"/>
    <w:rsid w:val="00276F5F"/>
    <w:rsid w:val="00290A58"/>
    <w:rsid w:val="00292842"/>
    <w:rsid w:val="002A2C0C"/>
    <w:rsid w:val="002C08B3"/>
    <w:rsid w:val="002C74C2"/>
    <w:rsid w:val="002F2B69"/>
    <w:rsid w:val="003113BC"/>
    <w:rsid w:val="00373291"/>
    <w:rsid w:val="00377360"/>
    <w:rsid w:val="00377FF5"/>
    <w:rsid w:val="00385309"/>
    <w:rsid w:val="00391A05"/>
    <w:rsid w:val="003A555C"/>
    <w:rsid w:val="003A70C1"/>
    <w:rsid w:val="003A7F7B"/>
    <w:rsid w:val="003C4BAD"/>
    <w:rsid w:val="003D4483"/>
    <w:rsid w:val="003E0170"/>
    <w:rsid w:val="003E60A9"/>
    <w:rsid w:val="003F1151"/>
    <w:rsid w:val="004303B6"/>
    <w:rsid w:val="00441829"/>
    <w:rsid w:val="00446F55"/>
    <w:rsid w:val="00447C59"/>
    <w:rsid w:val="00465568"/>
    <w:rsid w:val="00473E4E"/>
    <w:rsid w:val="00476A96"/>
    <w:rsid w:val="00484E9C"/>
    <w:rsid w:val="004C6818"/>
    <w:rsid w:val="004D6050"/>
    <w:rsid w:val="00500DD5"/>
    <w:rsid w:val="00531A54"/>
    <w:rsid w:val="005834F5"/>
    <w:rsid w:val="00587A75"/>
    <w:rsid w:val="00596A27"/>
    <w:rsid w:val="005B5856"/>
    <w:rsid w:val="005D29A9"/>
    <w:rsid w:val="005F71FE"/>
    <w:rsid w:val="00621113"/>
    <w:rsid w:val="006370FD"/>
    <w:rsid w:val="006527D5"/>
    <w:rsid w:val="00683633"/>
    <w:rsid w:val="00690861"/>
    <w:rsid w:val="00692E23"/>
    <w:rsid w:val="006B3F92"/>
    <w:rsid w:val="006C75B4"/>
    <w:rsid w:val="00700C65"/>
    <w:rsid w:val="00701480"/>
    <w:rsid w:val="00722520"/>
    <w:rsid w:val="007501E3"/>
    <w:rsid w:val="00750D26"/>
    <w:rsid w:val="00777110"/>
    <w:rsid w:val="007B3B15"/>
    <w:rsid w:val="007B44E3"/>
    <w:rsid w:val="007D1298"/>
    <w:rsid w:val="007D131F"/>
    <w:rsid w:val="007D4799"/>
    <w:rsid w:val="007F42A5"/>
    <w:rsid w:val="007F483D"/>
    <w:rsid w:val="00810448"/>
    <w:rsid w:val="00816BC4"/>
    <w:rsid w:val="00833BC2"/>
    <w:rsid w:val="00883210"/>
    <w:rsid w:val="008F11E9"/>
    <w:rsid w:val="008F458A"/>
    <w:rsid w:val="00904B16"/>
    <w:rsid w:val="00920D3B"/>
    <w:rsid w:val="00935ECD"/>
    <w:rsid w:val="0094009E"/>
    <w:rsid w:val="009437F1"/>
    <w:rsid w:val="00962724"/>
    <w:rsid w:val="00966062"/>
    <w:rsid w:val="009816CB"/>
    <w:rsid w:val="009D77C2"/>
    <w:rsid w:val="00A328F9"/>
    <w:rsid w:val="00A35CE6"/>
    <w:rsid w:val="00A67540"/>
    <w:rsid w:val="00A71688"/>
    <w:rsid w:val="00A77BC9"/>
    <w:rsid w:val="00AB28BE"/>
    <w:rsid w:val="00AC2A68"/>
    <w:rsid w:val="00B10423"/>
    <w:rsid w:val="00B130EA"/>
    <w:rsid w:val="00B37B6C"/>
    <w:rsid w:val="00B858E6"/>
    <w:rsid w:val="00BA6C12"/>
    <w:rsid w:val="00BD5E5A"/>
    <w:rsid w:val="00C12703"/>
    <w:rsid w:val="00C54536"/>
    <w:rsid w:val="00C608FC"/>
    <w:rsid w:val="00CC4DC2"/>
    <w:rsid w:val="00D14FD1"/>
    <w:rsid w:val="00D43DFB"/>
    <w:rsid w:val="00DB1422"/>
    <w:rsid w:val="00DD0C7E"/>
    <w:rsid w:val="00DE30E6"/>
    <w:rsid w:val="00E35934"/>
    <w:rsid w:val="00E5187E"/>
    <w:rsid w:val="00E61A26"/>
    <w:rsid w:val="00E70F24"/>
    <w:rsid w:val="00E72110"/>
    <w:rsid w:val="00E72F05"/>
    <w:rsid w:val="00E87958"/>
    <w:rsid w:val="00EE4761"/>
    <w:rsid w:val="00EF5E45"/>
    <w:rsid w:val="00F058BB"/>
    <w:rsid w:val="00F254DD"/>
    <w:rsid w:val="00F521E0"/>
    <w:rsid w:val="00F71CC1"/>
    <w:rsid w:val="00F85ADD"/>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486988">
      <w:bodyDiv w:val="1"/>
      <w:marLeft w:val="0"/>
      <w:marRight w:val="0"/>
      <w:marTop w:val="0"/>
      <w:marBottom w:val="0"/>
      <w:divBdr>
        <w:top w:val="none" w:sz="0" w:space="0" w:color="auto"/>
        <w:left w:val="none" w:sz="0" w:space="0" w:color="auto"/>
        <w:bottom w:val="none" w:sz="0" w:space="0" w:color="auto"/>
        <w:right w:val="none" w:sz="0" w:space="0" w:color="auto"/>
      </w:divBdr>
      <w:divsChild>
        <w:div w:id="393937652">
          <w:marLeft w:val="0"/>
          <w:marRight w:val="0"/>
          <w:marTop w:val="0"/>
          <w:marBottom w:val="0"/>
          <w:divBdr>
            <w:top w:val="none" w:sz="0" w:space="0" w:color="auto"/>
            <w:left w:val="none" w:sz="0" w:space="0" w:color="auto"/>
            <w:bottom w:val="none" w:sz="0" w:space="0" w:color="auto"/>
            <w:right w:val="none" w:sz="0" w:space="0" w:color="auto"/>
          </w:divBdr>
        </w:div>
        <w:div w:id="1067536370">
          <w:marLeft w:val="0"/>
          <w:marRight w:val="0"/>
          <w:marTop w:val="0"/>
          <w:marBottom w:val="0"/>
          <w:divBdr>
            <w:top w:val="none" w:sz="0" w:space="0" w:color="auto"/>
            <w:left w:val="none" w:sz="0" w:space="0" w:color="auto"/>
            <w:bottom w:val="none" w:sz="0" w:space="0" w:color="auto"/>
            <w:right w:val="none" w:sz="0" w:space="0" w:color="auto"/>
          </w:divBdr>
          <w:divsChild>
            <w:div w:id="14866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18</Pages>
  <Words>4996</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132</cp:revision>
  <dcterms:created xsi:type="dcterms:W3CDTF">2019-09-15T18:01:00Z</dcterms:created>
  <dcterms:modified xsi:type="dcterms:W3CDTF">2019-11-16T03:21:00Z</dcterms:modified>
</cp:coreProperties>
</file>