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431AE3" w14:textId="77777777" w:rsidR="00FF22E8" w:rsidRPr="00844FBC" w:rsidRDefault="00FF22E8" w:rsidP="00F46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Times New Roman" w:hAnsi="Times New Roman" w:cs="Times New Roman"/>
          <w:b/>
          <w:bCs/>
        </w:rPr>
      </w:pPr>
      <w:r>
        <w:t xml:space="preserve"> </w:t>
      </w:r>
      <w:r w:rsidRPr="00844FBC">
        <w:rPr>
          <w:rFonts w:ascii="Times New Roman" w:hAnsi="Times New Roman" w:cs="Times New Roman"/>
          <w:b/>
          <w:bCs/>
        </w:rPr>
        <w:t>Introdução à SST</w:t>
      </w:r>
    </w:p>
    <w:p w14:paraId="536B4CEE" w14:textId="77777777" w:rsidR="00FF22E8" w:rsidRPr="00FF22E8" w:rsidRDefault="00FF22E8" w:rsidP="00FF22E8">
      <w:pPr>
        <w:ind w:firstLine="708"/>
        <w:jc w:val="both"/>
        <w:rPr>
          <w:rFonts w:ascii="Times New Roman" w:hAnsi="Times New Roman" w:cs="Times New Roman"/>
          <w:sz w:val="18"/>
          <w:szCs w:val="18"/>
        </w:rPr>
      </w:pPr>
      <w:r w:rsidRPr="00FF22E8">
        <w:rPr>
          <w:rFonts w:ascii="Times New Roman" w:hAnsi="Times New Roman" w:cs="Times New Roman"/>
          <w:sz w:val="18"/>
          <w:szCs w:val="18"/>
        </w:rPr>
        <w:t>A Segurança e Saúde no Trabalho (SST) é uma área essencial para garantir um ambiente laboral seguro, saudável e em conformidade com as leis. Seu principal objetivo é prevenir acidentes, doenças ocupacionais e promover o bem-estar dos colaboradores, além de reduzir custos associados a afastamentos e multas.</w:t>
      </w:r>
    </w:p>
    <w:p w14:paraId="567337D4" w14:textId="77777777" w:rsidR="00FF22E8" w:rsidRPr="00FF22E8" w:rsidRDefault="00FF22E8" w:rsidP="00FF22E8">
      <w:pPr>
        <w:rPr>
          <w:rFonts w:ascii="Times New Roman" w:hAnsi="Times New Roman" w:cs="Times New Roman"/>
          <w:sz w:val="18"/>
          <w:szCs w:val="18"/>
        </w:rPr>
      </w:pPr>
    </w:p>
    <w:p w14:paraId="1D31930A" w14:textId="77777777" w:rsidR="00FF22E8" w:rsidRPr="00012179" w:rsidRDefault="00FF22E8" w:rsidP="00FF22E8">
      <w:pPr>
        <w:pStyle w:val="PargrafodaLista"/>
        <w:ind w:left="360"/>
        <w:jc w:val="center"/>
        <w:rPr>
          <w:rFonts w:ascii="Times New Roman" w:hAnsi="Times New Roman" w:cs="Times New Roman"/>
          <w:sz w:val="20"/>
          <w:szCs w:val="20"/>
        </w:rPr>
      </w:pPr>
      <w:r w:rsidRPr="00012179">
        <w:rPr>
          <w:rFonts w:ascii="Times New Roman" w:hAnsi="Times New Roman" w:cs="Times New Roman"/>
          <w:sz w:val="20"/>
          <w:szCs w:val="20"/>
        </w:rPr>
        <w:t>Benefícios da SST para as Empresas</w:t>
      </w:r>
    </w:p>
    <w:p w14:paraId="11E2A401" w14:textId="77777777" w:rsidR="00FF22E8" w:rsidRPr="00FF22E8" w:rsidRDefault="00FF22E8" w:rsidP="00FF22E8">
      <w:pPr>
        <w:pStyle w:val="PargrafodaLista"/>
        <w:ind w:left="360"/>
        <w:rPr>
          <w:rFonts w:ascii="Times New Roman" w:hAnsi="Times New Roman" w:cs="Times New Roman"/>
          <w:sz w:val="18"/>
          <w:szCs w:val="18"/>
        </w:rPr>
      </w:pPr>
    </w:p>
    <w:p w14:paraId="3EBA64C6" w14:textId="77777777" w:rsidR="00FF22E8" w:rsidRPr="00FF22E8" w:rsidRDefault="00FF22E8" w:rsidP="00FF22E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FF22E8">
        <w:rPr>
          <w:rFonts w:ascii="Times New Roman" w:hAnsi="Times New Roman" w:cs="Times New Roman"/>
          <w:sz w:val="18"/>
          <w:szCs w:val="18"/>
        </w:rPr>
        <w:t>Redução de acidentes e afastamentos</w:t>
      </w:r>
    </w:p>
    <w:p w14:paraId="0FB8D26E" w14:textId="77777777" w:rsidR="00FF22E8" w:rsidRPr="00FF22E8" w:rsidRDefault="00FF22E8" w:rsidP="00FF22E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FF22E8">
        <w:rPr>
          <w:rFonts w:ascii="Times New Roman" w:hAnsi="Times New Roman" w:cs="Times New Roman"/>
          <w:sz w:val="18"/>
          <w:szCs w:val="18"/>
        </w:rPr>
        <w:t>Cumprimento das normas legais, evitando penalidades</w:t>
      </w:r>
    </w:p>
    <w:p w14:paraId="406D78EA" w14:textId="77777777" w:rsidR="00FF22E8" w:rsidRPr="00FF22E8" w:rsidRDefault="00FF22E8" w:rsidP="00FF22E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FF22E8">
        <w:rPr>
          <w:rFonts w:ascii="Times New Roman" w:hAnsi="Times New Roman" w:cs="Times New Roman"/>
          <w:sz w:val="18"/>
          <w:szCs w:val="18"/>
        </w:rPr>
        <w:t>Melhoria da produtividade e clima organizacional</w:t>
      </w:r>
    </w:p>
    <w:p w14:paraId="42C47044" w14:textId="77777777" w:rsidR="00FF22E8" w:rsidRPr="00FF22E8" w:rsidRDefault="00FF22E8" w:rsidP="00FF22E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FF22E8">
        <w:rPr>
          <w:rFonts w:ascii="Times New Roman" w:hAnsi="Times New Roman" w:cs="Times New Roman"/>
          <w:sz w:val="18"/>
          <w:szCs w:val="18"/>
        </w:rPr>
        <w:t>Proteção da imagem da empresa perante clientes e mercado</w:t>
      </w:r>
    </w:p>
    <w:p w14:paraId="0513B095" w14:textId="77777777" w:rsidR="00FF22E8" w:rsidRPr="00FF22E8" w:rsidRDefault="00FF22E8" w:rsidP="00FF22E8">
      <w:pPr>
        <w:rPr>
          <w:rFonts w:ascii="Times New Roman" w:hAnsi="Times New Roman" w:cs="Times New Roman"/>
          <w:sz w:val="18"/>
          <w:szCs w:val="18"/>
        </w:rPr>
      </w:pPr>
    </w:p>
    <w:p w14:paraId="5F69E95E" w14:textId="77777777" w:rsidR="00FF22E8" w:rsidRPr="00012179" w:rsidRDefault="00FF22E8" w:rsidP="00FF22E8">
      <w:pPr>
        <w:jc w:val="center"/>
        <w:rPr>
          <w:rFonts w:ascii="Times New Roman" w:hAnsi="Times New Roman" w:cs="Times New Roman"/>
          <w:sz w:val="20"/>
          <w:szCs w:val="20"/>
        </w:rPr>
      </w:pPr>
      <w:r w:rsidRPr="00012179">
        <w:rPr>
          <w:rFonts w:ascii="Times New Roman" w:hAnsi="Times New Roman" w:cs="Times New Roman"/>
          <w:sz w:val="20"/>
          <w:szCs w:val="20"/>
        </w:rPr>
        <w:t xml:space="preserve">Normas Regulamentadoras (NRs) </w:t>
      </w:r>
    </w:p>
    <w:p w14:paraId="7D2A9F8D" w14:textId="77777777" w:rsidR="00FF22E8" w:rsidRPr="00FF22E8" w:rsidRDefault="00FF22E8" w:rsidP="00FF22E8">
      <w:pPr>
        <w:rPr>
          <w:rFonts w:ascii="Times New Roman" w:hAnsi="Times New Roman" w:cs="Times New Roman"/>
          <w:sz w:val="18"/>
          <w:szCs w:val="18"/>
        </w:rPr>
      </w:pPr>
    </w:p>
    <w:p w14:paraId="6737CD58" w14:textId="77777777" w:rsidR="00FF22E8" w:rsidRPr="00FF22E8" w:rsidRDefault="00FF22E8" w:rsidP="00FF22E8">
      <w:pPr>
        <w:ind w:firstLine="708"/>
        <w:jc w:val="both"/>
        <w:rPr>
          <w:rFonts w:ascii="Times New Roman" w:hAnsi="Times New Roman" w:cs="Times New Roman"/>
          <w:sz w:val="18"/>
          <w:szCs w:val="18"/>
        </w:rPr>
      </w:pPr>
      <w:r w:rsidRPr="00FF22E8">
        <w:rPr>
          <w:rFonts w:ascii="Times New Roman" w:hAnsi="Times New Roman" w:cs="Times New Roman"/>
          <w:sz w:val="18"/>
          <w:szCs w:val="18"/>
        </w:rPr>
        <w:t>As Normas Regulamentadoras (NRs) são regras estabelecidas pelo Ministério do Trabalho e Emprego (MTE) que determinam obrigações em SST.</w:t>
      </w:r>
    </w:p>
    <w:p w14:paraId="62CDA32D" w14:textId="77777777" w:rsidR="00FF22E8" w:rsidRPr="00FF22E8" w:rsidRDefault="00FF22E8" w:rsidP="00FF22E8">
      <w:pPr>
        <w:rPr>
          <w:rFonts w:ascii="Times New Roman" w:hAnsi="Times New Roman" w:cs="Times New Roman"/>
          <w:sz w:val="18"/>
          <w:szCs w:val="18"/>
        </w:rPr>
      </w:pPr>
    </w:p>
    <w:p w14:paraId="05F9D902" w14:textId="77777777" w:rsidR="00FF22E8" w:rsidRPr="00012179" w:rsidRDefault="00FF22E8" w:rsidP="00FF22E8">
      <w:pPr>
        <w:jc w:val="center"/>
        <w:rPr>
          <w:rFonts w:ascii="Times New Roman" w:hAnsi="Times New Roman" w:cs="Times New Roman"/>
          <w:sz w:val="20"/>
          <w:szCs w:val="20"/>
        </w:rPr>
      </w:pPr>
      <w:r w:rsidRPr="00012179">
        <w:rPr>
          <w:rFonts w:ascii="Times New Roman" w:hAnsi="Times New Roman" w:cs="Times New Roman"/>
          <w:sz w:val="20"/>
          <w:szCs w:val="20"/>
        </w:rPr>
        <w:t>Principais NRs e Suas Aplicações</w:t>
      </w:r>
    </w:p>
    <w:p w14:paraId="5D06C52B" w14:textId="77777777" w:rsidR="00FF22E8" w:rsidRPr="00FF22E8" w:rsidRDefault="00FF22E8" w:rsidP="00FF22E8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67C6D93C" w14:textId="77777777" w:rsidR="00012179" w:rsidRPr="00FF22E8" w:rsidRDefault="00FF22E8" w:rsidP="00F46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2CC" w:themeFill="accent4" w:themeFillTint="33"/>
        <w:rPr>
          <w:rFonts w:ascii="Times New Roman" w:hAnsi="Times New Roman" w:cs="Times New Roman"/>
          <w:sz w:val="18"/>
          <w:szCs w:val="18"/>
        </w:rPr>
      </w:pPr>
      <w:r w:rsidRPr="00844FBC">
        <w:rPr>
          <w:rFonts w:ascii="Times New Roman" w:hAnsi="Times New Roman" w:cs="Times New Roman"/>
          <w:b/>
          <w:bCs/>
          <w:sz w:val="18"/>
          <w:szCs w:val="18"/>
        </w:rPr>
        <w:t>NR-1</w:t>
      </w:r>
      <w:r w:rsidRPr="00FF22E8">
        <w:rPr>
          <w:rFonts w:ascii="Times New Roman" w:hAnsi="Times New Roman" w:cs="Times New Roman"/>
          <w:sz w:val="18"/>
          <w:szCs w:val="18"/>
        </w:rPr>
        <w:t xml:space="preserve"> – Disposições Gerais e Gerenciamento de Riscos Ocupacionais</w:t>
      </w:r>
      <w:r w:rsidR="00844FBC">
        <w:rPr>
          <w:rFonts w:ascii="Times New Roman" w:hAnsi="Times New Roman" w:cs="Times New Roman"/>
          <w:sz w:val="18"/>
          <w:szCs w:val="18"/>
        </w:rPr>
        <w:br/>
      </w:r>
      <w:r w:rsidRPr="00844FBC">
        <w:rPr>
          <w:rFonts w:ascii="Times New Roman" w:hAnsi="Times New Roman" w:cs="Times New Roman"/>
          <w:b/>
          <w:bCs/>
          <w:sz w:val="18"/>
          <w:szCs w:val="18"/>
        </w:rPr>
        <w:t>Objetivo:</w:t>
      </w:r>
      <w:r w:rsidRPr="00FF22E8">
        <w:rPr>
          <w:rFonts w:ascii="Times New Roman" w:hAnsi="Times New Roman" w:cs="Times New Roman"/>
          <w:sz w:val="18"/>
          <w:szCs w:val="18"/>
        </w:rPr>
        <w:t xml:space="preserve"> Estabelecer as diretrizes gerais das NRs e definir o PGR (Programa de Gerenciamento de Riscos). </w:t>
      </w:r>
      <w:r w:rsidRPr="00844FBC">
        <w:rPr>
          <w:rFonts w:ascii="Times New Roman" w:hAnsi="Times New Roman" w:cs="Times New Roman"/>
          <w:b/>
          <w:bCs/>
          <w:sz w:val="18"/>
          <w:szCs w:val="18"/>
        </w:rPr>
        <w:t>Documentos Relacionados:</w:t>
      </w:r>
      <w:r w:rsidRPr="00FF22E8">
        <w:rPr>
          <w:rFonts w:ascii="Times New Roman" w:hAnsi="Times New Roman" w:cs="Times New Roman"/>
          <w:sz w:val="18"/>
          <w:szCs w:val="18"/>
        </w:rPr>
        <w:t xml:space="preserve"> PGR (Programa de Gerenciamento de Riscos).</w:t>
      </w:r>
    </w:p>
    <w:p w14:paraId="5288D219" w14:textId="77777777" w:rsidR="00012179" w:rsidRDefault="00FF22E8" w:rsidP="00F46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2CC" w:themeFill="accent4" w:themeFillTint="33"/>
        <w:rPr>
          <w:rFonts w:ascii="Times New Roman" w:hAnsi="Times New Roman" w:cs="Times New Roman"/>
          <w:sz w:val="18"/>
          <w:szCs w:val="18"/>
        </w:rPr>
      </w:pPr>
      <w:r w:rsidRPr="00844FBC">
        <w:rPr>
          <w:rFonts w:ascii="Times New Roman" w:hAnsi="Times New Roman" w:cs="Times New Roman"/>
          <w:b/>
          <w:bCs/>
          <w:sz w:val="18"/>
          <w:szCs w:val="18"/>
        </w:rPr>
        <w:t>NR-5</w:t>
      </w:r>
      <w:r w:rsidRPr="00FF22E8">
        <w:rPr>
          <w:rFonts w:ascii="Times New Roman" w:hAnsi="Times New Roman" w:cs="Times New Roman"/>
          <w:sz w:val="18"/>
          <w:szCs w:val="18"/>
        </w:rPr>
        <w:t xml:space="preserve"> – Comissão Interna de Prevenção de Acidentes (CIPA)</w:t>
      </w:r>
      <w:r w:rsidR="00844FBC">
        <w:rPr>
          <w:rFonts w:ascii="Times New Roman" w:hAnsi="Times New Roman" w:cs="Times New Roman"/>
          <w:sz w:val="18"/>
          <w:szCs w:val="18"/>
        </w:rPr>
        <w:br/>
      </w:r>
      <w:r w:rsidRPr="00844FBC">
        <w:rPr>
          <w:rFonts w:ascii="Times New Roman" w:hAnsi="Times New Roman" w:cs="Times New Roman"/>
          <w:b/>
          <w:bCs/>
          <w:sz w:val="18"/>
          <w:szCs w:val="18"/>
        </w:rPr>
        <w:t>Objetivo</w:t>
      </w:r>
      <w:r w:rsidRPr="00FF22E8">
        <w:rPr>
          <w:rFonts w:ascii="Times New Roman" w:hAnsi="Times New Roman" w:cs="Times New Roman"/>
          <w:sz w:val="18"/>
          <w:szCs w:val="18"/>
        </w:rPr>
        <w:t>: Criar a CIPA para fiscalizar e promover ações de segurança no trabalho.</w:t>
      </w:r>
      <w:r w:rsidR="00012179">
        <w:rPr>
          <w:rFonts w:ascii="Times New Roman" w:hAnsi="Times New Roman" w:cs="Times New Roman"/>
          <w:sz w:val="18"/>
          <w:szCs w:val="18"/>
        </w:rPr>
        <w:t xml:space="preserve">  </w:t>
      </w:r>
      <w:r w:rsidR="00844FBC">
        <w:rPr>
          <w:rFonts w:ascii="Times New Roman" w:hAnsi="Times New Roman" w:cs="Times New Roman"/>
          <w:sz w:val="18"/>
          <w:szCs w:val="18"/>
        </w:rPr>
        <w:br/>
      </w:r>
      <w:r w:rsidRPr="00844FBC">
        <w:rPr>
          <w:rFonts w:ascii="Times New Roman" w:hAnsi="Times New Roman" w:cs="Times New Roman"/>
          <w:b/>
          <w:bCs/>
          <w:sz w:val="18"/>
          <w:szCs w:val="18"/>
        </w:rPr>
        <w:t>Documentos Relacionados</w:t>
      </w:r>
      <w:r w:rsidRPr="00FF22E8">
        <w:rPr>
          <w:rFonts w:ascii="Times New Roman" w:hAnsi="Times New Roman" w:cs="Times New Roman"/>
          <w:sz w:val="18"/>
          <w:szCs w:val="18"/>
        </w:rPr>
        <w:t>:</w:t>
      </w:r>
      <w:r w:rsidR="00012179">
        <w:rPr>
          <w:rFonts w:ascii="Times New Roman" w:hAnsi="Times New Roman" w:cs="Times New Roman"/>
          <w:sz w:val="18"/>
          <w:szCs w:val="18"/>
        </w:rPr>
        <w:t xml:space="preserve"> </w:t>
      </w:r>
      <w:r w:rsidRPr="00FF22E8">
        <w:rPr>
          <w:rFonts w:ascii="Times New Roman" w:hAnsi="Times New Roman" w:cs="Times New Roman"/>
          <w:sz w:val="18"/>
          <w:szCs w:val="18"/>
        </w:rPr>
        <w:t>Atas de reuniões da CIPA</w:t>
      </w:r>
      <w:r w:rsidR="00012179">
        <w:rPr>
          <w:rFonts w:ascii="Times New Roman" w:hAnsi="Times New Roman" w:cs="Times New Roman"/>
          <w:sz w:val="18"/>
          <w:szCs w:val="18"/>
        </w:rPr>
        <w:t xml:space="preserve">, </w:t>
      </w:r>
      <w:r w:rsidRPr="00FF22E8">
        <w:rPr>
          <w:rFonts w:ascii="Times New Roman" w:hAnsi="Times New Roman" w:cs="Times New Roman"/>
          <w:sz w:val="18"/>
          <w:szCs w:val="18"/>
        </w:rPr>
        <w:t>Mapa de Riscos.</w:t>
      </w:r>
    </w:p>
    <w:p w14:paraId="65F0FA39" w14:textId="6DAB841C" w:rsidR="00012179" w:rsidRDefault="00FF22E8" w:rsidP="00F46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2CC" w:themeFill="accent4" w:themeFillTint="33"/>
        <w:rPr>
          <w:rFonts w:ascii="Times New Roman" w:hAnsi="Times New Roman" w:cs="Times New Roman"/>
          <w:sz w:val="18"/>
          <w:szCs w:val="18"/>
        </w:rPr>
      </w:pPr>
      <w:r w:rsidRPr="00F4671B">
        <w:rPr>
          <w:rFonts w:ascii="Times New Roman" w:hAnsi="Times New Roman" w:cs="Times New Roman"/>
          <w:b/>
          <w:bCs/>
          <w:sz w:val="18"/>
          <w:szCs w:val="18"/>
        </w:rPr>
        <w:t>NR-7 –</w:t>
      </w:r>
      <w:r w:rsidRPr="00FF22E8">
        <w:rPr>
          <w:rFonts w:ascii="Times New Roman" w:hAnsi="Times New Roman" w:cs="Times New Roman"/>
          <w:sz w:val="18"/>
          <w:szCs w:val="18"/>
        </w:rPr>
        <w:t xml:space="preserve"> Programa de Controle Médico de Saúde Ocupacional (PCMSO)</w:t>
      </w:r>
      <w:r w:rsidR="00844FBC">
        <w:rPr>
          <w:rFonts w:ascii="Times New Roman" w:hAnsi="Times New Roman" w:cs="Times New Roman"/>
          <w:sz w:val="18"/>
          <w:szCs w:val="18"/>
        </w:rPr>
        <w:t xml:space="preserve"> </w:t>
      </w:r>
      <w:r w:rsidR="00844FBC">
        <w:rPr>
          <w:rFonts w:ascii="Times New Roman" w:hAnsi="Times New Roman" w:cs="Times New Roman"/>
          <w:sz w:val="18"/>
          <w:szCs w:val="18"/>
        </w:rPr>
        <w:br/>
      </w:r>
      <w:r w:rsidRPr="00F4671B">
        <w:rPr>
          <w:rFonts w:ascii="Times New Roman" w:hAnsi="Times New Roman" w:cs="Times New Roman"/>
          <w:b/>
          <w:bCs/>
          <w:sz w:val="18"/>
          <w:szCs w:val="18"/>
        </w:rPr>
        <w:t>Objetivo:</w:t>
      </w:r>
      <w:r w:rsidRPr="00FF22E8">
        <w:rPr>
          <w:rFonts w:ascii="Times New Roman" w:hAnsi="Times New Roman" w:cs="Times New Roman"/>
          <w:sz w:val="18"/>
          <w:szCs w:val="18"/>
        </w:rPr>
        <w:t xml:space="preserve"> Monitorar a saúde dos trabalhadores por meio de exames médicos.</w:t>
      </w:r>
      <w:r w:rsidR="00012179">
        <w:rPr>
          <w:rFonts w:ascii="Times New Roman" w:hAnsi="Times New Roman" w:cs="Times New Roman"/>
          <w:sz w:val="18"/>
          <w:szCs w:val="18"/>
        </w:rPr>
        <w:t xml:space="preserve"> </w:t>
      </w:r>
      <w:r w:rsidR="00F4671B">
        <w:rPr>
          <w:rFonts w:ascii="Times New Roman" w:hAnsi="Times New Roman" w:cs="Times New Roman"/>
          <w:sz w:val="18"/>
          <w:szCs w:val="18"/>
        </w:rPr>
        <w:br/>
      </w:r>
      <w:r w:rsidRPr="00F4671B">
        <w:rPr>
          <w:rFonts w:ascii="Times New Roman" w:hAnsi="Times New Roman" w:cs="Times New Roman"/>
          <w:b/>
          <w:bCs/>
          <w:sz w:val="18"/>
          <w:szCs w:val="18"/>
        </w:rPr>
        <w:t>Documentos Relacionados:</w:t>
      </w:r>
      <w:r w:rsidR="00012179">
        <w:rPr>
          <w:rFonts w:ascii="Times New Roman" w:hAnsi="Times New Roman" w:cs="Times New Roman"/>
          <w:sz w:val="18"/>
          <w:szCs w:val="18"/>
        </w:rPr>
        <w:t xml:space="preserve"> </w:t>
      </w:r>
      <w:r w:rsidRPr="00FF22E8">
        <w:rPr>
          <w:rFonts w:ascii="Times New Roman" w:hAnsi="Times New Roman" w:cs="Times New Roman"/>
          <w:sz w:val="18"/>
          <w:szCs w:val="18"/>
        </w:rPr>
        <w:t>PCMSO (Programa de Controle Médico de Saúde Ocupacional)</w:t>
      </w:r>
      <w:r w:rsidR="00012179">
        <w:rPr>
          <w:rFonts w:ascii="Times New Roman" w:hAnsi="Times New Roman" w:cs="Times New Roman"/>
          <w:sz w:val="18"/>
          <w:szCs w:val="18"/>
        </w:rPr>
        <w:t xml:space="preserve">, </w:t>
      </w:r>
      <w:r w:rsidRPr="00FF22E8">
        <w:rPr>
          <w:rFonts w:ascii="Times New Roman" w:hAnsi="Times New Roman" w:cs="Times New Roman"/>
          <w:sz w:val="18"/>
          <w:szCs w:val="18"/>
        </w:rPr>
        <w:t>ASO (Atestado de Saúde Ocupacional).</w:t>
      </w:r>
    </w:p>
    <w:p w14:paraId="191D982B" w14:textId="7BA9DE0A" w:rsidR="00012179" w:rsidRDefault="00FF22E8" w:rsidP="00F46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2CC" w:themeFill="accent4" w:themeFillTint="33"/>
        <w:rPr>
          <w:rFonts w:ascii="Times New Roman" w:hAnsi="Times New Roman" w:cs="Times New Roman"/>
          <w:sz w:val="18"/>
          <w:szCs w:val="18"/>
        </w:rPr>
      </w:pPr>
      <w:r w:rsidRPr="00F4671B">
        <w:rPr>
          <w:rFonts w:ascii="Times New Roman" w:hAnsi="Times New Roman" w:cs="Times New Roman"/>
          <w:b/>
          <w:bCs/>
          <w:sz w:val="18"/>
          <w:szCs w:val="18"/>
        </w:rPr>
        <w:t>NR-15 –</w:t>
      </w:r>
      <w:r w:rsidRPr="00FF22E8">
        <w:rPr>
          <w:rFonts w:ascii="Times New Roman" w:hAnsi="Times New Roman" w:cs="Times New Roman"/>
          <w:sz w:val="18"/>
          <w:szCs w:val="18"/>
        </w:rPr>
        <w:t xml:space="preserve"> Atividades e Operações Insalubres</w:t>
      </w:r>
      <w:r w:rsidR="00F4671B">
        <w:rPr>
          <w:rFonts w:ascii="Times New Roman" w:hAnsi="Times New Roman" w:cs="Times New Roman"/>
          <w:sz w:val="18"/>
          <w:szCs w:val="18"/>
        </w:rPr>
        <w:br/>
      </w:r>
      <w:r w:rsidRPr="00F4671B">
        <w:rPr>
          <w:rFonts w:ascii="Times New Roman" w:hAnsi="Times New Roman" w:cs="Times New Roman"/>
          <w:b/>
          <w:bCs/>
          <w:sz w:val="18"/>
          <w:szCs w:val="18"/>
        </w:rPr>
        <w:t>Objetivo:</w:t>
      </w:r>
      <w:r w:rsidRPr="00FF22E8">
        <w:rPr>
          <w:rFonts w:ascii="Times New Roman" w:hAnsi="Times New Roman" w:cs="Times New Roman"/>
          <w:sz w:val="18"/>
          <w:szCs w:val="18"/>
        </w:rPr>
        <w:t xml:space="preserve"> Regular o adicional de insalubridade devido a exposição a agentes nocivos (ruído, calor, produtos químicos, etc.).</w:t>
      </w:r>
      <w:r w:rsidR="00F4671B">
        <w:rPr>
          <w:rFonts w:ascii="Times New Roman" w:hAnsi="Times New Roman" w:cs="Times New Roman"/>
          <w:sz w:val="18"/>
          <w:szCs w:val="18"/>
        </w:rPr>
        <w:br/>
      </w:r>
      <w:r w:rsidRPr="00F4671B">
        <w:rPr>
          <w:rFonts w:ascii="Times New Roman" w:hAnsi="Times New Roman" w:cs="Times New Roman"/>
          <w:b/>
          <w:bCs/>
          <w:sz w:val="18"/>
          <w:szCs w:val="18"/>
          <w:shd w:val="clear" w:color="auto" w:fill="FFF2CC" w:themeFill="accent4" w:themeFillTint="33"/>
        </w:rPr>
        <w:t>Documentos Relacionados</w:t>
      </w:r>
      <w:r w:rsidRPr="00FF22E8">
        <w:rPr>
          <w:rFonts w:ascii="Times New Roman" w:hAnsi="Times New Roman" w:cs="Times New Roman"/>
          <w:sz w:val="18"/>
          <w:szCs w:val="18"/>
        </w:rPr>
        <w:t>:</w:t>
      </w:r>
      <w:r w:rsidR="00012179">
        <w:rPr>
          <w:rFonts w:ascii="Times New Roman" w:hAnsi="Times New Roman" w:cs="Times New Roman"/>
          <w:sz w:val="18"/>
          <w:szCs w:val="18"/>
        </w:rPr>
        <w:t xml:space="preserve"> </w:t>
      </w:r>
      <w:r w:rsidRPr="00FF22E8">
        <w:rPr>
          <w:rFonts w:ascii="Times New Roman" w:hAnsi="Times New Roman" w:cs="Times New Roman"/>
          <w:sz w:val="18"/>
          <w:szCs w:val="18"/>
        </w:rPr>
        <w:t>Laudo de Insalubridade (LI).</w:t>
      </w:r>
      <w:r w:rsidR="00012179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46302921" w14:textId="6DCCB3BA" w:rsidR="00012179" w:rsidRDefault="00FF22E8" w:rsidP="00F46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2CC" w:themeFill="accent4" w:themeFillTint="33"/>
        <w:rPr>
          <w:rFonts w:ascii="Times New Roman" w:hAnsi="Times New Roman" w:cs="Times New Roman"/>
          <w:sz w:val="18"/>
          <w:szCs w:val="18"/>
        </w:rPr>
      </w:pPr>
      <w:r w:rsidRPr="00F4671B">
        <w:rPr>
          <w:rFonts w:ascii="Times New Roman" w:hAnsi="Times New Roman" w:cs="Times New Roman"/>
          <w:b/>
          <w:bCs/>
          <w:sz w:val="18"/>
          <w:szCs w:val="18"/>
        </w:rPr>
        <w:t>NR-16</w:t>
      </w:r>
      <w:r w:rsidRPr="00FF22E8">
        <w:rPr>
          <w:rFonts w:ascii="Times New Roman" w:hAnsi="Times New Roman" w:cs="Times New Roman"/>
          <w:sz w:val="18"/>
          <w:szCs w:val="18"/>
        </w:rPr>
        <w:t xml:space="preserve"> – Atividades e Operações Perigosa</w:t>
      </w:r>
      <w:r w:rsidR="00012179">
        <w:rPr>
          <w:rFonts w:ascii="Times New Roman" w:hAnsi="Times New Roman" w:cs="Times New Roman"/>
          <w:sz w:val="18"/>
          <w:szCs w:val="18"/>
        </w:rPr>
        <w:t xml:space="preserve"> </w:t>
      </w:r>
      <w:r w:rsidR="00F4671B">
        <w:rPr>
          <w:rFonts w:ascii="Times New Roman" w:hAnsi="Times New Roman" w:cs="Times New Roman"/>
          <w:sz w:val="18"/>
          <w:szCs w:val="18"/>
        </w:rPr>
        <w:br/>
      </w:r>
      <w:r w:rsidRPr="00F4671B">
        <w:rPr>
          <w:rFonts w:ascii="Times New Roman" w:hAnsi="Times New Roman" w:cs="Times New Roman"/>
          <w:b/>
          <w:bCs/>
          <w:sz w:val="18"/>
          <w:szCs w:val="18"/>
        </w:rPr>
        <w:t>Objetivo:</w:t>
      </w:r>
      <w:r w:rsidRPr="00FF22E8">
        <w:rPr>
          <w:rFonts w:ascii="Times New Roman" w:hAnsi="Times New Roman" w:cs="Times New Roman"/>
          <w:sz w:val="18"/>
          <w:szCs w:val="18"/>
        </w:rPr>
        <w:t xml:space="preserve"> Definir o adicional de periculosidade para atividades de alto risco (eletricidade, explosivos, inflamáveis).</w:t>
      </w:r>
      <w:r w:rsidR="00012179">
        <w:rPr>
          <w:rFonts w:ascii="Times New Roman" w:hAnsi="Times New Roman" w:cs="Times New Roman"/>
          <w:sz w:val="18"/>
          <w:szCs w:val="18"/>
        </w:rPr>
        <w:t xml:space="preserve"> </w:t>
      </w:r>
      <w:r w:rsidRPr="00F4671B">
        <w:rPr>
          <w:rFonts w:ascii="Times New Roman" w:hAnsi="Times New Roman" w:cs="Times New Roman"/>
          <w:b/>
          <w:bCs/>
          <w:sz w:val="18"/>
          <w:szCs w:val="18"/>
        </w:rPr>
        <w:t>Documentos Relacionados:</w:t>
      </w:r>
      <w:r w:rsidR="00012179">
        <w:rPr>
          <w:rFonts w:ascii="Times New Roman" w:hAnsi="Times New Roman" w:cs="Times New Roman"/>
          <w:sz w:val="18"/>
          <w:szCs w:val="18"/>
        </w:rPr>
        <w:t xml:space="preserve"> </w:t>
      </w:r>
      <w:r w:rsidRPr="00FF22E8">
        <w:rPr>
          <w:rFonts w:ascii="Times New Roman" w:hAnsi="Times New Roman" w:cs="Times New Roman"/>
          <w:sz w:val="18"/>
          <w:szCs w:val="18"/>
        </w:rPr>
        <w:t>Laudo de Periculosidade (LP).</w:t>
      </w:r>
    </w:p>
    <w:p w14:paraId="538A6154" w14:textId="7615A291" w:rsidR="00012179" w:rsidRDefault="00FF22E8" w:rsidP="00F46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2CC" w:themeFill="accent4" w:themeFillTint="33"/>
        <w:rPr>
          <w:rFonts w:ascii="Times New Roman" w:hAnsi="Times New Roman" w:cs="Times New Roman"/>
          <w:sz w:val="18"/>
          <w:szCs w:val="18"/>
        </w:rPr>
      </w:pPr>
      <w:r w:rsidRPr="00F4671B">
        <w:rPr>
          <w:rFonts w:ascii="Times New Roman" w:hAnsi="Times New Roman" w:cs="Times New Roman"/>
          <w:b/>
          <w:bCs/>
          <w:sz w:val="18"/>
          <w:szCs w:val="18"/>
        </w:rPr>
        <w:t>NR-17</w:t>
      </w:r>
      <w:r w:rsidR="00F4671B">
        <w:rPr>
          <w:rFonts w:ascii="Times New Roman" w:hAnsi="Times New Roman" w:cs="Times New Roman"/>
          <w:b/>
          <w:bCs/>
          <w:sz w:val="18"/>
          <w:szCs w:val="18"/>
        </w:rPr>
        <w:t xml:space="preserve"> - </w:t>
      </w:r>
      <w:r w:rsidRPr="00FF22E8">
        <w:rPr>
          <w:rFonts w:ascii="Times New Roman" w:hAnsi="Times New Roman" w:cs="Times New Roman"/>
          <w:sz w:val="18"/>
          <w:szCs w:val="18"/>
        </w:rPr>
        <w:t>Ergonomia</w:t>
      </w:r>
      <w:r w:rsidR="00F4671B">
        <w:rPr>
          <w:rFonts w:ascii="Times New Roman" w:hAnsi="Times New Roman" w:cs="Times New Roman"/>
          <w:sz w:val="18"/>
          <w:szCs w:val="18"/>
        </w:rPr>
        <w:br/>
      </w:r>
      <w:r w:rsidRPr="00F4671B">
        <w:rPr>
          <w:rFonts w:ascii="Times New Roman" w:hAnsi="Times New Roman" w:cs="Times New Roman"/>
          <w:b/>
          <w:bCs/>
          <w:sz w:val="18"/>
          <w:szCs w:val="18"/>
        </w:rPr>
        <w:t>Objetivo:</w:t>
      </w:r>
      <w:r w:rsidRPr="00FF22E8">
        <w:rPr>
          <w:rFonts w:ascii="Times New Roman" w:hAnsi="Times New Roman" w:cs="Times New Roman"/>
          <w:sz w:val="18"/>
          <w:szCs w:val="18"/>
        </w:rPr>
        <w:t xml:space="preserve"> Garantir condições ergonômicas adequadas para evitar lesões por esforço repetitivo (LER/DORT).</w:t>
      </w:r>
      <w:r w:rsidR="00012179">
        <w:rPr>
          <w:rFonts w:ascii="Times New Roman" w:hAnsi="Times New Roman" w:cs="Times New Roman"/>
          <w:sz w:val="18"/>
          <w:szCs w:val="18"/>
        </w:rPr>
        <w:t xml:space="preserve"> </w:t>
      </w:r>
      <w:r w:rsidRPr="00F4671B">
        <w:rPr>
          <w:rFonts w:ascii="Times New Roman" w:hAnsi="Times New Roman" w:cs="Times New Roman"/>
          <w:b/>
          <w:bCs/>
          <w:sz w:val="18"/>
          <w:szCs w:val="18"/>
        </w:rPr>
        <w:t>Documentos Relacionados:</w:t>
      </w:r>
      <w:r w:rsidR="00012179">
        <w:rPr>
          <w:rFonts w:ascii="Times New Roman" w:hAnsi="Times New Roman" w:cs="Times New Roman"/>
          <w:sz w:val="18"/>
          <w:szCs w:val="18"/>
        </w:rPr>
        <w:t xml:space="preserve"> </w:t>
      </w:r>
      <w:r w:rsidRPr="00FF22E8">
        <w:rPr>
          <w:rFonts w:ascii="Times New Roman" w:hAnsi="Times New Roman" w:cs="Times New Roman"/>
          <w:sz w:val="18"/>
          <w:szCs w:val="18"/>
        </w:rPr>
        <w:t>AET (Análise Ergonômica do Trabalho).</w:t>
      </w:r>
    </w:p>
    <w:p w14:paraId="5AE7C5F8" w14:textId="7E36D487" w:rsidR="00FF22E8" w:rsidRPr="00FF22E8" w:rsidRDefault="00FF22E8" w:rsidP="00F46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2CC" w:themeFill="accent4" w:themeFillTint="33"/>
        <w:rPr>
          <w:rFonts w:ascii="Times New Roman" w:hAnsi="Times New Roman" w:cs="Times New Roman"/>
          <w:sz w:val="18"/>
          <w:szCs w:val="18"/>
        </w:rPr>
      </w:pPr>
      <w:r w:rsidRPr="00F4671B">
        <w:rPr>
          <w:rFonts w:ascii="Times New Roman" w:hAnsi="Times New Roman" w:cs="Times New Roman"/>
          <w:b/>
          <w:bCs/>
          <w:sz w:val="18"/>
          <w:szCs w:val="18"/>
        </w:rPr>
        <w:t>NR-35 –</w:t>
      </w:r>
      <w:r w:rsidRPr="00FF22E8">
        <w:rPr>
          <w:rFonts w:ascii="Times New Roman" w:hAnsi="Times New Roman" w:cs="Times New Roman"/>
          <w:sz w:val="18"/>
          <w:szCs w:val="18"/>
        </w:rPr>
        <w:t xml:space="preserve"> Trabalho em Altur</w:t>
      </w:r>
      <w:r w:rsidR="00012179">
        <w:rPr>
          <w:rFonts w:ascii="Times New Roman" w:hAnsi="Times New Roman" w:cs="Times New Roman"/>
          <w:sz w:val="18"/>
          <w:szCs w:val="18"/>
        </w:rPr>
        <w:t xml:space="preserve">a </w:t>
      </w:r>
      <w:r w:rsidR="00F4671B">
        <w:rPr>
          <w:rFonts w:ascii="Times New Roman" w:hAnsi="Times New Roman" w:cs="Times New Roman"/>
          <w:sz w:val="18"/>
          <w:szCs w:val="18"/>
        </w:rPr>
        <w:t xml:space="preserve"> </w:t>
      </w:r>
      <w:r w:rsidR="00F4671B">
        <w:rPr>
          <w:rFonts w:ascii="Times New Roman" w:hAnsi="Times New Roman" w:cs="Times New Roman"/>
          <w:sz w:val="18"/>
          <w:szCs w:val="18"/>
        </w:rPr>
        <w:br/>
      </w:r>
      <w:r w:rsidRPr="00F4671B">
        <w:rPr>
          <w:rFonts w:ascii="Times New Roman" w:hAnsi="Times New Roman" w:cs="Times New Roman"/>
          <w:b/>
          <w:bCs/>
          <w:sz w:val="18"/>
          <w:szCs w:val="18"/>
        </w:rPr>
        <w:t>Objetivo:</w:t>
      </w:r>
      <w:r w:rsidRPr="00FF22E8">
        <w:rPr>
          <w:rFonts w:ascii="Times New Roman" w:hAnsi="Times New Roman" w:cs="Times New Roman"/>
          <w:sz w:val="18"/>
          <w:szCs w:val="18"/>
        </w:rPr>
        <w:t xml:space="preserve"> Estabelecer requisitos para trabalhos em altura visando prevenir quedas.</w:t>
      </w:r>
      <w:r w:rsidR="00012179">
        <w:rPr>
          <w:rFonts w:ascii="Times New Roman" w:hAnsi="Times New Roman" w:cs="Times New Roman"/>
          <w:sz w:val="18"/>
          <w:szCs w:val="18"/>
        </w:rPr>
        <w:t xml:space="preserve"> </w:t>
      </w:r>
      <w:r w:rsidR="00F4671B">
        <w:rPr>
          <w:rFonts w:ascii="Times New Roman" w:hAnsi="Times New Roman" w:cs="Times New Roman"/>
          <w:sz w:val="18"/>
          <w:szCs w:val="18"/>
        </w:rPr>
        <w:br/>
      </w:r>
      <w:r w:rsidRPr="00F4671B">
        <w:rPr>
          <w:rFonts w:ascii="Times New Roman" w:hAnsi="Times New Roman" w:cs="Times New Roman"/>
          <w:b/>
          <w:bCs/>
          <w:sz w:val="18"/>
          <w:szCs w:val="18"/>
        </w:rPr>
        <w:t>Documentos Relacionados:</w:t>
      </w:r>
      <w:r w:rsidR="00012179">
        <w:rPr>
          <w:rFonts w:ascii="Times New Roman" w:hAnsi="Times New Roman" w:cs="Times New Roman"/>
          <w:sz w:val="18"/>
          <w:szCs w:val="18"/>
        </w:rPr>
        <w:t xml:space="preserve"> </w:t>
      </w:r>
      <w:r w:rsidRPr="00FF22E8">
        <w:rPr>
          <w:rFonts w:ascii="Times New Roman" w:hAnsi="Times New Roman" w:cs="Times New Roman"/>
          <w:sz w:val="18"/>
          <w:szCs w:val="18"/>
        </w:rPr>
        <w:t>Permissão de Trabalho em Altura (PT)</w:t>
      </w:r>
      <w:r w:rsidR="00012179">
        <w:rPr>
          <w:rFonts w:ascii="Times New Roman" w:hAnsi="Times New Roman" w:cs="Times New Roman"/>
          <w:sz w:val="18"/>
          <w:szCs w:val="18"/>
        </w:rPr>
        <w:t>, T</w:t>
      </w:r>
      <w:r w:rsidRPr="00FF22E8">
        <w:rPr>
          <w:rFonts w:ascii="Times New Roman" w:hAnsi="Times New Roman" w:cs="Times New Roman"/>
          <w:sz w:val="18"/>
          <w:szCs w:val="18"/>
        </w:rPr>
        <w:t>reinamentos e certificações.</w:t>
      </w:r>
    </w:p>
    <w:p w14:paraId="21C384EF" w14:textId="77777777" w:rsidR="00F4671B" w:rsidRDefault="00F4671B" w:rsidP="00012179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73B48A8" w14:textId="77777777" w:rsidR="00F4671B" w:rsidRDefault="00F4671B" w:rsidP="00012179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40045E57" w14:textId="77777777" w:rsidR="00F4671B" w:rsidRDefault="00F4671B" w:rsidP="00012179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8A2A9EB" w14:textId="085F030A" w:rsidR="00FF22E8" w:rsidRPr="00844FBC" w:rsidRDefault="00FF22E8" w:rsidP="00012179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844FBC">
        <w:rPr>
          <w:rFonts w:ascii="Times New Roman" w:hAnsi="Times New Roman" w:cs="Times New Roman"/>
          <w:b/>
          <w:bCs/>
          <w:sz w:val="20"/>
          <w:szCs w:val="20"/>
        </w:rPr>
        <w:lastRenderedPageBreak/>
        <w:t>Outros Documentos Importantes em SST</w:t>
      </w:r>
    </w:p>
    <w:p w14:paraId="635D4248" w14:textId="77777777" w:rsidR="00012179" w:rsidRDefault="00012179" w:rsidP="00EB1639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629950C" w14:textId="2611221E" w:rsidR="00FF22E8" w:rsidRPr="00EB1639" w:rsidRDefault="00FF22E8" w:rsidP="00EB1639">
      <w:pPr>
        <w:pStyle w:val="PargrafodaLista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4671B">
        <w:rPr>
          <w:rFonts w:ascii="Times New Roman" w:hAnsi="Times New Roman" w:cs="Times New Roman"/>
          <w:b/>
          <w:bCs/>
          <w:sz w:val="18"/>
          <w:szCs w:val="18"/>
        </w:rPr>
        <w:t>LTCAT</w:t>
      </w:r>
      <w:r w:rsidRPr="00012179">
        <w:rPr>
          <w:rFonts w:ascii="Times New Roman" w:hAnsi="Times New Roman" w:cs="Times New Roman"/>
          <w:sz w:val="18"/>
          <w:szCs w:val="18"/>
        </w:rPr>
        <w:t xml:space="preserve"> (Laudo Técnico das Condições Ambientais de Trabalho)</w:t>
      </w:r>
      <w:r w:rsidR="00F4671B">
        <w:rPr>
          <w:rFonts w:ascii="Times New Roman" w:hAnsi="Times New Roman" w:cs="Times New Roman"/>
          <w:sz w:val="18"/>
          <w:szCs w:val="18"/>
        </w:rPr>
        <w:t>:</w:t>
      </w:r>
      <w:r w:rsidRPr="00012179">
        <w:rPr>
          <w:rFonts w:ascii="Times New Roman" w:hAnsi="Times New Roman" w:cs="Times New Roman"/>
          <w:sz w:val="18"/>
          <w:szCs w:val="18"/>
        </w:rPr>
        <w:t xml:space="preserve"> Usado para aposentadoria especial.</w:t>
      </w:r>
    </w:p>
    <w:p w14:paraId="5A8A8812" w14:textId="56417237" w:rsidR="00FF22E8" w:rsidRPr="00EB1639" w:rsidRDefault="00FF22E8" w:rsidP="00EB1639">
      <w:pPr>
        <w:pStyle w:val="PargrafodaLista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4671B">
        <w:rPr>
          <w:rFonts w:ascii="Times New Roman" w:hAnsi="Times New Roman" w:cs="Times New Roman"/>
          <w:b/>
          <w:bCs/>
          <w:sz w:val="18"/>
          <w:szCs w:val="18"/>
        </w:rPr>
        <w:t>PPP</w:t>
      </w:r>
      <w:r w:rsidRPr="00012179">
        <w:rPr>
          <w:rFonts w:ascii="Times New Roman" w:hAnsi="Times New Roman" w:cs="Times New Roman"/>
          <w:sz w:val="18"/>
          <w:szCs w:val="18"/>
        </w:rPr>
        <w:t xml:space="preserve"> (Perfil Profissiográfico Previdenciário)</w:t>
      </w:r>
      <w:r w:rsidR="00F4671B">
        <w:rPr>
          <w:rFonts w:ascii="Times New Roman" w:hAnsi="Times New Roman" w:cs="Times New Roman"/>
          <w:sz w:val="18"/>
          <w:szCs w:val="18"/>
        </w:rPr>
        <w:t>:</w:t>
      </w:r>
      <w:r w:rsidRPr="00012179">
        <w:rPr>
          <w:rFonts w:ascii="Times New Roman" w:hAnsi="Times New Roman" w:cs="Times New Roman"/>
          <w:sz w:val="18"/>
          <w:szCs w:val="18"/>
        </w:rPr>
        <w:t xml:space="preserve"> Histórico de exposição a riscos.</w:t>
      </w:r>
    </w:p>
    <w:p w14:paraId="0F92EED6" w14:textId="221629F7" w:rsidR="00FF22E8" w:rsidRPr="00012179" w:rsidRDefault="00FF22E8" w:rsidP="00EB1639">
      <w:pPr>
        <w:pStyle w:val="PargrafodaLista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4671B">
        <w:rPr>
          <w:rFonts w:ascii="Times New Roman" w:hAnsi="Times New Roman" w:cs="Times New Roman"/>
          <w:b/>
          <w:bCs/>
          <w:sz w:val="18"/>
          <w:szCs w:val="18"/>
        </w:rPr>
        <w:t>AET</w:t>
      </w:r>
      <w:r w:rsidRPr="00012179">
        <w:rPr>
          <w:rFonts w:ascii="Times New Roman" w:hAnsi="Times New Roman" w:cs="Times New Roman"/>
          <w:sz w:val="18"/>
          <w:szCs w:val="18"/>
        </w:rPr>
        <w:t xml:space="preserve"> (Análise Ergonômica do Trabalho)</w:t>
      </w:r>
      <w:r w:rsidR="00F4671B">
        <w:rPr>
          <w:rFonts w:ascii="Times New Roman" w:hAnsi="Times New Roman" w:cs="Times New Roman"/>
          <w:sz w:val="18"/>
          <w:szCs w:val="18"/>
        </w:rPr>
        <w:t>:</w:t>
      </w:r>
      <w:r w:rsidRPr="00012179">
        <w:rPr>
          <w:rFonts w:ascii="Times New Roman" w:hAnsi="Times New Roman" w:cs="Times New Roman"/>
          <w:sz w:val="18"/>
          <w:szCs w:val="18"/>
        </w:rPr>
        <w:t xml:space="preserve"> Avalia postura e esforço físico.</w:t>
      </w:r>
    </w:p>
    <w:p w14:paraId="12E1487C" w14:textId="77777777" w:rsidR="00FF22E8" w:rsidRPr="00FF22E8" w:rsidRDefault="00FF22E8" w:rsidP="00FF22E8">
      <w:pPr>
        <w:rPr>
          <w:rFonts w:ascii="Times New Roman" w:hAnsi="Times New Roman" w:cs="Times New Roman"/>
          <w:sz w:val="18"/>
          <w:szCs w:val="18"/>
        </w:rPr>
      </w:pPr>
    </w:p>
    <w:p w14:paraId="67A66E1F" w14:textId="77777777" w:rsidR="00FF22E8" w:rsidRPr="00844FBC" w:rsidRDefault="00FF22E8" w:rsidP="00012179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844FBC">
        <w:rPr>
          <w:rFonts w:ascii="Times New Roman" w:hAnsi="Times New Roman" w:cs="Times New Roman"/>
          <w:b/>
          <w:bCs/>
          <w:sz w:val="20"/>
          <w:szCs w:val="20"/>
        </w:rPr>
        <w:t>Detalhamento dos Principais Programas e Laudos</w:t>
      </w:r>
    </w:p>
    <w:p w14:paraId="76DB9A7D" w14:textId="77777777" w:rsidR="00012179" w:rsidRPr="00FF22E8" w:rsidRDefault="00012179" w:rsidP="00012179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4B4817A6" w14:textId="6DA341EE" w:rsidR="00EB1639" w:rsidRDefault="00FF22E8" w:rsidP="00F46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2CC" w:themeFill="accent4" w:themeFillTint="33"/>
        <w:rPr>
          <w:rFonts w:ascii="Times New Roman" w:hAnsi="Times New Roman" w:cs="Times New Roman"/>
          <w:b/>
          <w:bCs/>
          <w:sz w:val="18"/>
          <w:szCs w:val="18"/>
        </w:rPr>
      </w:pPr>
      <w:r w:rsidRPr="00012179">
        <w:rPr>
          <w:rFonts w:ascii="Times New Roman" w:hAnsi="Times New Roman" w:cs="Times New Roman"/>
          <w:b/>
          <w:bCs/>
          <w:sz w:val="18"/>
          <w:szCs w:val="18"/>
        </w:rPr>
        <w:t>PGR (Programa de Gerenciamento de Riscos</w:t>
      </w:r>
      <w:r w:rsidR="00EB1639">
        <w:rPr>
          <w:rFonts w:ascii="Times New Roman" w:hAnsi="Times New Roman" w:cs="Times New Roman"/>
          <w:b/>
          <w:bCs/>
          <w:sz w:val="18"/>
          <w:szCs w:val="18"/>
        </w:rPr>
        <w:t xml:space="preserve">) </w:t>
      </w:r>
      <w:r w:rsidRPr="00012179">
        <w:rPr>
          <w:rFonts w:ascii="Times New Roman" w:hAnsi="Times New Roman" w:cs="Times New Roman"/>
          <w:b/>
          <w:bCs/>
          <w:sz w:val="18"/>
          <w:szCs w:val="18"/>
        </w:rPr>
        <w:t>NR-1</w:t>
      </w:r>
      <w:bookmarkStart w:id="0" w:name="_GoBack"/>
      <w:bookmarkEnd w:id="0"/>
    </w:p>
    <w:p w14:paraId="61C29795" w14:textId="27C0215C" w:rsidR="00FF22E8" w:rsidRPr="0048634C" w:rsidRDefault="00FF22E8" w:rsidP="00F46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2CC" w:themeFill="accent4" w:themeFillTint="33"/>
        <w:rPr>
          <w:rFonts w:ascii="Times New Roman" w:hAnsi="Times New Roman" w:cs="Times New Roman"/>
          <w:b/>
          <w:bCs/>
          <w:sz w:val="18"/>
          <w:szCs w:val="18"/>
        </w:rPr>
      </w:pPr>
      <w:r w:rsidRPr="00012179">
        <w:rPr>
          <w:rFonts w:ascii="Times New Roman" w:hAnsi="Times New Roman" w:cs="Times New Roman"/>
          <w:b/>
          <w:bCs/>
          <w:sz w:val="18"/>
          <w:szCs w:val="18"/>
        </w:rPr>
        <w:t>O que é?</w:t>
      </w:r>
      <w:r w:rsidRPr="00FF22E8">
        <w:rPr>
          <w:rFonts w:ascii="Times New Roman" w:hAnsi="Times New Roman" w:cs="Times New Roman"/>
          <w:sz w:val="18"/>
          <w:szCs w:val="18"/>
        </w:rPr>
        <w:t xml:space="preserve"> Um documento que mapeia e controla riscos ocupacionais.</w:t>
      </w:r>
      <w:r w:rsidR="00012179">
        <w:rPr>
          <w:rFonts w:ascii="Times New Roman" w:hAnsi="Times New Roman" w:cs="Times New Roman"/>
          <w:sz w:val="18"/>
          <w:szCs w:val="18"/>
        </w:rPr>
        <w:t xml:space="preserve"> </w:t>
      </w:r>
      <w:r w:rsidR="0048634C">
        <w:rPr>
          <w:rFonts w:ascii="Times New Roman" w:hAnsi="Times New Roman" w:cs="Times New Roman"/>
          <w:b/>
          <w:bCs/>
          <w:sz w:val="18"/>
          <w:szCs w:val="18"/>
        </w:rPr>
        <w:br/>
      </w:r>
      <w:r w:rsidRPr="00012179">
        <w:rPr>
          <w:rFonts w:ascii="Times New Roman" w:hAnsi="Times New Roman" w:cs="Times New Roman"/>
          <w:b/>
          <w:bCs/>
          <w:sz w:val="18"/>
          <w:szCs w:val="18"/>
        </w:rPr>
        <w:t>Quem elabora?</w:t>
      </w:r>
      <w:r w:rsidRPr="00FF22E8">
        <w:rPr>
          <w:rFonts w:ascii="Times New Roman" w:hAnsi="Times New Roman" w:cs="Times New Roman"/>
          <w:sz w:val="18"/>
          <w:szCs w:val="18"/>
        </w:rPr>
        <w:t xml:space="preserve"> Engenheiro de Segurança ou Técnico de SST.</w:t>
      </w:r>
      <w:r w:rsidR="00012179">
        <w:rPr>
          <w:rFonts w:ascii="Times New Roman" w:hAnsi="Times New Roman" w:cs="Times New Roman"/>
          <w:sz w:val="18"/>
          <w:szCs w:val="18"/>
        </w:rPr>
        <w:t xml:space="preserve"> </w:t>
      </w:r>
      <w:r w:rsidR="0048634C">
        <w:rPr>
          <w:rFonts w:ascii="Times New Roman" w:hAnsi="Times New Roman" w:cs="Times New Roman"/>
          <w:b/>
          <w:bCs/>
          <w:sz w:val="18"/>
          <w:szCs w:val="18"/>
        </w:rPr>
        <w:br/>
      </w:r>
      <w:r w:rsidRPr="00012179">
        <w:rPr>
          <w:rFonts w:ascii="Times New Roman" w:hAnsi="Times New Roman" w:cs="Times New Roman"/>
          <w:b/>
          <w:bCs/>
          <w:sz w:val="18"/>
          <w:szCs w:val="18"/>
        </w:rPr>
        <w:t>Etapas do PGR:</w:t>
      </w:r>
      <w:r w:rsidR="00012179">
        <w:rPr>
          <w:rFonts w:ascii="Times New Roman" w:hAnsi="Times New Roman" w:cs="Times New Roman"/>
          <w:sz w:val="18"/>
          <w:szCs w:val="18"/>
        </w:rPr>
        <w:t xml:space="preserve"> </w:t>
      </w:r>
      <w:r w:rsidRPr="00FF22E8">
        <w:rPr>
          <w:rFonts w:ascii="Times New Roman" w:hAnsi="Times New Roman" w:cs="Times New Roman"/>
          <w:sz w:val="18"/>
          <w:szCs w:val="18"/>
        </w:rPr>
        <w:t>Identificação de perigos</w:t>
      </w:r>
      <w:r w:rsidR="00012179">
        <w:rPr>
          <w:rFonts w:ascii="Times New Roman" w:hAnsi="Times New Roman" w:cs="Times New Roman"/>
          <w:sz w:val="18"/>
          <w:szCs w:val="18"/>
        </w:rPr>
        <w:t xml:space="preserve"> | </w:t>
      </w:r>
      <w:r w:rsidRPr="00FF22E8">
        <w:rPr>
          <w:rFonts w:ascii="Times New Roman" w:hAnsi="Times New Roman" w:cs="Times New Roman"/>
          <w:sz w:val="18"/>
          <w:szCs w:val="18"/>
        </w:rPr>
        <w:t>Avaliação de riscos</w:t>
      </w:r>
      <w:r w:rsidR="00012179">
        <w:rPr>
          <w:rFonts w:ascii="Times New Roman" w:hAnsi="Times New Roman" w:cs="Times New Roman"/>
          <w:sz w:val="18"/>
          <w:szCs w:val="18"/>
        </w:rPr>
        <w:t xml:space="preserve"> | </w:t>
      </w:r>
      <w:r w:rsidRPr="00FF22E8">
        <w:rPr>
          <w:rFonts w:ascii="Times New Roman" w:hAnsi="Times New Roman" w:cs="Times New Roman"/>
          <w:sz w:val="18"/>
          <w:szCs w:val="18"/>
        </w:rPr>
        <w:t>Definição de medidas de controle</w:t>
      </w:r>
      <w:r w:rsidR="00012179">
        <w:rPr>
          <w:rFonts w:ascii="Times New Roman" w:hAnsi="Times New Roman" w:cs="Times New Roman"/>
          <w:sz w:val="18"/>
          <w:szCs w:val="18"/>
        </w:rPr>
        <w:t xml:space="preserve"> | </w:t>
      </w:r>
      <w:r w:rsidRPr="00FF22E8">
        <w:rPr>
          <w:rFonts w:ascii="Times New Roman" w:hAnsi="Times New Roman" w:cs="Times New Roman"/>
          <w:sz w:val="18"/>
          <w:szCs w:val="18"/>
        </w:rPr>
        <w:t>Monitoramento contínuo</w:t>
      </w:r>
    </w:p>
    <w:p w14:paraId="013E17CF" w14:textId="16F94E29" w:rsidR="00012179" w:rsidRPr="00966288" w:rsidRDefault="00FF22E8" w:rsidP="00F46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2CC" w:themeFill="accent4" w:themeFillTint="33"/>
        <w:rPr>
          <w:rFonts w:ascii="Times New Roman" w:hAnsi="Times New Roman" w:cs="Times New Roman"/>
          <w:b/>
          <w:bCs/>
          <w:sz w:val="18"/>
          <w:szCs w:val="18"/>
        </w:rPr>
      </w:pPr>
      <w:r w:rsidRPr="00966288">
        <w:rPr>
          <w:rFonts w:ascii="Times New Roman" w:hAnsi="Times New Roman" w:cs="Times New Roman"/>
          <w:b/>
          <w:bCs/>
          <w:sz w:val="18"/>
          <w:szCs w:val="18"/>
        </w:rPr>
        <w:t>PCMSO (Programa de Controle Médico de Saúde Ocupacional</w:t>
      </w:r>
      <w:r w:rsidR="00EB1639">
        <w:rPr>
          <w:rFonts w:ascii="Times New Roman" w:hAnsi="Times New Roman" w:cs="Times New Roman"/>
          <w:b/>
          <w:bCs/>
          <w:sz w:val="18"/>
          <w:szCs w:val="18"/>
        </w:rPr>
        <w:t xml:space="preserve">) </w:t>
      </w:r>
      <w:r w:rsidRPr="00966288">
        <w:rPr>
          <w:rFonts w:ascii="Times New Roman" w:hAnsi="Times New Roman" w:cs="Times New Roman"/>
          <w:b/>
          <w:bCs/>
          <w:sz w:val="18"/>
          <w:szCs w:val="18"/>
        </w:rPr>
        <w:t>NR-7</w:t>
      </w:r>
      <w:r w:rsidR="00012179" w:rsidRPr="00966288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</w:p>
    <w:p w14:paraId="46240A29" w14:textId="77777777" w:rsidR="0048634C" w:rsidRDefault="00FF22E8" w:rsidP="00F46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2CC" w:themeFill="accent4" w:themeFillTint="33"/>
        <w:rPr>
          <w:rFonts w:ascii="Times New Roman" w:hAnsi="Times New Roman" w:cs="Times New Roman"/>
          <w:sz w:val="18"/>
          <w:szCs w:val="18"/>
        </w:rPr>
      </w:pPr>
      <w:r w:rsidRPr="00966288">
        <w:rPr>
          <w:rFonts w:ascii="Times New Roman" w:hAnsi="Times New Roman" w:cs="Times New Roman"/>
          <w:b/>
          <w:bCs/>
          <w:sz w:val="18"/>
          <w:szCs w:val="18"/>
        </w:rPr>
        <w:t>O que é?</w:t>
      </w:r>
      <w:r w:rsidRPr="00FF22E8">
        <w:rPr>
          <w:rFonts w:ascii="Times New Roman" w:hAnsi="Times New Roman" w:cs="Times New Roman"/>
          <w:sz w:val="18"/>
          <w:szCs w:val="18"/>
        </w:rPr>
        <w:t xml:space="preserve"> </w:t>
      </w:r>
      <w:r w:rsidR="00012179">
        <w:rPr>
          <w:rFonts w:ascii="Times New Roman" w:hAnsi="Times New Roman" w:cs="Times New Roman"/>
          <w:sz w:val="18"/>
          <w:szCs w:val="18"/>
        </w:rPr>
        <w:t xml:space="preserve"> </w:t>
      </w:r>
      <w:r w:rsidRPr="00FF22E8">
        <w:rPr>
          <w:rFonts w:ascii="Times New Roman" w:hAnsi="Times New Roman" w:cs="Times New Roman"/>
          <w:sz w:val="18"/>
          <w:szCs w:val="18"/>
        </w:rPr>
        <w:t>Um programa médico que inclui</w:t>
      </w:r>
      <w:r w:rsidR="00012179">
        <w:rPr>
          <w:rFonts w:ascii="Times New Roman" w:hAnsi="Times New Roman" w:cs="Times New Roman"/>
          <w:sz w:val="18"/>
          <w:szCs w:val="18"/>
        </w:rPr>
        <w:t xml:space="preserve"> os e</w:t>
      </w:r>
      <w:r w:rsidRPr="00FF22E8">
        <w:rPr>
          <w:rFonts w:ascii="Times New Roman" w:hAnsi="Times New Roman" w:cs="Times New Roman"/>
          <w:sz w:val="18"/>
          <w:szCs w:val="18"/>
        </w:rPr>
        <w:t>xames admissionais, periódicos, demissionais e de retorno ao trabalho.</w:t>
      </w:r>
      <w:r w:rsidR="00012179">
        <w:rPr>
          <w:rFonts w:ascii="Times New Roman" w:hAnsi="Times New Roman" w:cs="Times New Roman"/>
          <w:sz w:val="18"/>
          <w:szCs w:val="18"/>
        </w:rPr>
        <w:t xml:space="preserve"> </w:t>
      </w:r>
      <w:r w:rsidRPr="00FF22E8">
        <w:rPr>
          <w:rFonts w:ascii="Times New Roman" w:hAnsi="Times New Roman" w:cs="Times New Roman"/>
          <w:sz w:val="18"/>
          <w:szCs w:val="18"/>
        </w:rPr>
        <w:t>ASO (Atestado de Saúde Ocupacional)</w:t>
      </w:r>
      <w:r w:rsidR="0048634C">
        <w:rPr>
          <w:rFonts w:ascii="Times New Roman" w:hAnsi="Times New Roman" w:cs="Times New Roman"/>
          <w:sz w:val="18"/>
          <w:szCs w:val="18"/>
        </w:rPr>
        <w:t>,</w:t>
      </w:r>
      <w:r w:rsidRPr="00FF22E8">
        <w:rPr>
          <w:rFonts w:ascii="Times New Roman" w:hAnsi="Times New Roman" w:cs="Times New Roman"/>
          <w:sz w:val="18"/>
          <w:szCs w:val="18"/>
        </w:rPr>
        <w:t xml:space="preserve"> Documento que comprova aptidão.</w:t>
      </w:r>
      <w:r w:rsidR="0048634C">
        <w:rPr>
          <w:rFonts w:ascii="Times New Roman" w:hAnsi="Times New Roman" w:cs="Times New Roman"/>
          <w:sz w:val="18"/>
          <w:szCs w:val="18"/>
        </w:rPr>
        <w:br/>
      </w:r>
      <w:r w:rsidRPr="00966288">
        <w:rPr>
          <w:rFonts w:ascii="Times New Roman" w:hAnsi="Times New Roman" w:cs="Times New Roman"/>
          <w:b/>
          <w:bCs/>
          <w:sz w:val="18"/>
          <w:szCs w:val="18"/>
        </w:rPr>
        <w:t>Quem elabora?</w:t>
      </w:r>
      <w:r w:rsidRPr="00FF22E8">
        <w:rPr>
          <w:rFonts w:ascii="Times New Roman" w:hAnsi="Times New Roman" w:cs="Times New Roman"/>
          <w:sz w:val="18"/>
          <w:szCs w:val="18"/>
        </w:rPr>
        <w:t xml:space="preserve"> </w:t>
      </w:r>
      <w:r w:rsidR="00966288">
        <w:rPr>
          <w:rFonts w:ascii="Times New Roman" w:hAnsi="Times New Roman" w:cs="Times New Roman"/>
          <w:sz w:val="18"/>
          <w:szCs w:val="18"/>
        </w:rPr>
        <w:t xml:space="preserve">O </w:t>
      </w:r>
      <w:r w:rsidRPr="00FF22E8">
        <w:rPr>
          <w:rFonts w:ascii="Times New Roman" w:hAnsi="Times New Roman" w:cs="Times New Roman"/>
          <w:sz w:val="18"/>
          <w:szCs w:val="18"/>
        </w:rPr>
        <w:t>Médico do Trabalho.</w:t>
      </w:r>
      <w:r w:rsidR="0048634C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6FA695F1" w14:textId="72ABB828" w:rsidR="0048634C" w:rsidRDefault="0048634C" w:rsidP="00F46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2CC" w:themeFill="accent4" w:themeFillTint="33"/>
        <w:tabs>
          <w:tab w:val="left" w:pos="5937"/>
        </w:tabs>
        <w:rPr>
          <w:rFonts w:ascii="Times New Roman" w:hAnsi="Times New Roman" w:cs="Times New Roman"/>
          <w:b/>
          <w:bCs/>
          <w:sz w:val="18"/>
          <w:szCs w:val="18"/>
        </w:rPr>
      </w:pPr>
      <w:r w:rsidRPr="0048634C">
        <w:rPr>
          <w:rFonts w:ascii="Times New Roman" w:hAnsi="Times New Roman" w:cs="Times New Roman"/>
          <w:b/>
          <w:bCs/>
          <w:sz w:val="18"/>
          <w:szCs w:val="18"/>
        </w:rPr>
        <w:t>Laudo de Insalubridade (NR-15</w:t>
      </w:r>
      <w:r w:rsidR="00F4671B">
        <w:rPr>
          <w:rFonts w:ascii="Times New Roman" w:hAnsi="Times New Roman" w:cs="Times New Roman"/>
          <w:b/>
          <w:bCs/>
          <w:sz w:val="18"/>
          <w:szCs w:val="18"/>
        </w:rPr>
        <w:t>)</w:t>
      </w:r>
      <w:r w:rsidR="00F4671B">
        <w:rPr>
          <w:rFonts w:ascii="Times New Roman" w:hAnsi="Times New Roman" w:cs="Times New Roman"/>
          <w:b/>
          <w:bCs/>
          <w:sz w:val="18"/>
          <w:szCs w:val="18"/>
        </w:rPr>
        <w:tab/>
      </w:r>
    </w:p>
    <w:p w14:paraId="64D33C0E" w14:textId="77777777" w:rsidR="0048634C" w:rsidRDefault="0048634C" w:rsidP="00F46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2CC" w:themeFill="accent4" w:themeFillTint="33"/>
        <w:rPr>
          <w:rFonts w:ascii="Times New Roman" w:hAnsi="Times New Roman" w:cs="Times New Roman"/>
          <w:b/>
          <w:bCs/>
          <w:sz w:val="18"/>
          <w:szCs w:val="18"/>
        </w:rPr>
      </w:pPr>
      <w:r w:rsidRPr="00844FBC">
        <w:rPr>
          <w:rFonts w:ascii="Times New Roman" w:hAnsi="Times New Roman" w:cs="Times New Roman"/>
          <w:b/>
          <w:bCs/>
          <w:sz w:val="18"/>
          <w:szCs w:val="18"/>
        </w:rPr>
        <w:t>Finalidade: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48634C">
        <w:rPr>
          <w:rFonts w:ascii="Times New Roman" w:hAnsi="Times New Roman" w:cs="Times New Roman"/>
          <w:sz w:val="18"/>
          <w:szCs w:val="18"/>
        </w:rPr>
        <w:t>Avaliar a exposição do trabalhador a agentes nocivos à saúde (químicos, físicos ou biológicos).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48634C">
        <w:rPr>
          <w:rFonts w:ascii="Times New Roman" w:hAnsi="Times New Roman" w:cs="Times New Roman"/>
          <w:sz w:val="18"/>
          <w:szCs w:val="18"/>
        </w:rPr>
        <w:t>Garantir o pagamento do adicional de insalubridade (10%, 20% ou 40% do salário mínimo vigente).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  <w:bCs/>
          <w:sz w:val="18"/>
          <w:szCs w:val="18"/>
        </w:rPr>
        <w:br/>
      </w:r>
      <w:r w:rsidRPr="00844FBC">
        <w:rPr>
          <w:rFonts w:ascii="Times New Roman" w:hAnsi="Times New Roman" w:cs="Times New Roman"/>
          <w:b/>
          <w:bCs/>
          <w:sz w:val="18"/>
          <w:szCs w:val="18"/>
        </w:rPr>
        <w:t>Agentes Considerados: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48634C">
        <w:rPr>
          <w:rFonts w:ascii="Times New Roman" w:hAnsi="Times New Roman" w:cs="Times New Roman"/>
          <w:sz w:val="18"/>
          <w:szCs w:val="18"/>
        </w:rPr>
        <w:t>Ruído excessivo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48634C">
        <w:rPr>
          <w:rFonts w:ascii="Times New Roman" w:hAnsi="Times New Roman" w:cs="Times New Roman"/>
          <w:sz w:val="18"/>
          <w:szCs w:val="18"/>
        </w:rPr>
        <w:t>Calor ou frio intenso</w:t>
      </w:r>
      <w:r>
        <w:rPr>
          <w:rFonts w:ascii="Times New Roman" w:hAnsi="Times New Roman" w:cs="Times New Roman"/>
          <w:sz w:val="18"/>
          <w:szCs w:val="18"/>
        </w:rPr>
        <w:t>,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48634C">
        <w:rPr>
          <w:rFonts w:ascii="Times New Roman" w:hAnsi="Times New Roman" w:cs="Times New Roman"/>
          <w:sz w:val="18"/>
          <w:szCs w:val="18"/>
        </w:rPr>
        <w:t>Poeiras, vapores ou gases tóxicos</w:t>
      </w:r>
      <w:r>
        <w:rPr>
          <w:rFonts w:ascii="Times New Roman" w:hAnsi="Times New Roman" w:cs="Times New Roman"/>
          <w:sz w:val="18"/>
          <w:szCs w:val="18"/>
        </w:rPr>
        <w:t xml:space="preserve"> e </w:t>
      </w:r>
      <w:r w:rsidRPr="0048634C">
        <w:rPr>
          <w:rFonts w:ascii="Times New Roman" w:hAnsi="Times New Roman" w:cs="Times New Roman"/>
          <w:sz w:val="18"/>
          <w:szCs w:val="18"/>
        </w:rPr>
        <w:t>Radiações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8634C">
        <w:rPr>
          <w:rFonts w:ascii="Times New Roman" w:hAnsi="Times New Roman" w:cs="Times New Roman"/>
          <w:sz w:val="18"/>
          <w:szCs w:val="18"/>
        </w:rPr>
        <w:t>ionizantes e não ionizantes.</w:t>
      </w:r>
      <w:r>
        <w:rPr>
          <w:rFonts w:ascii="Times New Roman" w:hAnsi="Times New Roman" w:cs="Times New Roman"/>
          <w:b/>
          <w:bCs/>
          <w:sz w:val="18"/>
          <w:szCs w:val="18"/>
        </w:rPr>
        <w:br/>
      </w:r>
      <w:r w:rsidRPr="0048634C">
        <w:rPr>
          <w:rFonts w:ascii="Times New Roman" w:hAnsi="Times New Roman" w:cs="Times New Roman"/>
          <w:b/>
          <w:bCs/>
          <w:sz w:val="18"/>
          <w:szCs w:val="18"/>
        </w:rPr>
        <w:t>Quem Elabora?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48634C">
        <w:rPr>
          <w:rFonts w:ascii="Times New Roman" w:hAnsi="Times New Roman" w:cs="Times New Roman"/>
          <w:sz w:val="18"/>
          <w:szCs w:val="18"/>
        </w:rPr>
        <w:t>O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48634C">
        <w:rPr>
          <w:rFonts w:ascii="Times New Roman" w:hAnsi="Times New Roman" w:cs="Times New Roman"/>
          <w:sz w:val="18"/>
          <w:szCs w:val="18"/>
        </w:rPr>
        <w:t>Engenheiro de Segurança do Trabalho ou Médico do Trabalho.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</w:p>
    <w:p w14:paraId="16B3C885" w14:textId="77777777" w:rsidR="0048634C" w:rsidRDefault="0048634C" w:rsidP="00F46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2CC" w:themeFill="accent4" w:themeFillTint="33"/>
        <w:rPr>
          <w:rFonts w:ascii="Times New Roman" w:hAnsi="Times New Roman" w:cs="Times New Roman"/>
          <w:b/>
          <w:bCs/>
          <w:sz w:val="18"/>
          <w:szCs w:val="18"/>
        </w:rPr>
      </w:pPr>
      <w:r w:rsidRPr="0048634C">
        <w:rPr>
          <w:rFonts w:ascii="Times New Roman" w:hAnsi="Times New Roman" w:cs="Times New Roman"/>
          <w:b/>
          <w:bCs/>
          <w:sz w:val="18"/>
          <w:szCs w:val="18"/>
        </w:rPr>
        <w:t>Laudo de Periculosidade (NR-16)</w:t>
      </w:r>
    </w:p>
    <w:p w14:paraId="0A204B38" w14:textId="77777777" w:rsidR="00FF22E8" w:rsidRPr="00844FBC" w:rsidRDefault="0048634C" w:rsidP="00F46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2CC" w:themeFill="accent4" w:themeFillTint="33"/>
        <w:rPr>
          <w:rFonts w:ascii="Times New Roman" w:hAnsi="Times New Roman" w:cs="Times New Roman"/>
          <w:b/>
          <w:bCs/>
          <w:sz w:val="18"/>
          <w:szCs w:val="18"/>
        </w:rPr>
      </w:pPr>
      <w:r w:rsidRPr="0048634C">
        <w:rPr>
          <w:rFonts w:ascii="Times New Roman" w:hAnsi="Times New Roman" w:cs="Times New Roman"/>
          <w:b/>
          <w:bCs/>
          <w:sz w:val="18"/>
          <w:szCs w:val="18"/>
        </w:rPr>
        <w:t>Finalidade: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48634C">
        <w:rPr>
          <w:rFonts w:ascii="Times New Roman" w:hAnsi="Times New Roman" w:cs="Times New Roman"/>
          <w:sz w:val="18"/>
          <w:szCs w:val="18"/>
        </w:rPr>
        <w:t>Identificar atividades com risco de morte ou acidentes graves (explosões, choques elétricos, inflamáveis).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48634C">
        <w:rPr>
          <w:rFonts w:ascii="Times New Roman" w:hAnsi="Times New Roman" w:cs="Times New Roman"/>
          <w:sz w:val="18"/>
          <w:szCs w:val="18"/>
        </w:rPr>
        <w:t>Assegurar o adicional de periculosidade (30% sobre o salário base do trabalhador).</w:t>
      </w:r>
      <w:r w:rsidR="00844FBC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844FBC">
        <w:rPr>
          <w:rFonts w:ascii="Times New Roman" w:hAnsi="Times New Roman" w:cs="Times New Roman"/>
          <w:b/>
          <w:bCs/>
          <w:sz w:val="18"/>
          <w:szCs w:val="18"/>
        </w:rPr>
        <w:br/>
      </w:r>
      <w:r w:rsidRPr="00844FBC">
        <w:rPr>
          <w:rFonts w:ascii="Times New Roman" w:hAnsi="Times New Roman" w:cs="Times New Roman"/>
          <w:b/>
          <w:bCs/>
          <w:sz w:val="18"/>
          <w:szCs w:val="18"/>
        </w:rPr>
        <w:t>Atividades Envolvidas:</w:t>
      </w:r>
      <w:r w:rsidR="00844FBC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48634C">
        <w:rPr>
          <w:rFonts w:ascii="Times New Roman" w:hAnsi="Times New Roman" w:cs="Times New Roman"/>
          <w:sz w:val="18"/>
          <w:szCs w:val="18"/>
        </w:rPr>
        <w:t>Eletricidade (alta tensão).</w:t>
      </w:r>
      <w:r w:rsidR="00844FBC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48634C">
        <w:rPr>
          <w:rFonts w:ascii="Times New Roman" w:hAnsi="Times New Roman" w:cs="Times New Roman"/>
          <w:sz w:val="18"/>
          <w:szCs w:val="18"/>
        </w:rPr>
        <w:t>Explosivos e substâncias inflamáveis.</w:t>
      </w:r>
      <w:r w:rsidR="00844FBC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48634C">
        <w:rPr>
          <w:rFonts w:ascii="Times New Roman" w:hAnsi="Times New Roman" w:cs="Times New Roman"/>
          <w:sz w:val="18"/>
          <w:szCs w:val="18"/>
        </w:rPr>
        <w:t>Roubos ou violência (em algumas profissões, como segurança patrimonial).</w:t>
      </w:r>
      <w:r w:rsidR="00844FBC">
        <w:rPr>
          <w:rFonts w:ascii="Times New Roman" w:hAnsi="Times New Roman" w:cs="Times New Roman"/>
          <w:b/>
          <w:bCs/>
          <w:sz w:val="18"/>
          <w:szCs w:val="18"/>
        </w:rPr>
        <w:br/>
      </w:r>
      <w:r w:rsidRPr="00844FBC">
        <w:rPr>
          <w:rFonts w:ascii="Times New Roman" w:hAnsi="Times New Roman" w:cs="Times New Roman"/>
          <w:b/>
          <w:bCs/>
          <w:sz w:val="18"/>
          <w:szCs w:val="18"/>
        </w:rPr>
        <w:t>Quem Elabora?</w:t>
      </w:r>
      <w:r w:rsidR="00844FBC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844FBC" w:rsidRPr="00844FBC">
        <w:rPr>
          <w:rFonts w:ascii="Times New Roman" w:hAnsi="Times New Roman" w:cs="Times New Roman"/>
          <w:sz w:val="18"/>
          <w:szCs w:val="18"/>
        </w:rPr>
        <w:t xml:space="preserve">O </w:t>
      </w:r>
      <w:r w:rsidRPr="0048634C">
        <w:rPr>
          <w:rFonts w:ascii="Times New Roman" w:hAnsi="Times New Roman" w:cs="Times New Roman"/>
          <w:sz w:val="18"/>
          <w:szCs w:val="18"/>
        </w:rPr>
        <w:t>Engenheiro de Segurança do Trabalho ou Médico do Trabalho.</w:t>
      </w:r>
    </w:p>
    <w:p w14:paraId="13F25FF7" w14:textId="77777777" w:rsidR="00FF22E8" w:rsidRPr="00FF22E8" w:rsidRDefault="00FF22E8" w:rsidP="00FF22E8">
      <w:pPr>
        <w:rPr>
          <w:rFonts w:ascii="Times New Roman" w:hAnsi="Times New Roman" w:cs="Times New Roman"/>
          <w:sz w:val="18"/>
          <w:szCs w:val="18"/>
        </w:rPr>
      </w:pPr>
    </w:p>
    <w:p w14:paraId="5458382F" w14:textId="77777777" w:rsidR="00844FBC" w:rsidRPr="00844FBC" w:rsidRDefault="00FF22E8" w:rsidP="00844FBC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844FBC">
        <w:rPr>
          <w:rFonts w:ascii="Times New Roman" w:hAnsi="Times New Roman" w:cs="Times New Roman"/>
          <w:b/>
          <w:bCs/>
          <w:sz w:val="20"/>
          <w:szCs w:val="20"/>
        </w:rPr>
        <w:t>Eventos de SST no eSocial</w:t>
      </w:r>
    </w:p>
    <w:p w14:paraId="5770386B" w14:textId="77777777" w:rsidR="00FF22E8" w:rsidRPr="00FF22E8" w:rsidRDefault="00FF22E8" w:rsidP="00844FBC">
      <w:pPr>
        <w:rPr>
          <w:rFonts w:ascii="Times New Roman" w:hAnsi="Times New Roman" w:cs="Times New Roman"/>
          <w:sz w:val="18"/>
          <w:szCs w:val="18"/>
        </w:rPr>
      </w:pPr>
      <w:r w:rsidRPr="00844FBC">
        <w:rPr>
          <w:rFonts w:ascii="Times New Roman" w:hAnsi="Times New Roman" w:cs="Times New Roman"/>
          <w:b/>
          <w:bCs/>
          <w:sz w:val="18"/>
          <w:szCs w:val="18"/>
        </w:rPr>
        <w:t>S-2210</w:t>
      </w:r>
      <w:r w:rsidR="00844FBC">
        <w:rPr>
          <w:rFonts w:ascii="Times New Roman" w:hAnsi="Times New Roman" w:cs="Times New Roman"/>
          <w:sz w:val="18"/>
          <w:szCs w:val="18"/>
        </w:rPr>
        <w:t xml:space="preserve"> -</w:t>
      </w:r>
      <w:r w:rsidRPr="00FF22E8">
        <w:rPr>
          <w:rFonts w:ascii="Times New Roman" w:hAnsi="Times New Roman" w:cs="Times New Roman"/>
          <w:sz w:val="18"/>
          <w:szCs w:val="18"/>
        </w:rPr>
        <w:tab/>
        <w:t>Comunicação de Acidente de Trabalho</w:t>
      </w:r>
    </w:p>
    <w:p w14:paraId="07313671" w14:textId="77777777" w:rsidR="00FF22E8" w:rsidRPr="00FF22E8" w:rsidRDefault="00FF22E8" w:rsidP="00844FBC">
      <w:pPr>
        <w:jc w:val="both"/>
        <w:rPr>
          <w:rFonts w:ascii="Times New Roman" w:hAnsi="Times New Roman" w:cs="Times New Roman"/>
          <w:sz w:val="18"/>
          <w:szCs w:val="18"/>
        </w:rPr>
      </w:pPr>
      <w:r w:rsidRPr="00844FBC">
        <w:rPr>
          <w:rFonts w:ascii="Times New Roman" w:hAnsi="Times New Roman" w:cs="Times New Roman"/>
          <w:b/>
          <w:bCs/>
          <w:sz w:val="18"/>
          <w:szCs w:val="18"/>
        </w:rPr>
        <w:t>S-2220</w:t>
      </w:r>
      <w:r w:rsidR="00844FBC">
        <w:rPr>
          <w:rFonts w:ascii="Times New Roman" w:hAnsi="Times New Roman" w:cs="Times New Roman"/>
          <w:sz w:val="18"/>
          <w:szCs w:val="18"/>
        </w:rPr>
        <w:t xml:space="preserve"> -</w:t>
      </w:r>
      <w:r w:rsidRPr="00FF22E8">
        <w:rPr>
          <w:rFonts w:ascii="Times New Roman" w:hAnsi="Times New Roman" w:cs="Times New Roman"/>
          <w:sz w:val="18"/>
          <w:szCs w:val="18"/>
        </w:rPr>
        <w:tab/>
        <w:t>Monitoramento da Saúde (exames ocupacionais)</w:t>
      </w:r>
    </w:p>
    <w:p w14:paraId="0602512A" w14:textId="77777777" w:rsidR="00FF22E8" w:rsidRPr="00FF22E8" w:rsidRDefault="00FF22E8" w:rsidP="00844FBC">
      <w:pPr>
        <w:jc w:val="both"/>
        <w:rPr>
          <w:rFonts w:ascii="Times New Roman" w:hAnsi="Times New Roman" w:cs="Times New Roman"/>
          <w:sz w:val="18"/>
          <w:szCs w:val="18"/>
        </w:rPr>
      </w:pPr>
      <w:r w:rsidRPr="00844FBC">
        <w:rPr>
          <w:rFonts w:ascii="Times New Roman" w:hAnsi="Times New Roman" w:cs="Times New Roman"/>
          <w:b/>
          <w:bCs/>
          <w:sz w:val="18"/>
          <w:szCs w:val="18"/>
        </w:rPr>
        <w:t>S-2221</w:t>
      </w:r>
      <w:r w:rsidR="00844FBC">
        <w:rPr>
          <w:rFonts w:ascii="Times New Roman" w:hAnsi="Times New Roman" w:cs="Times New Roman"/>
          <w:sz w:val="18"/>
          <w:szCs w:val="18"/>
        </w:rPr>
        <w:t xml:space="preserve"> -</w:t>
      </w:r>
      <w:r w:rsidRPr="00FF22E8">
        <w:rPr>
          <w:rFonts w:ascii="Times New Roman" w:hAnsi="Times New Roman" w:cs="Times New Roman"/>
          <w:sz w:val="18"/>
          <w:szCs w:val="18"/>
        </w:rPr>
        <w:tab/>
        <w:t>Exame Toxicológico (para motoristas, por exemplo)</w:t>
      </w:r>
    </w:p>
    <w:p w14:paraId="21F07002" w14:textId="40C4C474" w:rsidR="00FF22E8" w:rsidRDefault="00FF22E8" w:rsidP="00844FBC">
      <w:pPr>
        <w:jc w:val="both"/>
        <w:rPr>
          <w:rFonts w:ascii="Times New Roman" w:hAnsi="Times New Roman" w:cs="Times New Roman"/>
          <w:sz w:val="18"/>
          <w:szCs w:val="18"/>
        </w:rPr>
      </w:pPr>
      <w:r w:rsidRPr="00844FBC">
        <w:rPr>
          <w:rFonts w:ascii="Times New Roman" w:hAnsi="Times New Roman" w:cs="Times New Roman"/>
          <w:b/>
          <w:bCs/>
          <w:sz w:val="18"/>
          <w:szCs w:val="18"/>
        </w:rPr>
        <w:t>S-2240</w:t>
      </w:r>
      <w:r w:rsidR="00844FBC">
        <w:rPr>
          <w:rFonts w:ascii="Times New Roman" w:hAnsi="Times New Roman" w:cs="Times New Roman"/>
          <w:sz w:val="18"/>
          <w:szCs w:val="18"/>
        </w:rPr>
        <w:t xml:space="preserve"> -</w:t>
      </w:r>
      <w:r w:rsidRPr="00FF22E8">
        <w:rPr>
          <w:rFonts w:ascii="Times New Roman" w:hAnsi="Times New Roman" w:cs="Times New Roman"/>
          <w:sz w:val="18"/>
          <w:szCs w:val="18"/>
        </w:rPr>
        <w:tab/>
        <w:t>Condições Ambientais (riscos ocupacionais)</w:t>
      </w:r>
    </w:p>
    <w:p w14:paraId="57B15B99" w14:textId="77777777" w:rsidR="00F4671B" w:rsidRDefault="00F4671B" w:rsidP="00844FBC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2005B599" w14:textId="77777777" w:rsidR="00FF22E8" w:rsidRPr="00FF22E8" w:rsidRDefault="00844FBC" w:rsidP="00844FBC">
      <w:pPr>
        <w:ind w:firstLine="708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O envio desses eventos ocorre da seguinte maneira:  </w:t>
      </w:r>
      <w:r w:rsidR="00FF22E8" w:rsidRPr="00FF22E8">
        <w:rPr>
          <w:rFonts w:ascii="Times New Roman" w:hAnsi="Times New Roman" w:cs="Times New Roman"/>
          <w:sz w:val="18"/>
          <w:szCs w:val="18"/>
        </w:rPr>
        <w:t>Via XML (gerado por sistemas de gestão) ou manual (pelo portal eSocial).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FF22E8" w:rsidRPr="00FF22E8">
        <w:rPr>
          <w:rFonts w:ascii="Times New Roman" w:hAnsi="Times New Roman" w:cs="Times New Roman"/>
          <w:sz w:val="18"/>
          <w:szCs w:val="18"/>
        </w:rPr>
        <w:t>Empresas podem delegar acesso a consultorias via procuração digital.</w:t>
      </w:r>
    </w:p>
    <w:p w14:paraId="16148341" w14:textId="77777777" w:rsidR="00FF22E8" w:rsidRDefault="00FF22E8" w:rsidP="00FF22E8">
      <w:pPr>
        <w:rPr>
          <w:rFonts w:ascii="Times New Roman" w:hAnsi="Times New Roman" w:cs="Times New Roman"/>
          <w:sz w:val="18"/>
          <w:szCs w:val="18"/>
        </w:rPr>
      </w:pPr>
    </w:p>
    <w:p w14:paraId="2BFC11D5" w14:textId="77777777" w:rsidR="00844FBC" w:rsidRDefault="00844FBC" w:rsidP="00FF22E8">
      <w:pPr>
        <w:rPr>
          <w:rFonts w:ascii="Times New Roman" w:hAnsi="Times New Roman" w:cs="Times New Roman"/>
          <w:sz w:val="18"/>
          <w:szCs w:val="18"/>
        </w:rPr>
      </w:pPr>
    </w:p>
    <w:sectPr w:rsidR="00844F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17690"/>
    <w:multiLevelType w:val="hybridMultilevel"/>
    <w:tmpl w:val="DB26C9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26576"/>
    <w:multiLevelType w:val="hybridMultilevel"/>
    <w:tmpl w:val="4E28CE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E030DF"/>
    <w:multiLevelType w:val="hybridMultilevel"/>
    <w:tmpl w:val="8EF27B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9C02B3"/>
    <w:multiLevelType w:val="multilevel"/>
    <w:tmpl w:val="71E029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2E8"/>
    <w:rsid w:val="00012179"/>
    <w:rsid w:val="0048634C"/>
    <w:rsid w:val="00844FBC"/>
    <w:rsid w:val="00966288"/>
    <w:rsid w:val="00EB1639"/>
    <w:rsid w:val="00F02EF4"/>
    <w:rsid w:val="00F4671B"/>
    <w:rsid w:val="00FF2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1166A"/>
  <w15:chartTrackingRefBased/>
  <w15:docId w15:val="{98F6CD42-3B21-429C-92EB-F8EC876EF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F22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65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7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</Pages>
  <Words>713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 Wise System</dc:creator>
  <cp:keywords/>
  <dc:description/>
  <cp:lastModifiedBy>Suporte Wise System</cp:lastModifiedBy>
  <cp:revision>3</cp:revision>
  <dcterms:created xsi:type="dcterms:W3CDTF">2025-07-23T15:18:00Z</dcterms:created>
  <dcterms:modified xsi:type="dcterms:W3CDTF">2025-07-24T12:10:00Z</dcterms:modified>
</cp:coreProperties>
</file>