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1FDBC2" w14:textId="77777777" w:rsidR="00943FE3" w:rsidRPr="00943FE3" w:rsidRDefault="00943FE3" w:rsidP="00461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2CAA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Sistema Tributário e Seu Impacto Nas Notas Fiscais</w:t>
      </w:r>
    </w:p>
    <w:p w14:paraId="113E9252" w14:textId="77777777" w:rsidR="00943FE3" w:rsidRDefault="00943FE3" w:rsidP="00BF0281"/>
    <w:p w14:paraId="28801C8C" w14:textId="77777777" w:rsidR="00943FE3" w:rsidRDefault="00943FE3" w:rsidP="001D3BF5">
      <w:pPr>
        <w:pStyle w:val="NormalWeb"/>
        <w:jc w:val="both"/>
      </w:pPr>
      <w:r>
        <w:tab/>
      </w:r>
      <w:r w:rsidRPr="00815264">
        <w:rPr>
          <w:sz w:val="22"/>
          <w:szCs w:val="22"/>
        </w:rPr>
        <w:t xml:space="preserve">O </w:t>
      </w:r>
      <w:r w:rsidRPr="00815264">
        <w:rPr>
          <w:rStyle w:val="Forte"/>
          <w:sz w:val="22"/>
          <w:szCs w:val="22"/>
        </w:rPr>
        <w:t>Sistema Tributário Nacional</w:t>
      </w:r>
      <w:r w:rsidRPr="00815264">
        <w:rPr>
          <w:sz w:val="22"/>
          <w:szCs w:val="22"/>
        </w:rPr>
        <w:t xml:space="preserve"> é o conjunto de regras que organiza como os impostos e outros tributos são criados, cobrados, arrecadados e divididos entre os governos (federal, estadual e municipal). Quando falamos desse sistema de forma ampla, estamos incluindo todos os tipos de normas que falam sobre tributos, como: a Constituição, leis, decretos, portarias e instruções normativas, ou seja, tudo que no nosso conjunto de leis trata da cobrança de tributos.</w:t>
      </w:r>
    </w:p>
    <w:p w14:paraId="55D3E8A5" w14:textId="77777777" w:rsidR="00943FE3" w:rsidRPr="00815264" w:rsidRDefault="00943FE3" w:rsidP="00943FE3">
      <w:pPr>
        <w:pStyle w:val="NormalWeb"/>
        <w:rPr>
          <w:b/>
          <w:bCs/>
          <w:sz w:val="22"/>
          <w:szCs w:val="22"/>
        </w:rPr>
      </w:pPr>
      <w:r w:rsidRPr="00815264">
        <w:rPr>
          <w:b/>
          <w:bCs/>
          <w:sz w:val="22"/>
          <w:szCs w:val="22"/>
        </w:rPr>
        <w:t>Afinal, do que é constituído o Sistema Tributário e o que significa a palavra “tributo”?</w:t>
      </w:r>
    </w:p>
    <w:p w14:paraId="3D90EE37" w14:textId="77777777" w:rsidR="00943FE3" w:rsidRPr="00815264" w:rsidRDefault="00943FE3" w:rsidP="001D3BF5">
      <w:pPr>
        <w:pStyle w:val="NormalWeb"/>
        <w:ind w:firstLine="708"/>
        <w:jc w:val="both"/>
        <w:rPr>
          <w:sz w:val="22"/>
          <w:szCs w:val="22"/>
        </w:rPr>
      </w:pPr>
      <w:r w:rsidRPr="00815264">
        <w:rPr>
          <w:sz w:val="22"/>
          <w:szCs w:val="22"/>
        </w:rPr>
        <w:t>Apesar de impostos e tributos serem frequentemente associados como sinônimos, não são exatamente a mesma coisa. Os tributos compõem um gênero que é dividido em espécies: impostos, taxas, contribuições de melhorias, empréstimo compulsório e contribuições:</w:t>
      </w:r>
    </w:p>
    <w:p w14:paraId="7C0F7983" w14:textId="77777777" w:rsidR="00AF40D9" w:rsidRPr="00AF40D9" w:rsidRDefault="00AF40D9" w:rsidP="001D3BF5">
      <w:pPr>
        <w:shd w:val="clear" w:color="auto" w:fill="FFFFFF"/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  <w:r w:rsidRPr="00AF40D9">
        <w:rPr>
          <w:rFonts w:ascii="Times New Roman" w:eastAsia="Times New Roman" w:hAnsi="Times New Roman" w:cs="Times New Roman"/>
          <w:color w:val="000000"/>
          <w:lang w:eastAsia="pt-BR"/>
        </w:rPr>
        <w:t>Tributos dos quais mais ouvimos falar, os impostos são o carro-chefe da tributação. São responsáveis por financiar as atividades do Estado e se dividem em impostos federais, estaduais e municipais:</w:t>
      </w:r>
    </w:p>
    <w:p w14:paraId="78B58601" w14:textId="77777777" w:rsidR="00AF40D9" w:rsidRPr="00AF40D9" w:rsidRDefault="00AF40D9" w:rsidP="001D3BF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pt-BR"/>
        </w:rPr>
      </w:pPr>
      <w:r w:rsidRPr="00AF40D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Impostos Federais:</w:t>
      </w:r>
      <w:r w:rsidRPr="00AF40D9">
        <w:rPr>
          <w:rFonts w:ascii="Times New Roman" w:eastAsia="Times New Roman" w:hAnsi="Times New Roman" w:cs="Times New Roman"/>
          <w:color w:val="000000"/>
          <w:lang w:eastAsia="pt-BR"/>
        </w:rPr>
        <w:t xml:space="preserve"> Imposto de Renda da Pessoa Física e Jurídica (IRPF e IRPJ), Imposto sobre Operações Financeiras (IOF), Imposto sobre Produtos Industrializados (IPI), Imposto sobre Importações (II);</w:t>
      </w:r>
    </w:p>
    <w:p w14:paraId="66E2D876" w14:textId="77777777" w:rsidR="00AF40D9" w:rsidRPr="00AF40D9" w:rsidRDefault="00AF40D9" w:rsidP="001D3BF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pt-BR"/>
        </w:rPr>
      </w:pPr>
      <w:r w:rsidRPr="00AF40D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Impostos Estaduais:</w:t>
      </w:r>
      <w:r w:rsidRPr="00AF40D9">
        <w:rPr>
          <w:rFonts w:ascii="Times New Roman" w:eastAsia="Times New Roman" w:hAnsi="Times New Roman" w:cs="Times New Roman"/>
          <w:color w:val="000000"/>
          <w:lang w:eastAsia="pt-BR"/>
        </w:rPr>
        <w:t xml:space="preserve"> Imposto de Circulação de Mercadorias e Serviços (ICMS), Imposto sobre a Propriedade de Veículos Automotores (IPVA), Imposto de Transmissão Causa Mortis e Doação (ITCMD);</w:t>
      </w:r>
    </w:p>
    <w:p w14:paraId="279709B3" w14:textId="77777777" w:rsidR="00AF40D9" w:rsidRDefault="00AF40D9" w:rsidP="001D3BF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pt-BR"/>
        </w:rPr>
      </w:pPr>
      <w:r w:rsidRPr="00AF40D9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Impostos Municipais:</w:t>
      </w:r>
      <w:r w:rsidRPr="00AF40D9">
        <w:rPr>
          <w:rFonts w:ascii="Times New Roman" w:eastAsia="Times New Roman" w:hAnsi="Times New Roman" w:cs="Times New Roman"/>
          <w:color w:val="000000"/>
          <w:lang w:eastAsia="pt-BR"/>
        </w:rPr>
        <w:t xml:space="preserve"> Imposto Sobre Serviços (ISS), Imposto Predial Territorial Urbano (IPTU), Impostos de Transmissão de Bens Imóveis (ITBI).</w:t>
      </w:r>
    </w:p>
    <w:p w14:paraId="685BE1E8" w14:textId="77777777" w:rsidR="00815264" w:rsidRPr="00815264" w:rsidRDefault="00815264" w:rsidP="00815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Taxas</w:t>
      </w:r>
    </w:p>
    <w:p w14:paraId="27F65EDE" w14:textId="77777777" w:rsidR="00815264" w:rsidRPr="00815264" w:rsidRDefault="00815264" w:rsidP="001D3BF5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lang w:eastAsia="pt-BR"/>
        </w:rPr>
        <w:t xml:space="preserve">As </w:t>
      </w: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taxas</w:t>
      </w:r>
      <w:r w:rsidRPr="00815264">
        <w:rPr>
          <w:rFonts w:ascii="Times New Roman" w:eastAsia="Times New Roman" w:hAnsi="Times New Roman" w:cs="Times New Roman"/>
          <w:lang w:eastAsia="pt-BR"/>
        </w:rPr>
        <w:t xml:space="preserve"> são cobradas quando o governo oferece algum serviço específico ou faz alguma fiscalização. Diferente dos </w:t>
      </w: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impostos</w:t>
      </w:r>
      <w:r w:rsidRPr="00815264">
        <w:rPr>
          <w:rFonts w:ascii="Times New Roman" w:eastAsia="Times New Roman" w:hAnsi="Times New Roman" w:cs="Times New Roman"/>
          <w:lang w:eastAsia="pt-BR"/>
        </w:rPr>
        <w:t>, as taxas só são pagas por quem usa o serviço. Por exemplo:</w:t>
      </w:r>
    </w:p>
    <w:p w14:paraId="31A23F78" w14:textId="77777777" w:rsidR="00815264" w:rsidRPr="00815264" w:rsidRDefault="00815264" w:rsidP="001D3BF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lang w:eastAsia="pt-BR"/>
        </w:rPr>
        <w:t>Taxa para fiscalizar um comércio (cobrada pelo município);</w:t>
      </w:r>
    </w:p>
    <w:p w14:paraId="3869A9BF" w14:textId="77777777" w:rsidR="00815264" w:rsidRPr="00815264" w:rsidRDefault="00815264" w:rsidP="001D3BF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lang w:eastAsia="pt-BR"/>
        </w:rPr>
        <w:t>Taxa para tirar ou renovar RG ou CNH (cobrada pelo estado);</w:t>
      </w:r>
    </w:p>
    <w:p w14:paraId="05E83C76" w14:textId="6F321121" w:rsidR="00815264" w:rsidRPr="001D3BF5" w:rsidRDefault="00815264" w:rsidP="001D3BF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lang w:eastAsia="pt-BR"/>
        </w:rPr>
        <w:t>Taxa para emitir passaporte (cobrada pela União).</w:t>
      </w:r>
    </w:p>
    <w:p w14:paraId="39642607" w14:textId="77777777" w:rsidR="00815264" w:rsidRPr="00815264" w:rsidRDefault="00815264" w:rsidP="001D3BF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Contribuição de Melhoria</w:t>
      </w:r>
    </w:p>
    <w:p w14:paraId="5213A5FF" w14:textId="77777777" w:rsidR="00815264" w:rsidRPr="00815264" w:rsidRDefault="00815264" w:rsidP="001D3BF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lang w:eastAsia="pt-BR"/>
        </w:rPr>
        <w:t xml:space="preserve">É cobrada quando uma </w:t>
      </w: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obra pública</w:t>
      </w:r>
      <w:r w:rsidRPr="00815264">
        <w:rPr>
          <w:rFonts w:ascii="Times New Roman" w:eastAsia="Times New Roman" w:hAnsi="Times New Roman" w:cs="Times New Roman"/>
          <w:lang w:eastAsia="pt-BR"/>
        </w:rPr>
        <w:t xml:space="preserve"> valoriza os imóveis de uma região.</w:t>
      </w:r>
      <w:r w:rsidRPr="00815264">
        <w:rPr>
          <w:rFonts w:ascii="Times New Roman" w:eastAsia="Times New Roman" w:hAnsi="Times New Roman" w:cs="Times New Roman"/>
          <w:lang w:eastAsia="pt-BR"/>
        </w:rPr>
        <w:br/>
        <w:t xml:space="preserve">Exemplo: Se a prefeitura </w:t>
      </w: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asfalta uma rua</w:t>
      </w:r>
      <w:r w:rsidRPr="00815264">
        <w:rPr>
          <w:rFonts w:ascii="Times New Roman" w:eastAsia="Times New Roman" w:hAnsi="Times New Roman" w:cs="Times New Roman"/>
          <w:lang w:eastAsia="pt-BR"/>
        </w:rPr>
        <w:t>, os moradores podem pagar uma contribuição porque os imóveis ficaram mais valorizados</w:t>
      </w:r>
      <w:r>
        <w:rPr>
          <w:rFonts w:ascii="Times New Roman" w:eastAsia="Times New Roman" w:hAnsi="Times New Roman" w:cs="Times New Roman"/>
          <w:lang w:eastAsia="pt-BR"/>
        </w:rPr>
        <w:t>, m</w:t>
      </w:r>
      <w:r w:rsidRPr="00815264">
        <w:rPr>
          <w:rFonts w:ascii="Times New Roman" w:eastAsia="Times New Roman" w:hAnsi="Times New Roman" w:cs="Times New Roman"/>
          <w:lang w:eastAsia="pt-BR"/>
        </w:rPr>
        <w:t xml:space="preserve">as se for só </w:t>
      </w: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recapeamento</w:t>
      </w:r>
      <w:r w:rsidRPr="00815264">
        <w:rPr>
          <w:rFonts w:ascii="Times New Roman" w:eastAsia="Times New Roman" w:hAnsi="Times New Roman" w:cs="Times New Roman"/>
          <w:lang w:eastAsia="pt-BR"/>
        </w:rPr>
        <w:t xml:space="preserve"> (reparo), não se cobra essa contribuição.</w:t>
      </w:r>
    </w:p>
    <w:p w14:paraId="56D3FE1A" w14:textId="77777777" w:rsidR="00815264" w:rsidRDefault="00815264" w:rsidP="0081526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1DC81CD0" w14:textId="77777777" w:rsidR="00815264" w:rsidRDefault="00815264" w:rsidP="0081526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21062A96" w14:textId="77777777" w:rsidR="00815264" w:rsidRDefault="00815264" w:rsidP="0081526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49C79DD" w14:textId="6EC8039D" w:rsidR="00815264" w:rsidRDefault="00815264" w:rsidP="0081526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A3F9C25" w14:textId="4555DF87" w:rsidR="001D3BF5" w:rsidRDefault="001D3BF5" w:rsidP="0081526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A6D1EB4" w14:textId="173F9F02" w:rsidR="001D3BF5" w:rsidRDefault="001D3BF5" w:rsidP="0081526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7EC3CB5E" w14:textId="77777777" w:rsidR="001D3BF5" w:rsidRPr="00815264" w:rsidRDefault="001D3BF5" w:rsidP="00815264">
      <w:pPr>
        <w:spacing w:after="0" w:line="240" w:lineRule="auto"/>
        <w:rPr>
          <w:rFonts w:ascii="Times New Roman" w:eastAsia="Times New Roman" w:hAnsi="Times New Roman" w:cs="Times New Roman"/>
          <w:lang w:eastAsia="pt-BR"/>
        </w:rPr>
      </w:pPr>
    </w:p>
    <w:p w14:paraId="01FBBDB3" w14:textId="77777777" w:rsidR="00815264" w:rsidRPr="00815264" w:rsidRDefault="00815264" w:rsidP="001D3BF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lastRenderedPageBreak/>
        <w:t>Empréstimo Compulsório</w:t>
      </w:r>
    </w:p>
    <w:p w14:paraId="31A92829" w14:textId="77777777" w:rsidR="00815264" w:rsidRPr="00815264" w:rsidRDefault="00815264" w:rsidP="001D3BF5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lang w:eastAsia="pt-BR"/>
        </w:rPr>
        <w:t xml:space="preserve">O governo pode, em casos especiais (como guerra ou desastre), </w:t>
      </w: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pegar dinheiro dos cidadãos como se fosse um empréstimo</w:t>
      </w:r>
      <w:r w:rsidRPr="00815264">
        <w:rPr>
          <w:rFonts w:ascii="Times New Roman" w:eastAsia="Times New Roman" w:hAnsi="Times New Roman" w:cs="Times New Roman"/>
          <w:lang w:eastAsia="pt-BR"/>
        </w:rPr>
        <w:t>.</w:t>
      </w:r>
    </w:p>
    <w:p w14:paraId="41768636" w14:textId="77777777" w:rsidR="00815264" w:rsidRPr="00815264" w:rsidRDefault="00815264" w:rsidP="001D3BF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lang w:eastAsia="pt-BR"/>
        </w:rPr>
        <w:t>Só o governo federal pode cobrar.</w:t>
      </w:r>
    </w:p>
    <w:p w14:paraId="7B07A3E0" w14:textId="77777777" w:rsidR="00815264" w:rsidRPr="00815264" w:rsidRDefault="00815264" w:rsidP="001D3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lang w:eastAsia="pt-BR"/>
        </w:rPr>
        <w:t>É temporário.</w:t>
      </w:r>
    </w:p>
    <w:p w14:paraId="3B0F885D" w14:textId="5A880B5E" w:rsidR="00815264" w:rsidRPr="001D3BF5" w:rsidRDefault="00815264" w:rsidP="001D3B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lang w:eastAsia="pt-BR"/>
        </w:rPr>
        <w:t xml:space="preserve">Só pode ser criado por </w:t>
      </w: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lei complementar</w:t>
      </w:r>
      <w:r w:rsidRPr="00815264">
        <w:rPr>
          <w:rFonts w:ascii="Times New Roman" w:eastAsia="Times New Roman" w:hAnsi="Times New Roman" w:cs="Times New Roman"/>
          <w:lang w:eastAsia="pt-BR"/>
        </w:rPr>
        <w:t>.</w:t>
      </w:r>
      <w:r w:rsidRPr="00815264">
        <w:rPr>
          <w:rFonts w:ascii="Times New Roman" w:eastAsia="Times New Roman" w:hAnsi="Times New Roman" w:cs="Times New Roman"/>
          <w:lang w:eastAsia="pt-BR"/>
        </w:rPr>
        <w:br/>
        <w:t>Um exemplo foi em 1986, no governo Sarney, para tentar controlar a economia.</w:t>
      </w:r>
    </w:p>
    <w:p w14:paraId="5DEF1CCB" w14:textId="77777777" w:rsidR="00815264" w:rsidRPr="00815264" w:rsidRDefault="00815264" w:rsidP="00815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Contribuições</w:t>
      </w:r>
    </w:p>
    <w:p w14:paraId="39307CC0" w14:textId="77777777" w:rsidR="00815264" w:rsidRPr="00815264" w:rsidRDefault="00815264" w:rsidP="001D3BF5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lang w:eastAsia="pt-BR"/>
        </w:rPr>
        <w:t xml:space="preserve">São tributos criados para uma </w:t>
      </w: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finalidade específica</w:t>
      </w:r>
      <w:r w:rsidRPr="00815264">
        <w:rPr>
          <w:rFonts w:ascii="Times New Roman" w:eastAsia="Times New Roman" w:hAnsi="Times New Roman" w:cs="Times New Roman"/>
          <w:lang w:eastAsia="pt-BR"/>
        </w:rPr>
        <w:t>, como saúde, previdência ou transporte.</w:t>
      </w:r>
      <w:r w:rsidRPr="00815264">
        <w:rPr>
          <w:rFonts w:ascii="Times New Roman" w:eastAsia="Times New Roman" w:hAnsi="Times New Roman" w:cs="Times New Roman"/>
          <w:lang w:eastAsia="pt-BR"/>
        </w:rPr>
        <w:br/>
        <w:t>Exemplos:</w:t>
      </w:r>
    </w:p>
    <w:p w14:paraId="142EA5E6" w14:textId="77777777" w:rsidR="00815264" w:rsidRPr="00815264" w:rsidRDefault="00815264" w:rsidP="001D3BF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COFINS</w:t>
      </w:r>
      <w:r w:rsidRPr="00815264">
        <w:rPr>
          <w:rFonts w:ascii="Times New Roman" w:eastAsia="Times New Roman" w:hAnsi="Times New Roman" w:cs="Times New Roman"/>
          <w:lang w:eastAsia="pt-BR"/>
        </w:rPr>
        <w:t xml:space="preserve"> e </w:t>
      </w: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CSLL</w:t>
      </w:r>
      <w:r w:rsidRPr="00815264">
        <w:rPr>
          <w:rFonts w:ascii="Times New Roman" w:eastAsia="Times New Roman" w:hAnsi="Times New Roman" w:cs="Times New Roman"/>
          <w:lang w:eastAsia="pt-BR"/>
        </w:rPr>
        <w:t>: cobradas de empresas, para ajudar a pagar a seguridade social.</w:t>
      </w:r>
    </w:p>
    <w:p w14:paraId="5C9F1B5B" w14:textId="77777777" w:rsidR="00815264" w:rsidRPr="00815264" w:rsidRDefault="00815264" w:rsidP="001D3BF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CPMF</w:t>
      </w:r>
      <w:r w:rsidRPr="00815264">
        <w:rPr>
          <w:rFonts w:ascii="Times New Roman" w:eastAsia="Times New Roman" w:hAnsi="Times New Roman" w:cs="Times New Roman"/>
          <w:lang w:eastAsia="pt-BR"/>
        </w:rPr>
        <w:t xml:space="preserve"> (antiga): cobrada sobre transações bancárias, para a saúde.</w:t>
      </w:r>
    </w:p>
    <w:p w14:paraId="61BDF151" w14:textId="77777777" w:rsidR="001D3BF5" w:rsidRPr="001D3BF5" w:rsidRDefault="00815264" w:rsidP="001D3BF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1D3BF5">
        <w:rPr>
          <w:rFonts w:ascii="Times New Roman" w:eastAsia="Times New Roman" w:hAnsi="Times New Roman" w:cs="Times New Roman"/>
          <w:b/>
          <w:bCs/>
          <w:lang w:eastAsia="pt-BR"/>
        </w:rPr>
        <w:t>CIDE</w:t>
      </w:r>
      <w:r w:rsidRPr="001D3BF5">
        <w:rPr>
          <w:rFonts w:ascii="Times New Roman" w:eastAsia="Times New Roman" w:hAnsi="Times New Roman" w:cs="Times New Roman"/>
          <w:lang w:eastAsia="pt-BR"/>
        </w:rPr>
        <w:t>: cobrada sobre combustíveis, usada para o meio ambiente e transporte.</w:t>
      </w:r>
    </w:p>
    <w:p w14:paraId="501835EE" w14:textId="4DF2413F" w:rsidR="00815264" w:rsidRPr="001D3BF5" w:rsidRDefault="00815264" w:rsidP="001D3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1D3BF5">
        <w:rPr>
          <w:rFonts w:ascii="Times New Roman" w:eastAsia="Times New Roman" w:hAnsi="Times New Roman" w:cs="Times New Roman"/>
          <w:b/>
          <w:bCs/>
          <w:lang w:eastAsia="pt-BR"/>
        </w:rPr>
        <w:t>Tributos Diretos e Indiretos</w:t>
      </w:r>
    </w:p>
    <w:p w14:paraId="4BD9D6E8" w14:textId="77777777" w:rsidR="00815264" w:rsidRPr="00815264" w:rsidRDefault="00815264" w:rsidP="001D3BF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Diretos</w:t>
      </w:r>
      <w:r w:rsidRPr="00815264">
        <w:rPr>
          <w:rFonts w:ascii="Times New Roman" w:eastAsia="Times New Roman" w:hAnsi="Times New Roman" w:cs="Times New Roman"/>
          <w:lang w:eastAsia="pt-BR"/>
        </w:rPr>
        <w:t>: pagos diretamente ao governo. Exemplo: IPVA, IPTU, IR, taxas, COFINS, CSLL.</w:t>
      </w:r>
    </w:p>
    <w:p w14:paraId="39AC3ED7" w14:textId="29AABD0D" w:rsidR="00BD1382" w:rsidRPr="001D3BF5" w:rsidRDefault="00815264" w:rsidP="001D3BF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Indiretos</w:t>
      </w:r>
      <w:r w:rsidRPr="00815264">
        <w:rPr>
          <w:rFonts w:ascii="Times New Roman" w:eastAsia="Times New Roman" w:hAnsi="Times New Roman" w:cs="Times New Roman"/>
          <w:lang w:eastAsia="pt-BR"/>
        </w:rPr>
        <w:t xml:space="preserve">: estão </w:t>
      </w:r>
      <w:r w:rsidRPr="00815264">
        <w:rPr>
          <w:rFonts w:ascii="Times New Roman" w:eastAsia="Times New Roman" w:hAnsi="Times New Roman" w:cs="Times New Roman"/>
          <w:b/>
          <w:bCs/>
          <w:lang w:eastAsia="pt-BR"/>
        </w:rPr>
        <w:t>embutidos no preço</w:t>
      </w:r>
      <w:r w:rsidRPr="00815264">
        <w:rPr>
          <w:rFonts w:ascii="Times New Roman" w:eastAsia="Times New Roman" w:hAnsi="Times New Roman" w:cs="Times New Roman"/>
          <w:lang w:eastAsia="pt-BR"/>
        </w:rPr>
        <w:t xml:space="preserve"> de produtos ou serviços. Exemplo: ICMS, IPI, ISS, CIDE.</w:t>
      </w:r>
    </w:p>
    <w:p w14:paraId="1A9083A4" w14:textId="1FF39241" w:rsidR="00815264" w:rsidRDefault="00BD1382" w:rsidP="001D3BF5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pt-BR"/>
        </w:rPr>
      </w:pPr>
      <w:r w:rsidRPr="00BD1382">
        <w:rPr>
          <w:rFonts w:ascii="Times New Roman" w:eastAsia="Times New Roman" w:hAnsi="Times New Roman" w:cs="Times New Roman"/>
          <w:color w:val="000000"/>
          <w:lang w:eastAsia="pt-BR"/>
        </w:rPr>
        <w:t>Todas as categorias mencionadas anteriormente compõem o Sistema Tributário.</w:t>
      </w:r>
    </w:p>
    <w:p w14:paraId="2B46FBB7" w14:textId="77777777" w:rsidR="00BD1382" w:rsidRDefault="00BD1382" w:rsidP="00BD1382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3516DDC1" w14:textId="77777777" w:rsidR="00461F9F" w:rsidRPr="00AF40D9" w:rsidRDefault="00461F9F" w:rsidP="00461F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2CAA6"/>
        <w:spacing w:before="100" w:beforeAutospacing="1" w:after="100" w:afterAutospacing="1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lang w:eastAsia="pt-BR"/>
        </w:rPr>
      </w:pPr>
      <w:r w:rsidRPr="00461F9F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Deduções e Retenções</w:t>
      </w:r>
    </w:p>
    <w:p w14:paraId="49461146" w14:textId="77777777" w:rsidR="000D195D" w:rsidRDefault="00B54930" w:rsidP="000D195D">
      <w:pPr>
        <w:pStyle w:val="NormalWeb"/>
        <w:shd w:val="clear" w:color="auto" w:fill="FFFFFF"/>
        <w:spacing w:before="0" w:beforeAutospacing="0"/>
        <w:rPr>
          <w:rStyle w:val="Forte"/>
          <w:color w:val="212529"/>
          <w:sz w:val="22"/>
          <w:szCs w:val="22"/>
        </w:rPr>
      </w:pPr>
      <w:r>
        <w:rPr>
          <w:rStyle w:val="Forte"/>
          <w:color w:val="212529"/>
          <w:sz w:val="22"/>
          <w:szCs w:val="22"/>
        </w:rPr>
        <w:t>Retençã</w:t>
      </w:r>
      <w:r w:rsidR="000D195D">
        <w:rPr>
          <w:rStyle w:val="Forte"/>
          <w:color w:val="212529"/>
          <w:sz w:val="22"/>
          <w:szCs w:val="22"/>
        </w:rPr>
        <w:t>o</w:t>
      </w:r>
    </w:p>
    <w:p w14:paraId="2011944E" w14:textId="77777777" w:rsidR="00B54930" w:rsidRPr="001D3BF5" w:rsidRDefault="00B54930" w:rsidP="001D3BF5">
      <w:pPr>
        <w:pStyle w:val="NormalWeb"/>
        <w:shd w:val="clear" w:color="auto" w:fill="FFFFFF"/>
        <w:spacing w:before="0" w:beforeAutospacing="0"/>
        <w:ind w:firstLine="708"/>
        <w:jc w:val="both"/>
        <w:rPr>
          <w:rStyle w:val="Forte"/>
          <w:b w:val="0"/>
          <w:bCs w:val="0"/>
          <w:color w:val="212529"/>
          <w:sz w:val="20"/>
          <w:szCs w:val="20"/>
        </w:rPr>
      </w:pPr>
      <w:r w:rsidRPr="001D3BF5">
        <w:rPr>
          <w:rStyle w:val="Forte"/>
          <w:b w:val="0"/>
          <w:bCs w:val="0"/>
          <w:color w:val="212529"/>
          <w:sz w:val="22"/>
          <w:szCs w:val="22"/>
          <w:shd w:val="clear" w:color="auto" w:fill="FFFFFF"/>
        </w:rPr>
        <w:t>A retenção de impostos acontece quando uma parte do valor que deve ser paga numa compra ou serviço já é descontada na hora do pagamento. Quem paga o serviço ou produto já retém esse valor e entrega direto para o governo (federal, estadual ou municipal). Ou seja, o pagador já separa e recolhe o imposto que deve ser pago.</w:t>
      </w:r>
    </w:p>
    <w:p w14:paraId="5D734110" w14:textId="77777777" w:rsidR="00B54930" w:rsidRDefault="00B54930" w:rsidP="00B54930">
      <w:pPr>
        <w:spacing w:after="0" w:line="254" w:lineRule="auto"/>
        <w:rPr>
          <w:rStyle w:val="Forte"/>
          <w:rFonts w:ascii="Times New Roman" w:eastAsia="Times New Roman" w:hAnsi="Times New Roman" w:cs="Times New Roman"/>
          <w:b w:val="0"/>
          <w:bCs w:val="0"/>
          <w:color w:val="212529"/>
          <w:shd w:val="clear" w:color="auto" w:fill="FFFFFF"/>
          <w:lang w:eastAsia="pt-BR"/>
        </w:rPr>
      </w:pPr>
    </w:p>
    <w:p w14:paraId="2993DCA7" w14:textId="77777777" w:rsidR="000D195D" w:rsidRDefault="00B54930" w:rsidP="000D195D">
      <w:pPr>
        <w:spacing w:after="0" w:line="254" w:lineRule="auto"/>
        <w:rPr>
          <w:rFonts w:ascii="Times New Roman" w:eastAsia="Times New Roman" w:hAnsi="Times New Roman" w:cs="Times New Roman"/>
          <w:b/>
          <w:bCs/>
          <w:lang w:eastAsia="pt-BR"/>
        </w:rPr>
      </w:pPr>
      <w:r w:rsidRPr="00B54930">
        <w:rPr>
          <w:rFonts w:ascii="Times New Roman" w:eastAsia="Times New Roman" w:hAnsi="Times New Roman" w:cs="Times New Roman"/>
          <w:b/>
          <w:bCs/>
          <w:lang w:eastAsia="pt-BR"/>
        </w:rPr>
        <w:t>Dedução</w:t>
      </w:r>
    </w:p>
    <w:p w14:paraId="2884C457" w14:textId="77777777" w:rsidR="000D195D" w:rsidRDefault="000D195D" w:rsidP="000D195D">
      <w:pPr>
        <w:spacing w:after="0" w:line="254" w:lineRule="auto"/>
        <w:ind w:firstLine="708"/>
      </w:pPr>
    </w:p>
    <w:p w14:paraId="086D1700" w14:textId="385DC577" w:rsidR="00AF40D9" w:rsidRDefault="000D195D" w:rsidP="001D3BF5">
      <w:pPr>
        <w:spacing w:after="0" w:line="254" w:lineRule="auto"/>
        <w:ind w:firstLine="708"/>
        <w:jc w:val="both"/>
        <w:rPr>
          <w:rFonts w:ascii="Times New Roman" w:hAnsi="Times New Roman" w:cs="Times New Roman"/>
        </w:rPr>
      </w:pPr>
      <w:r w:rsidRPr="000D195D">
        <w:rPr>
          <w:rFonts w:ascii="Times New Roman" w:hAnsi="Times New Roman" w:cs="Times New Roman"/>
        </w:rPr>
        <w:t>A Dedução acontece quando v</w:t>
      </w:r>
      <w:r w:rsidR="00B54930" w:rsidRPr="000D195D">
        <w:rPr>
          <w:rFonts w:ascii="Times New Roman" w:hAnsi="Times New Roman" w:cs="Times New Roman"/>
        </w:rPr>
        <w:t xml:space="preserve">ocê pode diminuir o valor do imposto que precisa pagar. Isso </w:t>
      </w:r>
      <w:r w:rsidRPr="000D195D">
        <w:rPr>
          <w:rFonts w:ascii="Times New Roman" w:hAnsi="Times New Roman" w:cs="Times New Roman"/>
        </w:rPr>
        <w:t>ocorre</w:t>
      </w:r>
      <w:r w:rsidR="00B54930" w:rsidRPr="000D195D">
        <w:rPr>
          <w:rFonts w:ascii="Times New Roman" w:hAnsi="Times New Roman" w:cs="Times New Roman"/>
        </w:rPr>
        <w:t xml:space="preserve"> porque a lei permite que você informe algumas despesas que são permitidas, como gastos com saúde, educação, entre outros. Essas despesas ajudam a reduzir a base de cálculo do imposto</w:t>
      </w:r>
      <w:r w:rsidRPr="000D195D">
        <w:rPr>
          <w:rFonts w:ascii="Times New Roman" w:hAnsi="Times New Roman" w:cs="Times New Roman"/>
        </w:rPr>
        <w:t>,</w:t>
      </w:r>
      <w:r w:rsidR="00B54930" w:rsidRPr="000D195D">
        <w:rPr>
          <w:rFonts w:ascii="Times New Roman" w:hAnsi="Times New Roman" w:cs="Times New Roman"/>
        </w:rPr>
        <w:t xml:space="preserve"> ou seja, o valor sobre o qual o imposto é calculado. Assim, quanto mais despesas dedutíveis você tiver, menor será o imposto a pagar</w:t>
      </w:r>
      <w:r w:rsidRPr="000D195D">
        <w:rPr>
          <w:rFonts w:ascii="Times New Roman" w:hAnsi="Times New Roman" w:cs="Times New Roman"/>
        </w:rPr>
        <w:t>.</w:t>
      </w:r>
    </w:p>
    <w:p w14:paraId="006D4ADD" w14:textId="7BDDB196" w:rsidR="001D3BF5" w:rsidRDefault="001D3BF5" w:rsidP="001D3BF5">
      <w:pPr>
        <w:spacing w:after="0" w:line="254" w:lineRule="auto"/>
        <w:ind w:firstLine="708"/>
        <w:jc w:val="both"/>
        <w:rPr>
          <w:rFonts w:ascii="Times New Roman" w:hAnsi="Times New Roman" w:cs="Times New Roman"/>
        </w:rPr>
      </w:pPr>
    </w:p>
    <w:p w14:paraId="02F2B544" w14:textId="3420B4C4" w:rsidR="001D3BF5" w:rsidRDefault="001D3BF5" w:rsidP="001D3BF5">
      <w:pPr>
        <w:spacing w:after="0" w:line="254" w:lineRule="auto"/>
        <w:ind w:firstLine="708"/>
        <w:jc w:val="both"/>
        <w:rPr>
          <w:rFonts w:ascii="Times New Roman" w:hAnsi="Times New Roman" w:cs="Times New Roman"/>
        </w:rPr>
      </w:pPr>
    </w:p>
    <w:p w14:paraId="65C38C7C" w14:textId="77777777" w:rsidR="001D3BF5" w:rsidRDefault="001D3BF5" w:rsidP="001D3BF5">
      <w:pPr>
        <w:spacing w:after="0" w:line="254" w:lineRule="auto"/>
        <w:ind w:firstLine="708"/>
        <w:jc w:val="both"/>
        <w:rPr>
          <w:rFonts w:ascii="Times New Roman" w:hAnsi="Times New Roman" w:cs="Times New Roman"/>
        </w:rPr>
      </w:pPr>
    </w:p>
    <w:p w14:paraId="7793B101" w14:textId="77777777" w:rsidR="00BD1382" w:rsidRDefault="00BD1382" w:rsidP="00BD1382">
      <w:pPr>
        <w:spacing w:after="0" w:line="254" w:lineRule="auto"/>
        <w:rPr>
          <w:rFonts w:ascii="Times New Roman" w:hAnsi="Times New Roman" w:cs="Times New Roman"/>
        </w:rPr>
      </w:pPr>
    </w:p>
    <w:p w14:paraId="2E142C65" w14:textId="1873CFF8" w:rsidR="00BD1382" w:rsidRDefault="00BD1382" w:rsidP="00BD1382">
      <w:pPr>
        <w:spacing w:after="0" w:line="254" w:lineRule="auto"/>
        <w:rPr>
          <w:rFonts w:ascii="Times New Roman" w:hAnsi="Times New Roman" w:cs="Times New Roman"/>
        </w:rPr>
      </w:pPr>
    </w:p>
    <w:p w14:paraId="2DFE0EB3" w14:textId="47408979" w:rsidR="00BD1382" w:rsidRPr="00BD1382" w:rsidRDefault="00BD1382" w:rsidP="00127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2CAA6"/>
        <w:spacing w:after="0" w:line="254" w:lineRule="auto"/>
        <w:jc w:val="center"/>
        <w:rPr>
          <w:rFonts w:ascii="Times New Roman" w:hAnsi="Times New Roman" w:cs="Times New Roman"/>
          <w:b/>
          <w:bCs/>
        </w:rPr>
      </w:pPr>
      <w:r w:rsidRPr="00BD1382">
        <w:rPr>
          <w:rFonts w:ascii="Times New Roman" w:hAnsi="Times New Roman" w:cs="Times New Roman"/>
          <w:b/>
          <w:bCs/>
        </w:rPr>
        <w:lastRenderedPageBreak/>
        <w:t>O Impacto da Retenção e Dedução na Emissão de Notas Fiscais</w:t>
      </w:r>
    </w:p>
    <w:p w14:paraId="7E183857" w14:textId="77777777" w:rsidR="00BD1382" w:rsidRDefault="00BD1382" w:rsidP="00BD1382">
      <w:pPr>
        <w:spacing w:after="0" w:line="254" w:lineRule="auto"/>
        <w:rPr>
          <w:rFonts w:ascii="Times New Roman" w:hAnsi="Times New Roman" w:cs="Times New Roman"/>
        </w:rPr>
      </w:pPr>
    </w:p>
    <w:p w14:paraId="2FEF7CCF" w14:textId="77777777" w:rsidR="00127989" w:rsidRPr="00127989" w:rsidRDefault="00127989" w:rsidP="001D3BF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lang w:eastAsia="pt-BR"/>
        </w:rPr>
      </w:pPr>
      <w:r w:rsidRPr="00127989">
        <w:rPr>
          <w:rFonts w:ascii="Times New Roman" w:eastAsia="Times New Roman" w:hAnsi="Times New Roman" w:cs="Times New Roman"/>
          <w:b/>
          <w:bCs/>
          <w:lang w:eastAsia="pt-BR"/>
        </w:rPr>
        <w:t>É fundamental que as retenções e deduções sejam devidamente parametrizadas, pois impactam diretamente no valor que será cobrado nas notas fiscais.</w:t>
      </w:r>
    </w:p>
    <w:p w14:paraId="1193D47D" w14:textId="77777777" w:rsidR="00127989" w:rsidRPr="00127989" w:rsidRDefault="00127989" w:rsidP="001D3BF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lang w:eastAsia="pt-BR"/>
        </w:rPr>
      </w:pPr>
      <w:r w:rsidRPr="00127989">
        <w:rPr>
          <w:rFonts w:ascii="Times New Roman" w:eastAsia="Times New Roman" w:hAnsi="Times New Roman" w:cs="Times New Roman"/>
          <w:lang w:eastAsia="pt-BR"/>
        </w:rPr>
        <w:t xml:space="preserve">Por exemplo, no caminho </w:t>
      </w:r>
      <w:r w:rsidRPr="00127989">
        <w:rPr>
          <w:rFonts w:ascii="Times New Roman" w:eastAsia="Times New Roman" w:hAnsi="Times New Roman" w:cs="Times New Roman"/>
          <w:b/>
          <w:bCs/>
          <w:lang w:eastAsia="pt-BR"/>
        </w:rPr>
        <w:t>Cadastros &gt;&gt; Tabelas &gt;&gt; Fiscais &gt;&gt; Tabela de Códigos de Serviços &gt;&gt; Exceção Fiscal</w:t>
      </w:r>
      <w:r w:rsidRPr="00127989">
        <w:rPr>
          <w:rFonts w:ascii="Times New Roman" w:eastAsia="Times New Roman" w:hAnsi="Times New Roman" w:cs="Times New Roman"/>
          <w:lang w:eastAsia="pt-BR"/>
        </w:rPr>
        <w:t>, é necessário informar se determinada unidade não sofrerá retenção de impostos para nenhuma empresa.</w:t>
      </w:r>
      <w:r w:rsidRPr="00127989">
        <w:rPr>
          <w:rFonts w:ascii="Times New Roman" w:eastAsia="Times New Roman" w:hAnsi="Times New Roman" w:cs="Times New Roman"/>
          <w:u w:val="single"/>
          <w:lang w:eastAsia="pt-BR"/>
        </w:rPr>
        <w:t xml:space="preserve"> </w:t>
      </w:r>
      <w:r w:rsidRPr="00127989">
        <w:rPr>
          <w:rFonts w:ascii="Times New Roman" w:eastAsia="Times New Roman" w:hAnsi="Times New Roman" w:cs="Times New Roman"/>
          <w:lang w:eastAsia="pt-BR"/>
        </w:rPr>
        <w:t xml:space="preserve">Nesse caso, deve-se selecionar o tipo de imposto para o qual </w:t>
      </w:r>
      <w:r w:rsidRPr="00127989">
        <w:rPr>
          <w:rFonts w:ascii="Times New Roman" w:eastAsia="Times New Roman" w:hAnsi="Times New Roman" w:cs="Times New Roman"/>
          <w:u w:val="single"/>
          <w:lang w:eastAsia="pt-BR"/>
        </w:rPr>
        <w:t>não haverá retenção.</w:t>
      </w:r>
    </w:p>
    <w:p w14:paraId="6F4B773B" w14:textId="77777777" w:rsidR="00127989" w:rsidRPr="00127989" w:rsidRDefault="00127989" w:rsidP="001D3BF5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lang w:eastAsia="pt-BR"/>
        </w:rPr>
      </w:pPr>
      <w:r w:rsidRPr="00127989">
        <w:rPr>
          <w:rFonts w:ascii="Times New Roman" w:eastAsia="Times New Roman" w:hAnsi="Times New Roman" w:cs="Times New Roman"/>
          <w:lang w:eastAsia="pt-BR"/>
        </w:rPr>
        <w:t>Além disso</w:t>
      </w:r>
      <w:bookmarkStart w:id="0" w:name="_GoBack"/>
      <w:bookmarkEnd w:id="0"/>
      <w:r w:rsidRPr="00127989">
        <w:rPr>
          <w:rFonts w:ascii="Times New Roman" w:eastAsia="Times New Roman" w:hAnsi="Times New Roman" w:cs="Times New Roman"/>
          <w:lang w:eastAsia="pt-BR"/>
        </w:rPr>
        <w:t xml:space="preserve">, também é imprescindível realizar a parametrização correta no caminho </w:t>
      </w:r>
      <w:r w:rsidRPr="00127989">
        <w:rPr>
          <w:rFonts w:ascii="Times New Roman" w:eastAsia="Times New Roman" w:hAnsi="Times New Roman" w:cs="Times New Roman"/>
          <w:b/>
          <w:bCs/>
          <w:lang w:eastAsia="pt-BR"/>
        </w:rPr>
        <w:t>Configurações &gt;&gt; Configurações Gerais &gt;&gt; Financeiro &gt;&gt; Retenção dos Impostos em Parcelamentos</w:t>
      </w:r>
      <w:r w:rsidRPr="00127989">
        <w:rPr>
          <w:rFonts w:ascii="Times New Roman" w:eastAsia="Times New Roman" w:hAnsi="Times New Roman" w:cs="Times New Roman"/>
          <w:lang w:eastAsia="pt-BR"/>
        </w:rPr>
        <w:t>. Nessa etapa, deve-se definir a forma de retenção dos impostos em títulos parcelados, conforme as seguintes opções:</w:t>
      </w:r>
    </w:p>
    <w:p w14:paraId="3D29F8A3" w14:textId="77777777" w:rsidR="00127989" w:rsidRPr="00127989" w:rsidRDefault="00127989" w:rsidP="001D3BF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127989">
        <w:rPr>
          <w:rFonts w:ascii="Times New Roman" w:eastAsia="Times New Roman" w:hAnsi="Times New Roman" w:cs="Times New Roman"/>
          <w:b/>
          <w:bCs/>
          <w:lang w:eastAsia="pt-BR"/>
        </w:rPr>
        <w:t>Parcelado</w:t>
      </w:r>
      <w:r w:rsidRPr="00127989">
        <w:rPr>
          <w:rFonts w:ascii="Times New Roman" w:eastAsia="Times New Roman" w:hAnsi="Times New Roman" w:cs="Times New Roman"/>
          <w:lang w:eastAsia="pt-BR"/>
        </w:rPr>
        <w:t>: os impostos serão divididos proporcionalmente entre as parcelas.</w:t>
      </w:r>
    </w:p>
    <w:p w14:paraId="0E3455C4" w14:textId="77777777" w:rsidR="00127989" w:rsidRPr="00127989" w:rsidRDefault="00127989" w:rsidP="001D3BF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127989">
        <w:rPr>
          <w:rFonts w:ascii="Times New Roman" w:eastAsia="Times New Roman" w:hAnsi="Times New Roman" w:cs="Times New Roman"/>
          <w:b/>
          <w:bCs/>
          <w:lang w:eastAsia="pt-BR"/>
        </w:rPr>
        <w:t>Na 1ª Parcela</w:t>
      </w:r>
      <w:r w:rsidRPr="00127989">
        <w:rPr>
          <w:rFonts w:ascii="Times New Roman" w:eastAsia="Times New Roman" w:hAnsi="Times New Roman" w:cs="Times New Roman"/>
          <w:lang w:eastAsia="pt-BR"/>
        </w:rPr>
        <w:t>: o valor total da retenção será aplicado integralmente na primeira parcela.</w:t>
      </w:r>
    </w:p>
    <w:p w14:paraId="08CAFDCC" w14:textId="300A0BDF" w:rsidR="00127989" w:rsidRDefault="00127989" w:rsidP="001D3BF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127989">
        <w:rPr>
          <w:rFonts w:ascii="Times New Roman" w:eastAsia="Times New Roman" w:hAnsi="Times New Roman" w:cs="Times New Roman"/>
          <w:b/>
          <w:bCs/>
          <w:lang w:eastAsia="pt-BR"/>
        </w:rPr>
        <w:t>Na Última Parcela</w:t>
      </w:r>
      <w:r w:rsidRPr="00127989">
        <w:rPr>
          <w:rFonts w:ascii="Times New Roman" w:eastAsia="Times New Roman" w:hAnsi="Times New Roman" w:cs="Times New Roman"/>
          <w:lang w:eastAsia="pt-BR"/>
        </w:rPr>
        <w:t>: o valor total da retenção será aplicado integralmente na última parcela.</w:t>
      </w:r>
    </w:p>
    <w:p w14:paraId="337625E5" w14:textId="4FE01C7B" w:rsidR="00A57F0F" w:rsidRPr="00A57F0F" w:rsidRDefault="00A57F0F" w:rsidP="001D3BF5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lang w:eastAsia="pt-BR"/>
        </w:rPr>
      </w:pPr>
      <w:r w:rsidRPr="00A57F0F">
        <w:rPr>
          <w:rFonts w:ascii="Times New Roman" w:eastAsia="Times New Roman" w:hAnsi="Times New Roman" w:cs="Times New Roman"/>
          <w:lang w:eastAsia="pt-BR"/>
        </w:rPr>
        <w:t>Para parametrizar a dedução de impostos de uma empresa específica, acesse o caminho:</w:t>
      </w:r>
      <w:r w:rsidRPr="00A57F0F">
        <w:rPr>
          <w:rFonts w:ascii="Times New Roman" w:eastAsia="Times New Roman" w:hAnsi="Times New Roman" w:cs="Times New Roman"/>
          <w:lang w:eastAsia="pt-BR"/>
        </w:rPr>
        <w:br/>
        <w:t>Cadastros &gt;&gt; Empresas &gt;&gt; Financeiro &gt;&gt; Deduções de Impostos</w:t>
      </w:r>
      <w:r>
        <w:rPr>
          <w:rFonts w:ascii="Times New Roman" w:eastAsia="Times New Roman" w:hAnsi="Times New Roman" w:cs="Times New Roman"/>
          <w:lang w:eastAsia="pt-BR"/>
        </w:rPr>
        <w:t xml:space="preserve">. </w:t>
      </w:r>
      <w:r w:rsidRPr="00A57F0F">
        <w:rPr>
          <w:rFonts w:ascii="Times New Roman" w:eastAsia="Times New Roman" w:hAnsi="Times New Roman" w:cs="Times New Roman"/>
          <w:lang w:eastAsia="pt-BR"/>
        </w:rPr>
        <w:t>Nesse local, é necessário informar os dados relacionados à dedução dos seguintes tributos:</w:t>
      </w:r>
    </w:p>
    <w:p w14:paraId="56988A92" w14:textId="77777777" w:rsidR="00A57F0F" w:rsidRPr="00A57F0F" w:rsidRDefault="00A57F0F" w:rsidP="001D3B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A57F0F">
        <w:rPr>
          <w:rFonts w:ascii="Times New Roman" w:eastAsia="Times New Roman" w:hAnsi="Times New Roman" w:cs="Times New Roman"/>
          <w:b/>
          <w:bCs/>
          <w:lang w:eastAsia="pt-BR"/>
        </w:rPr>
        <w:t>ISS</w:t>
      </w:r>
      <w:r w:rsidRPr="00A57F0F">
        <w:rPr>
          <w:rFonts w:ascii="Times New Roman" w:eastAsia="Times New Roman" w:hAnsi="Times New Roman" w:cs="Times New Roman"/>
          <w:lang w:eastAsia="pt-BR"/>
        </w:rPr>
        <w:t xml:space="preserve"> (Imposto Sobre Serviços)</w:t>
      </w:r>
    </w:p>
    <w:p w14:paraId="3508EEB6" w14:textId="77777777" w:rsidR="00A57F0F" w:rsidRPr="00A57F0F" w:rsidRDefault="00A57F0F" w:rsidP="001D3B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A57F0F">
        <w:rPr>
          <w:rFonts w:ascii="Times New Roman" w:eastAsia="Times New Roman" w:hAnsi="Times New Roman" w:cs="Times New Roman"/>
          <w:b/>
          <w:bCs/>
          <w:lang w:eastAsia="pt-BR"/>
        </w:rPr>
        <w:t>IR</w:t>
      </w:r>
      <w:r w:rsidRPr="00A57F0F">
        <w:rPr>
          <w:rFonts w:ascii="Times New Roman" w:eastAsia="Times New Roman" w:hAnsi="Times New Roman" w:cs="Times New Roman"/>
          <w:lang w:eastAsia="pt-BR"/>
        </w:rPr>
        <w:t xml:space="preserve"> (Imposto de Renda)</w:t>
      </w:r>
    </w:p>
    <w:p w14:paraId="32BA96A2" w14:textId="77777777" w:rsidR="00A57F0F" w:rsidRPr="00A57F0F" w:rsidRDefault="00A57F0F" w:rsidP="001D3B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A57F0F">
        <w:rPr>
          <w:rFonts w:ascii="Times New Roman" w:eastAsia="Times New Roman" w:hAnsi="Times New Roman" w:cs="Times New Roman"/>
          <w:b/>
          <w:bCs/>
          <w:lang w:eastAsia="pt-BR"/>
        </w:rPr>
        <w:t>PIS</w:t>
      </w:r>
      <w:r w:rsidRPr="00A57F0F">
        <w:rPr>
          <w:rFonts w:ascii="Times New Roman" w:eastAsia="Times New Roman" w:hAnsi="Times New Roman" w:cs="Times New Roman"/>
          <w:lang w:eastAsia="pt-BR"/>
        </w:rPr>
        <w:t xml:space="preserve"> (Programa de Integração Social)</w:t>
      </w:r>
    </w:p>
    <w:p w14:paraId="3B318883" w14:textId="77777777" w:rsidR="00A57F0F" w:rsidRPr="00A57F0F" w:rsidRDefault="00A57F0F" w:rsidP="001D3B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A57F0F">
        <w:rPr>
          <w:rFonts w:ascii="Times New Roman" w:eastAsia="Times New Roman" w:hAnsi="Times New Roman" w:cs="Times New Roman"/>
          <w:b/>
          <w:bCs/>
          <w:lang w:eastAsia="pt-BR"/>
        </w:rPr>
        <w:t>Cofins</w:t>
      </w:r>
      <w:proofErr w:type="spellEnd"/>
      <w:r w:rsidRPr="00A57F0F">
        <w:rPr>
          <w:rFonts w:ascii="Times New Roman" w:eastAsia="Times New Roman" w:hAnsi="Times New Roman" w:cs="Times New Roman"/>
          <w:lang w:eastAsia="pt-BR"/>
        </w:rPr>
        <w:t xml:space="preserve"> (Contribuição para o Financiamento da Seguridade Social)</w:t>
      </w:r>
    </w:p>
    <w:p w14:paraId="764EE440" w14:textId="77777777" w:rsidR="00A57F0F" w:rsidRPr="00A57F0F" w:rsidRDefault="00A57F0F" w:rsidP="001D3B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A57F0F">
        <w:rPr>
          <w:rFonts w:ascii="Times New Roman" w:eastAsia="Times New Roman" w:hAnsi="Times New Roman" w:cs="Times New Roman"/>
          <w:b/>
          <w:bCs/>
          <w:lang w:eastAsia="pt-BR"/>
        </w:rPr>
        <w:t>CSLL</w:t>
      </w:r>
      <w:r w:rsidRPr="00A57F0F">
        <w:rPr>
          <w:rFonts w:ascii="Times New Roman" w:eastAsia="Times New Roman" w:hAnsi="Times New Roman" w:cs="Times New Roman"/>
          <w:lang w:eastAsia="pt-BR"/>
        </w:rPr>
        <w:t xml:space="preserve"> (Contribuição Social sobre o Lucro Líquido)</w:t>
      </w:r>
    </w:p>
    <w:p w14:paraId="4B976336" w14:textId="77777777" w:rsidR="00A57F0F" w:rsidRPr="00A57F0F" w:rsidRDefault="00A57F0F" w:rsidP="001D3BF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A57F0F">
        <w:rPr>
          <w:rFonts w:ascii="Times New Roman" w:eastAsia="Times New Roman" w:hAnsi="Times New Roman" w:cs="Times New Roman"/>
          <w:b/>
          <w:bCs/>
          <w:lang w:eastAsia="pt-BR"/>
        </w:rPr>
        <w:t>INSS</w:t>
      </w:r>
      <w:r w:rsidRPr="00A57F0F">
        <w:rPr>
          <w:rFonts w:ascii="Times New Roman" w:eastAsia="Times New Roman" w:hAnsi="Times New Roman" w:cs="Times New Roman"/>
          <w:lang w:eastAsia="pt-BR"/>
        </w:rPr>
        <w:t xml:space="preserve"> (Instituto Nacional do Seguro Social)</w:t>
      </w:r>
    </w:p>
    <w:p w14:paraId="51CBDF9C" w14:textId="27562ECA" w:rsidR="003D49FB" w:rsidRPr="00A57F0F" w:rsidRDefault="00A57F0F" w:rsidP="001D3BF5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lang w:eastAsia="pt-BR"/>
        </w:rPr>
      </w:pPr>
      <w:r w:rsidRPr="00A57F0F">
        <w:rPr>
          <w:rFonts w:ascii="Times New Roman" w:eastAsia="Times New Roman" w:hAnsi="Times New Roman" w:cs="Times New Roman"/>
          <w:lang w:eastAsia="pt-BR"/>
        </w:rPr>
        <w:t>A correta parametrização garante que o sistema considere as deduções de forma adequada durante os processos financeiros e fiscais da empresa.</w:t>
      </w:r>
      <w:r>
        <w:rPr>
          <w:rFonts w:ascii="Times New Roman" w:eastAsia="Times New Roman" w:hAnsi="Times New Roman" w:cs="Times New Roman"/>
          <w:lang w:eastAsia="pt-BR"/>
        </w:rPr>
        <w:t xml:space="preserve"> </w:t>
      </w:r>
      <w:r w:rsidR="00127989" w:rsidRPr="00127989">
        <w:rPr>
          <w:rFonts w:ascii="Times New Roman" w:eastAsia="Times New Roman" w:hAnsi="Times New Roman" w:cs="Times New Roman"/>
          <w:lang w:eastAsia="pt-BR"/>
        </w:rPr>
        <w:t>Essas configurações garantem o correto cálculo tributário e evitam inconsistências na emissão das notas fiscais.</w:t>
      </w:r>
    </w:p>
    <w:sectPr w:rsidR="003D49FB" w:rsidRPr="00A57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40047"/>
    <w:multiLevelType w:val="multilevel"/>
    <w:tmpl w:val="867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81D4E"/>
    <w:multiLevelType w:val="multilevel"/>
    <w:tmpl w:val="F4A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3698D"/>
    <w:multiLevelType w:val="multilevel"/>
    <w:tmpl w:val="2896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31E0C"/>
    <w:multiLevelType w:val="multilevel"/>
    <w:tmpl w:val="B2D4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11FB0"/>
    <w:multiLevelType w:val="multilevel"/>
    <w:tmpl w:val="C61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51BB2"/>
    <w:multiLevelType w:val="multilevel"/>
    <w:tmpl w:val="468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03A94"/>
    <w:multiLevelType w:val="multilevel"/>
    <w:tmpl w:val="22E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81"/>
    <w:rsid w:val="000D195D"/>
    <w:rsid w:val="00127989"/>
    <w:rsid w:val="001672B4"/>
    <w:rsid w:val="001D3BF5"/>
    <w:rsid w:val="00240421"/>
    <w:rsid w:val="003D49FB"/>
    <w:rsid w:val="00461F9F"/>
    <w:rsid w:val="00815264"/>
    <w:rsid w:val="00827B2E"/>
    <w:rsid w:val="00943FE3"/>
    <w:rsid w:val="00A57F0F"/>
    <w:rsid w:val="00AF40D9"/>
    <w:rsid w:val="00B54930"/>
    <w:rsid w:val="00BD1382"/>
    <w:rsid w:val="00BF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8D01A"/>
  <w15:chartTrackingRefBased/>
  <w15:docId w15:val="{85CEADA0-17B4-49C3-AE6A-20886811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281"/>
    <w:pPr>
      <w:spacing w:line="256" w:lineRule="auto"/>
    </w:pPr>
  </w:style>
  <w:style w:type="paragraph" w:styleId="Ttulo3">
    <w:name w:val="heading 3"/>
    <w:basedOn w:val="Normal"/>
    <w:link w:val="Ttulo3Char"/>
    <w:uiPriority w:val="9"/>
    <w:qFormat/>
    <w:rsid w:val="008152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798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43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43FE3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81526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7989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6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7008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503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319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197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703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3</Pages>
  <Words>895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 Wise System</dc:creator>
  <cp:keywords/>
  <dc:description/>
  <cp:lastModifiedBy>Suporte Wise System</cp:lastModifiedBy>
  <cp:revision>4</cp:revision>
  <dcterms:created xsi:type="dcterms:W3CDTF">2025-08-14T12:57:00Z</dcterms:created>
  <dcterms:modified xsi:type="dcterms:W3CDTF">2025-08-15T12:45:00Z</dcterms:modified>
</cp:coreProperties>
</file>