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al" w:hAnsi="Arial" w:cs="Arial"/>
          <w:sz w:val="28"/>
          <w:szCs w:val="28"/>
          <w:lang w:val="pt-BR" w:eastAsia="en-US"/>
        </w:rPr>
      </w:pPr>
      <w:r>
        <w:rPr>
          <w:rFonts w:cs="Arial" w:ascii="Arial" w:hAnsi="Arial"/>
          <w:sz w:val="28"/>
          <w:szCs w:val="28"/>
          <w:lang w:val="pt-BR" w:eastAsia="en-US"/>
        </w:rPr>
        <w:t>Stochastic TOC modeling for East African Rift System Lakes, a possible pre-salt analogous.</w:t>
      </w:r>
    </w:p>
    <w:p>
      <w:pPr>
        <w:pStyle w:val="Normal"/>
        <w:spacing w:lineRule="auto" w:line="240"/>
        <w:jc w:val="center"/>
        <w:rPr>
          <w:rFonts w:ascii="Arial" w:hAnsi="Arial" w:cs="Arial"/>
          <w:color w:val="000000"/>
          <w:sz w:val="20"/>
          <w:szCs w:val="20"/>
          <w:lang w:val="pt-BR"/>
        </w:rPr>
      </w:pPr>
      <w:r>
        <w:rPr>
          <w:rFonts w:cs="Arial" w:ascii="Arial" w:hAnsi="Arial"/>
          <w:b/>
          <w:color w:val="000000"/>
          <w:sz w:val="20"/>
          <w:szCs w:val="20"/>
          <w:lang w:val="pt-BR"/>
        </w:rPr>
        <w:t xml:space="preserve">CARREIRA, V.R. </w:t>
      </w:r>
      <w:r>
        <w:rPr>
          <w:rFonts w:cs="Arial" w:ascii="Arial" w:hAnsi="Arial"/>
          <w:b w:val="false"/>
          <w:bCs w:val="false"/>
          <w:color w:val="000000"/>
          <w:sz w:val="20"/>
          <w:szCs w:val="20"/>
          <w:vertAlign w:val="superscript"/>
          <w:lang w:val="pt-BR"/>
        </w:rPr>
        <w:t>a*</w:t>
      </w:r>
      <w:r>
        <w:rPr>
          <w:rFonts w:cs="Arial" w:ascii="Arial" w:hAnsi="Arial"/>
          <w:b/>
          <w:color w:val="000000"/>
          <w:sz w:val="20"/>
          <w:szCs w:val="20"/>
          <w:lang w:val="pt-BR"/>
        </w:rPr>
        <w:t xml:space="preserve">, VENANCIO, I.M. </w:t>
      </w:r>
      <w:r>
        <w:rPr>
          <w:rFonts w:cs="Arial" w:ascii="Arial" w:hAnsi="Arial"/>
          <w:b w:val="false"/>
          <w:bCs w:val="false"/>
          <w:color w:val="000000"/>
          <w:sz w:val="20"/>
          <w:szCs w:val="20"/>
          <w:vertAlign w:val="superscript"/>
          <w:lang w:val="pt-BR"/>
        </w:rPr>
        <w:t>b</w:t>
      </w:r>
      <w:r>
        <w:rPr>
          <w:rFonts w:cs="Arial" w:ascii="Arial" w:hAnsi="Arial"/>
          <w:b/>
          <w:color w:val="000000"/>
          <w:sz w:val="20"/>
          <w:szCs w:val="20"/>
          <w:lang w:val="pt-BR"/>
        </w:rPr>
        <w:t xml:space="preserve">, BELEM A.L. </w:t>
      </w:r>
      <w:r>
        <w:rPr>
          <w:rFonts w:cs="Arial" w:ascii="Arial" w:hAnsi="Arial"/>
          <w:b w:val="false"/>
          <w:bCs w:val="false"/>
          <w:color w:val="000000"/>
          <w:sz w:val="20"/>
          <w:szCs w:val="20"/>
          <w:vertAlign w:val="superscript"/>
          <w:lang w:val="pt-BR"/>
        </w:rPr>
        <w:t>c</w:t>
      </w:r>
      <w:r>
        <w:rPr>
          <w:rFonts w:cs="Arial" w:ascii="Arial" w:hAnsi="Arial"/>
          <w:b/>
          <w:color w:val="000000"/>
          <w:sz w:val="20"/>
          <w:szCs w:val="20"/>
          <w:lang w:val="pt-BR"/>
        </w:rPr>
        <w:t>, NASCIMENTO, R.A.</w:t>
      </w:r>
      <w:r>
        <w:rPr>
          <w:rFonts w:cs="Arial" w:ascii="Arial" w:hAnsi="Arial"/>
          <w:b w:val="false"/>
          <w:bCs w:val="false"/>
          <w:color w:val="000000"/>
          <w:sz w:val="20"/>
          <w:szCs w:val="20"/>
          <w:vertAlign w:val="superscript"/>
          <w:lang w:val="pt-BR"/>
        </w:rPr>
        <w:t>a</w:t>
      </w:r>
      <w:r>
        <w:rPr>
          <w:rFonts w:cs="Arial" w:ascii="Arial" w:hAnsi="Arial"/>
          <w:b/>
          <w:color w:val="000000"/>
          <w:sz w:val="20"/>
          <w:szCs w:val="20"/>
          <w:lang w:val="pt-BR"/>
        </w:rPr>
        <w:t>, SOUZA, I.V.A.F.</w:t>
      </w:r>
      <w:r>
        <w:rPr>
          <w:rFonts w:cs="Arial" w:ascii="Arial" w:hAnsi="Arial"/>
          <w:b w:val="false"/>
          <w:bCs w:val="false"/>
          <w:color w:val="000000"/>
          <w:sz w:val="20"/>
          <w:szCs w:val="20"/>
          <w:vertAlign w:val="superscript"/>
          <w:lang w:val="pt-BR"/>
        </w:rPr>
        <w:t>d</w:t>
      </w:r>
      <w:r>
        <w:rPr>
          <w:rFonts w:cs="Arial" w:ascii="Arial" w:hAnsi="Arial"/>
          <w:b/>
          <w:color w:val="000000"/>
          <w:sz w:val="20"/>
          <w:szCs w:val="20"/>
          <w:lang w:val="pt-BR"/>
        </w:rPr>
        <w:t>, SPIGOLON, A.L.D</w:t>
      </w:r>
      <w:r>
        <w:rPr>
          <w:rFonts w:cs="Arial" w:ascii="Arial" w:hAnsi="Arial"/>
          <w:b w:val="false"/>
          <w:bCs w:val="false"/>
          <w:color w:val="000000"/>
          <w:sz w:val="20"/>
          <w:szCs w:val="20"/>
          <w:vertAlign w:val="superscript"/>
          <w:lang w:val="pt-BR"/>
        </w:rPr>
        <w:t>d</w:t>
      </w:r>
      <w:r>
        <w:rPr>
          <w:rFonts w:cs="Arial" w:ascii="Arial" w:hAnsi="Arial"/>
          <w:b/>
          <w:color w:val="000000"/>
          <w:sz w:val="20"/>
          <w:szCs w:val="20"/>
          <w:lang w:val="pt-BR"/>
        </w:rPr>
        <w:t xml:space="preserve">, ALBUQUERQUE, A.L.S. </w:t>
      </w:r>
      <w:r>
        <w:rPr>
          <w:rFonts w:cs="Arial" w:ascii="Arial" w:hAnsi="Arial"/>
          <w:b w:val="false"/>
          <w:bCs w:val="false"/>
          <w:color w:val="000000"/>
          <w:sz w:val="20"/>
          <w:szCs w:val="20"/>
          <w:vertAlign w:val="superscript"/>
          <w:lang w:val="pt-BR"/>
        </w:rPr>
        <w:t>a</w:t>
      </w:r>
      <w:r>
        <w:rPr>
          <w:rStyle w:val="Strong"/>
          <w:rFonts w:cs="Arial" w:ascii="Arial" w:hAnsi="Arial"/>
          <w:b/>
          <w:bCs/>
          <w:sz w:val="20"/>
          <w:szCs w:val="20"/>
          <w:vertAlign w:val="superscript"/>
          <w:lang w:val="pt-BR"/>
        </w:rPr>
        <w:t xml:space="preserve"> </w:t>
      </w:r>
    </w:p>
    <w:p>
      <w:pPr>
        <w:pStyle w:val="Normal"/>
        <w:spacing w:lineRule="auto" w:line="240"/>
        <w:jc w:val="center"/>
        <w:rPr>
          <w:rFonts w:ascii="Arial" w:hAnsi="Arial" w:cs="Arial"/>
          <w:color w:val="000000"/>
          <w:sz w:val="20"/>
          <w:szCs w:val="20"/>
          <w:lang w:val="pt-BR"/>
        </w:rPr>
      </w:pPr>
      <w:r>
        <w:rPr>
          <w:rFonts w:cs="Arial" w:ascii="Arial" w:hAnsi="Arial"/>
          <w:sz w:val="16"/>
          <w:szCs w:val="16"/>
          <w:vertAlign w:val="superscript"/>
        </w:rPr>
        <w:t>a</w:t>
      </w:r>
      <w:r>
        <w:rPr>
          <w:rStyle w:val="Strong"/>
          <w:rFonts w:cs="Arial" w:ascii="Arial" w:hAnsi="Arial"/>
          <w:sz w:val="16"/>
          <w:szCs w:val="16"/>
        </w:rPr>
        <w:t>PROGRAMA DE PÓS-GRADUAÇÃO DINÂMICA DOS OCEANOS E DA TERRA, UNIVERSIDADE FEDERAL FLUMINENSE, NITERÓI, BRASIL</w:t>
      </w:r>
    </w:p>
    <w:p>
      <w:pPr>
        <w:pStyle w:val="Normal"/>
        <w:spacing w:lineRule="auto" w:line="240"/>
        <w:jc w:val="center"/>
        <w:rPr>
          <w:rFonts w:ascii="Arial" w:hAnsi="Arial" w:cs="Arial"/>
          <w:color w:val="000000"/>
          <w:sz w:val="20"/>
          <w:szCs w:val="20"/>
          <w:lang w:val="pt-BR"/>
        </w:rPr>
      </w:pPr>
      <w:r>
        <w:rPr>
          <w:rStyle w:val="Strong"/>
          <w:rFonts w:cs="Arial" w:ascii="Arial" w:hAnsi="Arial"/>
          <w:b w:val="false"/>
          <w:bCs w:val="false"/>
          <w:color w:val="000000"/>
          <w:sz w:val="16"/>
          <w:szCs w:val="16"/>
          <w:vertAlign w:val="superscript"/>
        </w:rPr>
        <w:t xml:space="preserve">b </w:t>
      </w:r>
      <w:r>
        <w:rPr>
          <w:rStyle w:val="Strong"/>
          <w:rFonts w:cs="Arial" w:ascii="Arial" w:hAnsi="Arial"/>
          <w:color w:val="000000"/>
          <w:sz w:val="16"/>
          <w:szCs w:val="16"/>
        </w:rPr>
        <w:t>PROGRAMA DE PÓS-GRADUAÇÃO EM GEOCIÊNCIAS (GEOQUÍMICA), UNIVERSIDADE FEDERAL FLUMINENSE, NITERÓI, BRASIL</w:t>
      </w:r>
    </w:p>
    <w:p>
      <w:pPr>
        <w:pStyle w:val="Normal"/>
        <w:spacing w:lineRule="auto" w:line="240"/>
        <w:jc w:val="center"/>
        <w:rPr>
          <w:rFonts w:ascii="Arial" w:hAnsi="Arial" w:cs="Arial"/>
          <w:color w:val="000000"/>
          <w:sz w:val="20"/>
          <w:szCs w:val="20"/>
          <w:lang w:val="pt-BR"/>
        </w:rPr>
      </w:pPr>
      <w:r>
        <w:rPr>
          <w:rStyle w:val="Strong"/>
          <w:rFonts w:cs="Arial" w:ascii="Arial" w:hAnsi="Arial"/>
          <w:b w:val="false"/>
          <w:bCs w:val="false"/>
          <w:color w:val="000000"/>
          <w:sz w:val="16"/>
          <w:szCs w:val="16"/>
          <w:vertAlign w:val="superscript"/>
        </w:rPr>
        <w:t xml:space="preserve">c </w:t>
      </w:r>
      <w:r>
        <w:rPr>
          <w:rStyle w:val="Strong"/>
          <w:rFonts w:cs="Arial" w:ascii="Arial" w:hAnsi="Arial"/>
          <w:b/>
          <w:bCs/>
          <w:color w:val="000000"/>
          <w:sz w:val="16"/>
          <w:szCs w:val="16"/>
          <w:lang w:val="en-US" w:eastAsia="en-US"/>
        </w:rPr>
        <w:t>DEPARTAMENTO DE ENGENHARIA AGRÍCOLA E MEIO AMBIENTE (OBSERVATÓRIO OCEANOGRÁFICO), UNIVERSIDADE FEDERAL FLUMINE</w:t>
      </w:r>
      <w:r>
        <w:rPr>
          <w:rStyle w:val="Strong"/>
          <w:rFonts w:cs="Arial" w:ascii="Arial" w:hAnsi="Arial"/>
          <w:color w:val="000000"/>
          <w:sz w:val="16"/>
          <w:szCs w:val="16"/>
          <w:lang w:val="en-US" w:eastAsia="en-US"/>
        </w:rPr>
        <w:t>N</w:t>
      </w:r>
      <w:r>
        <w:rPr>
          <w:rStyle w:val="Strong"/>
          <w:rFonts w:cs="Arial" w:ascii="Arial" w:hAnsi="Arial"/>
          <w:b/>
          <w:bCs/>
          <w:color w:val="000000"/>
          <w:sz w:val="16"/>
          <w:szCs w:val="16"/>
          <w:lang w:val="en-US" w:eastAsia="en-US"/>
        </w:rPr>
        <w:t>SE, NITERÓI, BRASIL</w:t>
      </w:r>
    </w:p>
    <w:p>
      <w:pPr>
        <w:pStyle w:val="Normal"/>
        <w:spacing w:lineRule="auto" w:line="240"/>
        <w:jc w:val="center"/>
        <w:rPr>
          <w:rFonts w:ascii="Arial" w:hAnsi="Arial" w:cs="Arial"/>
          <w:color w:val="000000"/>
          <w:sz w:val="20"/>
          <w:szCs w:val="20"/>
          <w:lang w:val="pt-BR"/>
        </w:rPr>
      </w:pPr>
      <w:r>
        <w:rPr>
          <w:rStyle w:val="Strong"/>
          <w:rFonts w:cs="Arial" w:ascii="Arial" w:hAnsi="Arial"/>
          <w:b w:val="false"/>
          <w:bCs w:val="false"/>
          <w:color w:val="000000"/>
          <w:sz w:val="16"/>
          <w:szCs w:val="16"/>
          <w:vertAlign w:val="superscript"/>
        </w:rPr>
        <w:t>d</w:t>
      </w:r>
      <w:r>
        <w:rPr>
          <w:rStyle w:val="Strong"/>
          <w:rFonts w:cs="Arial" w:ascii="Arial" w:hAnsi="Arial"/>
          <w:b w:val="false"/>
          <w:bCs w:val="false"/>
          <w:color w:val="000000"/>
          <w:sz w:val="16"/>
          <w:szCs w:val="16"/>
          <w:vertAlign w:val="superscript"/>
          <w:lang w:val="en-US" w:eastAsia="en-US"/>
        </w:rPr>
        <w:t xml:space="preserve"> </w:t>
      </w:r>
      <w:r>
        <w:rPr>
          <w:rStyle w:val="Strong"/>
          <w:rFonts w:cs="Arial" w:ascii="Tahoma;Geneva;sans-serif" w:hAnsi="Tahoma;Geneva;sans-serif"/>
          <w:b/>
          <w:color w:val="000000"/>
          <w:sz w:val="20"/>
          <w:szCs w:val="16"/>
          <w:vertAlign w:val="superscript"/>
          <w:lang w:val="en-US" w:eastAsia="en-US"/>
        </w:rPr>
        <w:t>Division of Geochemistry, Petrobras Research and Development Center (CENPES), Av. Horácio Macedo, 950, Cidade Universitária, 21.941-915 Rio de Janeiro, RJ, Brazil, c PETROBRAS Exploração (EXP/TPGG/TDGEO)</w:t>
      </w:r>
    </w:p>
    <w:p>
      <w:pPr>
        <w:pStyle w:val="Normal"/>
        <w:spacing w:lineRule="auto" w:line="240"/>
        <w:rPr>
          <w:rFonts w:ascii="Arial" w:hAnsi="Arial" w:cs="Arial"/>
          <w:i/>
          <w:i/>
          <w:sz w:val="16"/>
          <w:szCs w:val="16"/>
        </w:rPr>
      </w:pPr>
      <w:r>
        <w:rPr>
          <w:rFonts w:cs="Arial" w:ascii="Arial" w:hAnsi="Arial"/>
          <w:sz w:val="16"/>
          <w:szCs w:val="16"/>
        </w:rPr>
        <w:t>*correspondence: victorcarreira@id.uff.br</w:t>
      </w:r>
    </w:p>
    <w:p>
      <w:pPr>
        <w:pStyle w:val="Normal"/>
        <w:spacing w:lineRule="auto" w:line="240"/>
        <w:rPr>
          <w:rFonts w:ascii="Arial" w:hAnsi="Arial" w:cs="Arial"/>
          <w:b/>
          <w:b/>
          <w:sz w:val="12"/>
          <w:szCs w:val="12"/>
        </w:rPr>
      </w:pPr>
      <w:r>
        <w:rPr>
          <w:rFonts w:cs="Arial" w:ascii="Arial" w:hAnsi="Arial"/>
          <w:b/>
          <w:sz w:val="12"/>
          <w:szCs w:val="12"/>
        </w:rPr>
        <w:t xml:space="preserve">Copyright 2023, ALAGO. </w:t>
      </w:r>
    </w:p>
    <w:p>
      <w:pPr>
        <w:pStyle w:val="Normal"/>
        <w:pBdr>
          <w:bottom w:val="single" w:sz="4" w:space="0" w:color="000000"/>
        </w:pBdr>
        <w:spacing w:lineRule="auto" w:line="240"/>
        <w:rPr>
          <w:rFonts w:ascii="Arial" w:hAnsi="Arial" w:cs="Arial"/>
          <w:sz w:val="12"/>
          <w:szCs w:val="12"/>
        </w:rPr>
      </w:pPr>
      <w:r>
        <w:rPr>
          <w:rFonts w:cs="Arial" w:ascii="Arial" w:hAnsi="Arial"/>
          <w:sz w:val="12"/>
          <w:szCs w:val="12"/>
        </w:rPr>
        <w:t>This paper was selected for presentation by an ALAGO Scientific Committee following review of information contained in an abstract submitted by the author(s).</w:t>
      </w:r>
    </w:p>
    <w:p>
      <w:pPr>
        <w:pStyle w:val="Normal"/>
        <w:pBdr>
          <w:bottom w:val="single" w:sz="4" w:space="0" w:color="000000"/>
        </w:pBdr>
        <w:spacing w:lineRule="auto" w:line="240"/>
        <w:rPr>
          <w:rFonts w:ascii="Arial" w:hAnsi="Arial" w:cs="Arial"/>
          <w:sz w:val="12"/>
          <w:szCs w:val="12"/>
        </w:rPr>
      </w:pPr>
      <w:r>
        <w:rPr>
          <w:rFonts w:cs="Arial" w:ascii="Arial" w:hAnsi="Arial"/>
          <w:sz w:val="12"/>
          <w:szCs w:val="12"/>
        </w:rPr>
      </w:r>
    </w:p>
    <w:p>
      <w:pPr>
        <w:sectPr>
          <w:headerReference w:type="default" r:id="rId2"/>
          <w:headerReference w:type="first" r:id="rId3"/>
          <w:footerReference w:type="default" r:id="rId4"/>
          <w:footerReference w:type="first" r:id="rId5"/>
          <w:type w:val="nextPage"/>
          <w:pgSz w:w="12240" w:h="15840"/>
          <w:pgMar w:left="720" w:right="720" w:header="709" w:top="1560" w:footer="709" w:bottom="1440" w:gutter="0"/>
          <w:pgNumType w:fmt="decimal"/>
          <w:formProt w:val="false"/>
          <w:titlePg/>
          <w:textDirection w:val="lrTb"/>
          <w:docGrid w:type="default" w:linePitch="600" w:charSpace="36864"/>
        </w:sectPr>
      </w:pPr>
    </w:p>
    <w:p>
      <w:pPr>
        <w:pStyle w:val="Normal"/>
        <w:spacing w:lineRule="auto" w:line="240"/>
        <w:rPr>
          <w:rFonts w:ascii="Arial" w:hAnsi="Arial" w:cs="Arial"/>
          <w:b/>
          <w:b/>
        </w:rPr>
      </w:pPr>
      <w:r>
        <w:rPr>
          <w:rFonts w:cs="Arial" w:ascii="Arial" w:hAnsi="Arial"/>
          <w:b/>
        </w:rPr>
        <w:t xml:space="preserve">Introduction </w:t>
      </w:r>
    </w:p>
    <w:p>
      <w:pPr>
        <w:pStyle w:val="TAMainText"/>
        <w:widowControl/>
        <w:bidi w:val="0"/>
        <w:spacing w:lineRule="auto" w:line="240" w:before="0" w:after="0"/>
        <w:ind w:left="0" w:right="0" w:firstLine="283"/>
        <w:jc w:val="both"/>
        <w:rPr>
          <w:rFonts w:ascii="Arial" w:hAnsi="Arial" w:cs="Arial"/>
          <w:color w:val="000000"/>
          <w:sz w:val="20"/>
          <w:lang w:val="es-ES_tradnl"/>
        </w:rPr>
      </w:pPr>
      <w:r>
        <w:rPr>
          <w:rFonts w:cs="Arial" w:ascii="Arial" w:hAnsi="Arial"/>
          <w:color w:val="000000"/>
          <w:sz w:val="20"/>
          <w:lang w:val="es-ES_tradnl"/>
        </w:rPr>
        <w:t xml:space="preserve">In Brazil, one of the key challenges concerning ultra-deepwater exploitation is the complete understanding of the paleoenvironment and its variables that compose Total Organic Content (TOC), in lake systems [1]. Brazilian geoscientists aim for the part of this goal by defining pre-salt sequence as sedimentary rich organic rocks formed in great rift lake systems </w:t>
      </w:r>
      <w:r>
        <w:rPr>
          <w:rFonts w:eastAsia="Times New Roman" w:cs="Arial" w:ascii="Arial" w:hAnsi="Arial"/>
          <w:color w:val="000000"/>
          <w:sz w:val="20"/>
          <w:szCs w:val="20"/>
          <w:lang w:val="es-ES_tradnl" w:eastAsia="en-US"/>
        </w:rPr>
        <w:t>during</w:t>
      </w:r>
      <w:r>
        <w:rPr>
          <w:rFonts w:cs="Arial" w:ascii="Arial" w:hAnsi="Arial"/>
          <w:color w:val="000000"/>
          <w:sz w:val="20"/>
          <w:lang w:val="es-ES_tradnl"/>
        </w:rPr>
        <w:t xml:space="preserve"> Lower Cretaceous Period [2]. According to the uniformitarianism principle, a structural pre-salt analogous is </w:t>
      </w:r>
      <w:r>
        <w:rPr>
          <w:rFonts w:eastAsia="Times New Roman" w:cs="Arial" w:ascii="Arial" w:hAnsi="Arial"/>
          <w:color w:val="000000"/>
          <w:sz w:val="20"/>
          <w:szCs w:val="20"/>
          <w:lang w:val="es-ES_tradnl" w:eastAsia="en-US"/>
        </w:rPr>
        <w:t>suggested, in this work,</w:t>
      </w:r>
      <w:r>
        <w:rPr>
          <w:rFonts w:cs="Arial" w:ascii="Arial" w:hAnsi="Arial"/>
          <w:color w:val="000000"/>
          <w:sz w:val="20"/>
          <w:lang w:val="es-ES_tradnl"/>
        </w:rPr>
        <w:t xml:space="preserve"> </w:t>
      </w:r>
      <w:r>
        <w:rPr>
          <w:rFonts w:eastAsia="Times New Roman" w:cs="Arial" w:ascii="Arial" w:hAnsi="Arial"/>
          <w:color w:val="000000"/>
          <w:sz w:val="20"/>
          <w:szCs w:val="20"/>
          <w:lang w:val="es-ES_tradnl" w:eastAsia="en-US"/>
        </w:rPr>
        <w:t>from</w:t>
      </w:r>
      <w:r>
        <w:rPr>
          <w:rFonts w:cs="Arial" w:ascii="Arial" w:hAnsi="Arial"/>
          <w:color w:val="000000"/>
          <w:sz w:val="20"/>
          <w:lang w:val="es-ES_tradnl"/>
        </w:rPr>
        <w:t xml:space="preserve"> TOC’s studies </w:t>
      </w:r>
      <w:r>
        <w:rPr>
          <w:rFonts w:eastAsia="Times New Roman" w:cs="Arial" w:ascii="Arial" w:hAnsi="Arial"/>
          <w:color w:val="000000"/>
          <w:sz w:val="20"/>
          <w:szCs w:val="20"/>
          <w:lang w:val="es-ES_tradnl" w:eastAsia="en-US"/>
        </w:rPr>
        <w:t>of</w:t>
      </w:r>
      <w:r>
        <w:rPr>
          <w:rFonts w:cs="Arial" w:ascii="Arial" w:hAnsi="Arial"/>
          <w:color w:val="000000"/>
          <w:sz w:val="20"/>
          <w:lang w:val="es-ES_tradnl"/>
        </w:rPr>
        <w:t xml:space="preserve"> the East African Rift Lakes [3,4].</w:t>
      </w:r>
    </w:p>
    <w:p>
      <w:pPr>
        <w:pStyle w:val="TAMainText"/>
        <w:widowControl/>
        <w:bidi w:val="0"/>
        <w:spacing w:lineRule="auto" w:line="240" w:before="0" w:after="0"/>
        <w:ind w:left="0" w:right="0" w:firstLine="283"/>
        <w:jc w:val="both"/>
        <w:rPr>
          <w:rFonts w:ascii="Arial" w:hAnsi="Arial" w:cs="Arial"/>
          <w:color w:val="000000"/>
          <w:sz w:val="20"/>
          <w:lang w:val="es-ES_tradnl"/>
        </w:rPr>
      </w:pPr>
      <w:r>
        <w:rPr>
          <w:rFonts w:cs="Arial" w:ascii="Arial" w:hAnsi="Arial"/>
          <w:color w:val="000000"/>
          <w:sz w:val="20"/>
          <w:lang w:val="es-ES_tradnl"/>
        </w:rPr>
        <w:t xml:space="preserve">Fuzzy systems models are great metaheuristic tools that can enlighten </w:t>
      </w:r>
      <w:r>
        <w:rPr>
          <w:rFonts w:eastAsia="Times New Roman" w:cs="Arial" w:ascii="Arial" w:hAnsi="Arial"/>
          <w:color w:val="000000"/>
          <w:kern w:val="0"/>
          <w:sz w:val="20"/>
          <w:szCs w:val="20"/>
          <w:lang w:val="es-ES_tradnl" w:eastAsia="en-US" w:bidi="ar-SA"/>
        </w:rPr>
        <w:t>TOC</w:t>
      </w:r>
      <w:r>
        <w:rPr>
          <w:rFonts w:cs="Arial" w:ascii="Arial" w:hAnsi="Arial"/>
          <w:color w:val="000000"/>
          <w:sz w:val="20"/>
          <w:lang w:val="es-ES_tradnl"/>
        </w:rPr>
        <w:t xml:space="preserve"> modeling while the lake's function is not known and its variables have a strong statistical dependence [5]. One case is the TOC’s predictive modeling problem. In this case, it is possible to simulate over a sequence of different lakes scenarios of accumulation and preservation of the organic carbon before diagenetic processes, generating fundamental information about the potential lacustrine source rocks. </w:t>
      </w:r>
    </w:p>
    <w:p>
      <w:pPr>
        <w:pStyle w:val="TAMainText"/>
        <w:widowControl/>
        <w:bidi w:val="0"/>
        <w:spacing w:lineRule="auto" w:line="240" w:before="0" w:after="0"/>
        <w:ind w:left="0" w:right="0" w:firstLine="283"/>
        <w:jc w:val="both"/>
        <w:rPr>
          <w:rFonts w:ascii="Arial" w:hAnsi="Arial" w:cs="Arial"/>
          <w:color w:val="000000"/>
          <w:sz w:val="20"/>
          <w:lang w:val="es-ES_tradnl"/>
        </w:rPr>
      </w:pPr>
      <w:r>
        <w:rPr>
          <w:rFonts w:cs="Arial" w:ascii="Arial" w:hAnsi="Arial"/>
          <w:color w:val="000000"/>
          <w:sz w:val="20"/>
          <w:lang w:val="es-ES_tradnl"/>
        </w:rPr>
        <w:t xml:space="preserve">This work aims to validate a direct fuzzy model that predicts the Total Organic Content (TOC) inside Rift Lake Systems. In this sense, we use as a geological analogous to pre-salt Rift System the East African Lakes that have TOC data available and compare two different membership functions[7]. </w:t>
      </w:r>
    </w:p>
    <w:p>
      <w:pPr>
        <w:pStyle w:val="TAMainText"/>
        <w:widowControl/>
        <w:bidi w:val="0"/>
        <w:spacing w:lineRule="auto" w:line="240" w:before="0" w:after="0"/>
        <w:ind w:left="0" w:right="0" w:firstLine="283"/>
        <w:jc w:val="both"/>
        <w:rPr>
          <w:rFonts w:ascii="Arial" w:hAnsi="Arial" w:cs="Arial"/>
          <w:color w:val="000000"/>
          <w:sz w:val="20"/>
          <w:lang w:val="es-ES_tradnl"/>
        </w:rPr>
      </w:pPr>
      <w:r>
        <w:rPr>
          <w:rFonts w:cs="Arial" w:ascii="Arial" w:hAnsi="Arial"/>
          <w:color w:val="000000"/>
          <w:sz w:val="20"/>
          <w:lang w:val="es-ES_tradnl"/>
        </w:rPr>
      </w:r>
    </w:p>
    <w:p>
      <w:pPr>
        <w:pStyle w:val="Normal"/>
        <w:spacing w:lineRule="auto" w:line="240"/>
        <w:rPr>
          <w:rFonts w:ascii="Arial" w:hAnsi="Arial" w:cs="Arial"/>
          <w:b/>
          <w:b/>
        </w:rPr>
      </w:pPr>
      <w:r>
        <w:rPr>
          <w:rFonts w:cs="Arial" w:ascii="Arial" w:hAnsi="Arial"/>
          <w:b/>
        </w:rPr>
        <w:t>Experimental</w:t>
      </w:r>
    </w:p>
    <w:p>
      <w:pPr>
        <w:pStyle w:val="Normal"/>
        <w:widowControl/>
        <w:bidi w:val="0"/>
        <w:spacing w:lineRule="auto" w:line="240" w:before="0" w:after="86"/>
        <w:ind w:left="0" w:right="0" w:firstLine="283"/>
        <w:jc w:val="both"/>
        <w:rPr>
          <w:rFonts w:ascii="Arial" w:hAnsi="Arial" w:cs="Arial"/>
          <w:sz w:val="20"/>
          <w:szCs w:val="20"/>
        </w:rPr>
      </w:pPr>
      <w:r>
        <w:rPr>
          <w:rFonts w:cs="Arial" w:ascii="Arial" w:hAnsi="Arial"/>
          <w:sz w:val="20"/>
          <w:szCs w:val="20"/>
        </w:rPr>
        <w:t xml:space="preserve">For the total organic carbon simulation, we use a data set composed of lake variables such as dissolved oxygen (mg/L), sedimentation rate (cm/kyear), grain size deposit (mm), grain selection(mm), primary productivity (gC/m²/year), lake depth (m), and TOC (%) of five great African lakes known as Lakes Edward, Mobutu, Kivu, Tanganyika, and Victoria. </w:t>
      </w:r>
    </w:p>
    <w:p>
      <w:pPr>
        <w:pStyle w:val="Normal"/>
        <w:widowControl/>
        <w:bidi w:val="0"/>
        <w:spacing w:lineRule="auto" w:line="240" w:before="0" w:after="86"/>
        <w:ind w:left="0" w:right="0" w:firstLine="283"/>
        <w:jc w:val="both"/>
        <w:rPr>
          <w:rFonts w:ascii="Arial" w:hAnsi="Arial" w:cs="Arial"/>
          <w:sz w:val="20"/>
          <w:szCs w:val="20"/>
        </w:rPr>
      </w:pPr>
      <w:r>
        <w:rPr>
          <w:rFonts w:cs="Arial" w:ascii="Arial" w:hAnsi="Arial"/>
          <w:sz w:val="20"/>
          <w:szCs w:val="20"/>
        </w:rPr>
        <w:t>The methodology is described in Figure 1.</w:t>
      </w:r>
    </w:p>
    <w:p>
      <w:pPr>
        <w:pStyle w:val="Normal"/>
        <w:spacing w:lineRule="auto" w:line="240"/>
        <w:jc w:val="both"/>
        <w:rPr>
          <w:rFonts w:ascii="Arial" w:hAnsi="Arial" w:cs="Arial"/>
          <w:sz w:val="20"/>
          <w:szCs w:val="20"/>
        </w:rPr>
      </w:pPr>
      <w:r>
        <w:rPr>
          <w:rFonts w:cs="Arial" w:ascii="Arial" w:hAnsi="Arial"/>
          <w:sz w:val="20"/>
          <w:szCs w:val="20"/>
        </w:rPr>
        <mc:AlternateContent>
          <mc:Choice Requires="wps">
            <w:drawing>
              <wp:anchor behindDoc="0" distT="0" distB="0" distL="0" distR="0" simplePos="0" locked="0" layoutInCell="1" allowOverlap="1" relativeHeight="6">
                <wp:simplePos x="0" y="0"/>
                <wp:positionH relativeFrom="column">
                  <wp:posOffset>384810</wp:posOffset>
                </wp:positionH>
                <wp:positionV relativeFrom="paragraph">
                  <wp:posOffset>-27305</wp:posOffset>
                </wp:positionV>
                <wp:extent cx="2389505" cy="257810"/>
                <wp:effectExtent l="0" t="0" r="0" b="0"/>
                <wp:wrapNone/>
                <wp:docPr id="2" name="Forma1"/>
                <a:graphic xmlns:a="http://schemas.openxmlformats.org/drawingml/2006/main">
                  <a:graphicData uri="http://schemas.microsoft.com/office/word/2010/wordprocessingShape">
                    <wps:wsp>
                      <wps:cNvSpPr/>
                      <wps:spPr>
                        <a:xfrm>
                          <a:off x="0" y="0"/>
                          <a:ext cx="2388960" cy="257040"/>
                        </a:xfrm>
                        <a:prstGeom prst="flowChartProcess">
                          <a:avLst/>
                        </a:prstGeom>
                        <a:solidFill>
                          <a:srgbClr val="729fcf"/>
                        </a:solidFill>
                        <a:ln w="17640">
                          <a:solidFill>
                            <a:srgbClr val="000000"/>
                          </a:solidFill>
                          <a:round/>
                        </a:ln>
                      </wps:spPr>
                      <wps:style>
                        <a:lnRef idx="0"/>
                        <a:fillRef idx="0"/>
                        <a:effectRef idx="0"/>
                        <a:fontRef idx="minor"/>
                      </wps:style>
                      <wps:txb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en-US" w:eastAsia="pt-BR"/>
                              </w:rPr>
                              <w:t>Antecedents</w:t>
                            </w:r>
                            <w:r>
                              <w:rPr>
                                <w:color w:val="000000"/>
                                <w:szCs w:val="20"/>
                                <w:lang w:val="pt-BR" w:eastAsia="pt-BR"/>
                              </w:rPr>
                              <w:t xml:space="preserve"> </w:t>
                            </w:r>
                            <w:r>
                              <w:rPr>
                                <w:color w:val="000000"/>
                                <w:szCs w:val="20"/>
                                <w:lang w:val="en-US" w:eastAsia="pt-BR"/>
                              </w:rPr>
                              <w:t>and</w:t>
                            </w:r>
                            <w:r>
                              <w:rPr>
                                <w:color w:val="000000"/>
                                <w:szCs w:val="20"/>
                                <w:lang w:val="pt-BR" w:eastAsia="pt-BR"/>
                              </w:rPr>
                              <w:t xml:space="preserve"> </w:t>
                            </w:r>
                            <w:r>
                              <w:rPr>
                                <w:color w:val="000000"/>
                                <w:szCs w:val="20"/>
                                <w:lang w:val="en-US" w:eastAsia="pt-BR"/>
                              </w:rPr>
                              <w:t>consequent</w:t>
                            </w:r>
                            <w:r>
                              <w:rPr>
                                <w:color w:val="000000"/>
                                <w:szCs w:val="20"/>
                                <w:lang w:val="pt-BR" w:eastAsia="pt-BR"/>
                              </w:rPr>
                              <w:t xml:space="preserve"> </w:t>
                            </w:r>
                            <w:r>
                              <w:rPr>
                                <w:color w:val="000000"/>
                                <w:szCs w:val="20"/>
                                <w:lang w:val="en-US" w:eastAsia="pt-BR"/>
                              </w:rPr>
                              <w:t>variables</w:t>
                            </w:r>
                          </w:p>
                        </w:txbxContent>
                      </wps:txbx>
                      <wps:bodyPr lIns="9000" rIns="9000" tIns="9000" bIns="9000" anchor="ctr">
                        <a:noAutofit/>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Forma1" fillcolor="#729fcf" stroked="t" style="position:absolute;margin-left:30.3pt;margin-top:-2.15pt;width:188.05pt;height:20.2pt" type="shapetype_109">
                <w10:wrap type="square"/>
                <v:fill o:detectmouseclick="t" type="solid" color2="#8d6030"/>
                <v:stroke color="black" weight="17640" joinstyle="round" endcap="flat"/>
                <v:textbo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en-US" w:eastAsia="pt-BR"/>
                        </w:rPr>
                        <w:t>Antecedents</w:t>
                      </w:r>
                      <w:r>
                        <w:rPr>
                          <w:color w:val="000000"/>
                          <w:szCs w:val="20"/>
                          <w:lang w:val="pt-BR" w:eastAsia="pt-BR"/>
                        </w:rPr>
                        <w:t xml:space="preserve"> </w:t>
                      </w:r>
                      <w:r>
                        <w:rPr>
                          <w:color w:val="000000"/>
                          <w:szCs w:val="20"/>
                          <w:lang w:val="en-US" w:eastAsia="pt-BR"/>
                        </w:rPr>
                        <w:t>and</w:t>
                      </w:r>
                      <w:r>
                        <w:rPr>
                          <w:color w:val="000000"/>
                          <w:szCs w:val="20"/>
                          <w:lang w:val="pt-BR" w:eastAsia="pt-BR"/>
                        </w:rPr>
                        <w:t xml:space="preserve"> </w:t>
                      </w:r>
                      <w:r>
                        <w:rPr>
                          <w:color w:val="000000"/>
                          <w:szCs w:val="20"/>
                          <w:lang w:val="en-US" w:eastAsia="pt-BR"/>
                        </w:rPr>
                        <w:t>consequent</w:t>
                      </w:r>
                      <w:r>
                        <w:rPr>
                          <w:color w:val="000000"/>
                          <w:szCs w:val="20"/>
                          <w:lang w:val="pt-BR" w:eastAsia="pt-BR"/>
                        </w:rPr>
                        <w:t xml:space="preserve"> </w:t>
                      </w:r>
                      <w:r>
                        <w:rPr>
                          <w:color w:val="000000"/>
                          <w:szCs w:val="20"/>
                          <w:lang w:val="en-US" w:eastAsia="pt-BR"/>
                        </w:rPr>
                        <w:t>variables</w:t>
                      </w:r>
                    </w:p>
                  </w:txbxContent>
                </v:textbox>
              </v:shape>
            </w:pict>
          </mc:Fallback>
        </mc:AlternateContent>
      </w:r>
    </w:p>
    <w:p>
      <w:pPr>
        <w:pStyle w:val="Normal"/>
        <w:spacing w:lineRule="auto" w:line="240"/>
        <w:jc w:val="both"/>
        <w:rPr>
          <w:rFonts w:ascii="Arial" w:hAnsi="Arial" w:cs="Arial"/>
          <w:sz w:val="20"/>
          <w:szCs w:val="20"/>
        </w:rPr>
      </w:pPr>
      <w:r>
        <w:rPr>
          <w:rFonts w:cs="Arial" w:ascii="Arial" w:hAnsi="Arial"/>
          <w:sz w:val="20"/>
          <w:szCs w:val="20"/>
        </w:rPr>
        <mc:AlternateContent>
          <mc:Choice Requires="wps">
            <w:drawing>
              <wp:anchor behindDoc="0" distT="0" distB="0" distL="0" distR="0" simplePos="0" locked="0" layoutInCell="1" allowOverlap="1" relativeHeight="7">
                <wp:simplePos x="0" y="0"/>
                <wp:positionH relativeFrom="column">
                  <wp:posOffset>1544320</wp:posOffset>
                </wp:positionH>
                <wp:positionV relativeFrom="paragraph">
                  <wp:posOffset>3810</wp:posOffset>
                </wp:positionV>
                <wp:extent cx="2540" cy="1270"/>
                <wp:effectExtent l="0" t="0" r="0" b="0"/>
                <wp:wrapNone/>
                <wp:docPr id="4" name="Forma2"/>
                <a:graphic xmlns:a="http://schemas.openxmlformats.org/drawingml/2006/main">
                  <a:graphicData uri="http://schemas.microsoft.com/office/word/2010/wordprocessingShape">
                    <wps:wsp>
                      <wps:cNvSpPr/>
                      <wps:spPr>
                        <a:xfrm flipH="1">
                          <a:off x="0" y="0"/>
                          <a:ext cx="252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121.6pt,0.3pt" to="121.75pt,0.3pt" ID="Forma2" stroked="t" style="position:absolute;flip:x">
                <v:stroke color="black" weight="17640"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944880</wp:posOffset>
                </wp:positionH>
                <wp:positionV relativeFrom="paragraph">
                  <wp:posOffset>60325</wp:posOffset>
                </wp:positionV>
                <wp:extent cx="1292860" cy="243205"/>
                <wp:effectExtent l="0" t="0" r="0" b="0"/>
                <wp:wrapNone/>
                <wp:docPr id="5" name="Forma1_0"/>
                <a:graphic xmlns:a="http://schemas.openxmlformats.org/drawingml/2006/main">
                  <a:graphicData uri="http://schemas.microsoft.com/office/word/2010/wordprocessingShape">
                    <wps:wsp>
                      <wps:cNvSpPr/>
                      <wps:spPr>
                        <a:xfrm>
                          <a:off x="0" y="0"/>
                          <a:ext cx="1292400" cy="242640"/>
                        </a:xfrm>
                        <a:prstGeom prst="flowChartProcess">
                          <a:avLst/>
                        </a:prstGeom>
                        <a:solidFill>
                          <a:srgbClr val="729fcf"/>
                        </a:solidFill>
                        <a:ln w="17640">
                          <a:solidFill>
                            <a:srgbClr val="000000"/>
                          </a:solidFill>
                          <a:round/>
                        </a:ln>
                      </wps:spPr>
                      <wps:style>
                        <a:lnRef idx="0"/>
                        <a:fillRef idx="0"/>
                        <a:effectRef idx="0"/>
                        <a:fontRef idx="minor"/>
                      </wps:style>
                      <wps:txb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en-US" w:eastAsia="pt-BR"/>
                              </w:rPr>
                              <w:t>Linguistic</w:t>
                            </w:r>
                            <w:r>
                              <w:rPr>
                                <w:color w:val="000000"/>
                                <w:szCs w:val="20"/>
                                <w:lang w:val="pt-BR" w:eastAsia="pt-BR"/>
                              </w:rPr>
                              <w:t xml:space="preserve"> </w:t>
                            </w:r>
                            <w:r>
                              <w:rPr>
                                <w:color w:val="000000"/>
                                <w:szCs w:val="20"/>
                                <w:lang w:val="en-US" w:eastAsia="pt-BR"/>
                              </w:rPr>
                              <w:t>universe</w:t>
                            </w:r>
                          </w:p>
                        </w:txbxContent>
                      </wps:txbx>
                      <wps:bodyPr lIns="9000" rIns="9000" tIns="9000" bIns="9000" anchor="ctr">
                        <a:noAutofit/>
                      </wps:bodyPr>
                    </wps:wsp>
                  </a:graphicData>
                </a:graphic>
              </wp:anchor>
            </w:drawing>
          </mc:Choice>
          <mc:Fallback>
            <w:pict>
              <v:shape id="shape_0" ID="Forma1_0" fillcolor="#729fcf" stroked="t" style="position:absolute;margin-left:74.4pt;margin-top:4.75pt;width:101.7pt;height:19.05pt" type="shapetype_109">
                <w10:wrap type="square"/>
                <v:fill o:detectmouseclick="t" type="solid" color2="#8d6030"/>
                <v:stroke color="black" weight="17640" joinstyle="round" endcap="flat"/>
                <v:textbo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en-US" w:eastAsia="pt-BR"/>
                        </w:rPr>
                        <w:t>Linguistic</w:t>
                      </w:r>
                      <w:r>
                        <w:rPr>
                          <w:color w:val="000000"/>
                          <w:szCs w:val="20"/>
                          <w:lang w:val="pt-BR" w:eastAsia="pt-BR"/>
                        </w:rPr>
                        <w:t xml:space="preserve"> </w:t>
                      </w:r>
                      <w:r>
                        <w:rPr>
                          <w:color w:val="000000"/>
                          <w:szCs w:val="20"/>
                          <w:lang w:val="en-US" w:eastAsia="pt-BR"/>
                        </w:rPr>
                        <w:t>universe</w:t>
                      </w:r>
                    </w:p>
                  </w:txbxContent>
                </v:textbox>
              </v:shape>
            </w:pict>
          </mc:Fallback>
        </mc:AlternateContent>
        <mc:AlternateContent>
          <mc:Choice Requires="wps">
            <w:drawing>
              <wp:anchor behindDoc="0" distT="0" distB="0" distL="0" distR="0" simplePos="0" locked="0" layoutInCell="1" allowOverlap="1" relativeHeight="36">
                <wp:simplePos x="0" y="0"/>
                <wp:positionH relativeFrom="column">
                  <wp:posOffset>1536065</wp:posOffset>
                </wp:positionH>
                <wp:positionV relativeFrom="paragraph">
                  <wp:posOffset>8890</wp:posOffset>
                </wp:positionV>
                <wp:extent cx="1270" cy="1270"/>
                <wp:effectExtent l="0" t="0" r="0" b="0"/>
                <wp:wrapNone/>
                <wp:docPr id="7" name="Forma2_14"/>
                <a:graphic xmlns:a="http://schemas.openxmlformats.org/drawingml/2006/main">
                  <a:graphicData uri="http://schemas.microsoft.com/office/word/2010/wordprocessingShape">
                    <wps:wsp>
                      <wps:cNvSpPr/>
                      <wps:spPr>
                        <a:xfrm flipH="1">
                          <a:off x="0" y="0"/>
                          <a:ext cx="10476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120.95pt,0.7pt" to="129.15pt,0.7pt" ID="Forma2_14" stroked="t" style="position:absolute;flip:x">
                <v:stroke color="black" weight="17640" joinstyle="round" endcap="flat"/>
                <v:fill o:detectmouseclick="t" on="false"/>
              </v:line>
            </w:pict>
          </mc:Fallback>
        </mc:AlternateContent>
      </w:r>
    </w:p>
    <w:p>
      <w:pPr>
        <w:pStyle w:val="Normal"/>
        <w:spacing w:lineRule="auto" w:line="240"/>
        <w:jc w:val="both"/>
        <w:rPr>
          <w:rFonts w:ascii="Arial" w:hAnsi="Arial" w:cs="Arial"/>
          <w:sz w:val="20"/>
          <w:szCs w:val="20"/>
        </w:rPr>
      </w:pPr>
      <w:r>
        <w:rPr>
          <w:rFonts w:cs="Arial" w:ascii="Arial" w:hAnsi="Arial"/>
          <w:sz w:val="20"/>
          <w:szCs w:val="20"/>
        </w:rPr>
        <mc:AlternateContent>
          <mc:Choice Requires="wps">
            <w:drawing>
              <wp:anchor behindDoc="0" distT="0" distB="0" distL="0" distR="0" simplePos="0" locked="0" layoutInCell="1" allowOverlap="1" relativeHeight="9">
                <wp:simplePos x="0" y="0"/>
                <wp:positionH relativeFrom="column">
                  <wp:posOffset>1223010</wp:posOffset>
                </wp:positionH>
                <wp:positionV relativeFrom="paragraph">
                  <wp:posOffset>122555</wp:posOffset>
                </wp:positionV>
                <wp:extent cx="746125" cy="257810"/>
                <wp:effectExtent l="0" t="0" r="0" b="0"/>
                <wp:wrapNone/>
                <wp:docPr id="8" name="Forma1_1"/>
                <a:graphic xmlns:a="http://schemas.openxmlformats.org/drawingml/2006/main">
                  <a:graphicData uri="http://schemas.microsoft.com/office/word/2010/wordprocessingShape">
                    <wps:wsp>
                      <wps:cNvSpPr/>
                      <wps:spPr>
                        <a:xfrm>
                          <a:off x="0" y="0"/>
                          <a:ext cx="745560" cy="257040"/>
                        </a:xfrm>
                        <a:prstGeom prst="flowChartProcess">
                          <a:avLst/>
                        </a:prstGeom>
                        <a:solidFill>
                          <a:srgbClr val="729fcf"/>
                        </a:solidFill>
                        <a:ln w="17640">
                          <a:solidFill>
                            <a:srgbClr val="000000"/>
                          </a:solidFill>
                          <a:round/>
                        </a:ln>
                      </wps:spPr>
                      <wps:style>
                        <a:lnRef idx="0"/>
                        <a:fillRef idx="0"/>
                        <a:effectRef idx="0"/>
                        <a:fontRef idx="minor"/>
                      </wps:style>
                      <wps:txb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en-US" w:eastAsia="pt-BR"/>
                              </w:rPr>
                              <w:t>Fuzzy</w:t>
                            </w:r>
                            <w:r>
                              <w:rPr>
                                <w:color w:val="000000"/>
                                <w:szCs w:val="20"/>
                                <w:lang w:val="pt-BR" w:eastAsia="pt-BR"/>
                              </w:rPr>
                              <w:t xml:space="preserve"> Rules</w:t>
                            </w:r>
                          </w:p>
                        </w:txbxContent>
                      </wps:txbx>
                      <wps:bodyPr lIns="9000" rIns="9000" tIns="9000" bIns="9000" anchor="ctr">
                        <a:noAutofit/>
                      </wps:bodyPr>
                    </wps:wsp>
                  </a:graphicData>
                </a:graphic>
              </wp:anchor>
            </w:drawing>
          </mc:Choice>
          <mc:Fallback>
            <w:pict>
              <v:shape id="shape_0" ID="Forma1_1" fillcolor="#729fcf" stroked="t" style="position:absolute;margin-left:96.3pt;margin-top:9.65pt;width:58.65pt;height:20.2pt" type="shapetype_109">
                <w10:wrap type="square"/>
                <v:fill o:detectmouseclick="t" type="solid" color2="#8d6030"/>
                <v:stroke color="black" weight="17640" joinstyle="round" endcap="flat"/>
                <v:textbo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en-US" w:eastAsia="pt-BR"/>
                        </w:rPr>
                        <w:t>Fuzzy</w:t>
                      </w:r>
                      <w:r>
                        <w:rPr>
                          <w:color w:val="000000"/>
                          <w:szCs w:val="20"/>
                          <w:lang w:val="pt-BR" w:eastAsia="pt-BR"/>
                        </w:rPr>
                        <w:t xml:space="preserve"> Rules</w:t>
                      </w:r>
                    </w:p>
                  </w:txbxContent>
                </v:textbox>
              </v:shape>
            </w:pict>
          </mc:Fallback>
        </mc:AlternateContent>
        <mc:AlternateContent>
          <mc:Choice Requires="wps">
            <w:drawing>
              <wp:anchor behindDoc="0" distT="0" distB="0" distL="0" distR="0" simplePos="0" locked="0" layoutInCell="1" allowOverlap="1" relativeHeight="10">
                <wp:simplePos x="0" y="0"/>
                <wp:positionH relativeFrom="column">
                  <wp:posOffset>1544320</wp:posOffset>
                </wp:positionH>
                <wp:positionV relativeFrom="paragraph">
                  <wp:posOffset>76200</wp:posOffset>
                </wp:positionV>
                <wp:extent cx="2540" cy="1270"/>
                <wp:effectExtent l="0" t="0" r="0" b="0"/>
                <wp:wrapNone/>
                <wp:docPr id="10" name="Forma2_0"/>
                <a:graphic xmlns:a="http://schemas.openxmlformats.org/drawingml/2006/main">
                  <a:graphicData uri="http://schemas.microsoft.com/office/word/2010/wordprocessingShape">
                    <wps:wsp>
                      <wps:cNvSpPr/>
                      <wps:spPr>
                        <a:xfrm flipH="1">
                          <a:off x="0" y="0"/>
                          <a:ext cx="252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121.6pt,6pt" to="121.75pt,6pt" ID="Forma2_0" stroked="t" style="position:absolute;flip:x">
                <v:stroke color="black" weight="17640" joinstyle="round" endcap="flat"/>
                <v:fill o:detectmouseclick="t" on="false"/>
              </v:line>
            </w:pict>
          </mc:Fallback>
        </mc:AlternateContent>
        <mc:AlternateContent>
          <mc:Choice Requires="wps">
            <w:drawing>
              <wp:anchor behindDoc="0" distT="0" distB="0" distL="0" distR="0" simplePos="0" locked="0" layoutInCell="1" allowOverlap="1" relativeHeight="37">
                <wp:simplePos x="0" y="0"/>
                <wp:positionH relativeFrom="column">
                  <wp:posOffset>1537970</wp:posOffset>
                </wp:positionH>
                <wp:positionV relativeFrom="paragraph">
                  <wp:posOffset>79375</wp:posOffset>
                </wp:positionV>
                <wp:extent cx="1270" cy="1270"/>
                <wp:effectExtent l="0" t="0" r="0" b="0"/>
                <wp:wrapNone/>
                <wp:docPr id="11" name="Forma2_15"/>
                <a:graphic xmlns:a="http://schemas.openxmlformats.org/drawingml/2006/main">
                  <a:graphicData uri="http://schemas.microsoft.com/office/word/2010/wordprocessingShape">
                    <wps:wsp>
                      <wps:cNvSpPr/>
                      <wps:spPr>
                        <a:xfrm flipH="1">
                          <a:off x="0" y="0"/>
                          <a:ext cx="10080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121.1pt,6.25pt" to="129pt,6.25pt" ID="Forma2_15" stroked="t" style="position:absolute;flip:x">
                <v:stroke color="black" weight="17640" joinstyle="round" endcap="flat"/>
                <v:fill o:detectmouseclick="t" on="false"/>
              </v:line>
            </w:pict>
          </mc:Fallback>
        </mc:AlternateContent>
      </w:r>
    </w:p>
    <w:p>
      <w:pPr>
        <w:pStyle w:val="Normal"/>
        <w:spacing w:lineRule="auto" w:line="240"/>
        <w:jc w:val="both"/>
        <w:rPr>
          <w:rFonts w:ascii="Arial" w:hAnsi="Arial" w:cs="Arial"/>
          <w:sz w:val="20"/>
          <w:szCs w:val="20"/>
        </w:rPr>
      </w:pPr>
      <w:r>
        <w:rPr>
          <w:rFonts w:cs="Arial" w:ascii="Arial" w:hAnsi="Arial"/>
          <w:sz w:val="20"/>
          <w:szCs w:val="20"/>
        </w:rPr>
        <mc:AlternateContent>
          <mc:Choice Requires="wps">
            <w:drawing>
              <wp:anchor behindDoc="0" distT="0" distB="0" distL="0" distR="0" simplePos="0" locked="0" layoutInCell="1" allowOverlap="1" relativeHeight="12">
                <wp:simplePos x="0" y="0"/>
                <wp:positionH relativeFrom="column">
                  <wp:posOffset>1544320</wp:posOffset>
                </wp:positionH>
                <wp:positionV relativeFrom="paragraph">
                  <wp:posOffset>153035</wp:posOffset>
                </wp:positionV>
                <wp:extent cx="2540" cy="1270"/>
                <wp:effectExtent l="0" t="0" r="0" b="0"/>
                <wp:wrapNone/>
                <wp:docPr id="12" name="Forma2_1"/>
                <a:graphic xmlns:a="http://schemas.openxmlformats.org/drawingml/2006/main">
                  <a:graphicData uri="http://schemas.microsoft.com/office/word/2010/wordprocessingShape">
                    <wps:wsp>
                      <wps:cNvSpPr/>
                      <wps:spPr>
                        <a:xfrm flipH="1">
                          <a:off x="0" y="0"/>
                          <a:ext cx="252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121.6pt,12.05pt" to="121.75pt,12.05pt" ID="Forma2_1" stroked="t" style="position:absolute;flip:x">
                <v:stroke color="black" weight="17640" joinstyle="round" endcap="flat"/>
                <v:fill o:detectmouseclick="t" on="false"/>
              </v:line>
            </w:pict>
          </mc:Fallback>
        </mc:AlternateContent>
        <mc:AlternateContent>
          <mc:Choice Requires="wps">
            <w:drawing>
              <wp:anchor behindDoc="0" distT="0" distB="0" distL="0" distR="0" simplePos="0" locked="0" layoutInCell="1" allowOverlap="1" relativeHeight="38">
                <wp:simplePos x="0" y="0"/>
                <wp:positionH relativeFrom="column">
                  <wp:posOffset>1544320</wp:posOffset>
                </wp:positionH>
                <wp:positionV relativeFrom="paragraph">
                  <wp:posOffset>151130</wp:posOffset>
                </wp:positionV>
                <wp:extent cx="1270" cy="1270"/>
                <wp:effectExtent l="0" t="0" r="0" b="0"/>
                <wp:wrapNone/>
                <wp:docPr id="13" name="Forma2_16"/>
                <a:graphic xmlns:a="http://schemas.openxmlformats.org/drawingml/2006/main">
                  <a:graphicData uri="http://schemas.microsoft.com/office/word/2010/wordprocessingShape">
                    <wps:wsp>
                      <wps:cNvSpPr/>
                      <wps:spPr>
                        <a:xfrm flipH="1">
                          <a:off x="0" y="0"/>
                          <a:ext cx="9072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121.6pt,11.9pt" to="128.7pt,11.9pt" ID="Forma2_16" stroked="t" style="position:absolute;flip:x">
                <v:stroke color="black" weight="17640" joinstyle="round" endcap="flat"/>
                <v:fill o:detectmouseclick="t" on="false"/>
              </v:line>
            </w:pict>
          </mc:Fallback>
        </mc:AlternateContent>
      </w:r>
    </w:p>
    <w:p>
      <w:pPr>
        <w:pStyle w:val="Normal"/>
        <w:spacing w:lineRule="auto" w:line="240"/>
        <w:jc w:val="both"/>
        <w:rPr>
          <w:rFonts w:ascii="Arial" w:hAnsi="Arial" w:cs="Arial"/>
          <w:sz w:val="20"/>
          <w:szCs w:val="20"/>
        </w:rPr>
      </w:pPr>
      <w:r>
        <mc:AlternateContent>
          <mc:Choice Requires="wps">
            <w:drawing>
              <wp:anchor behindDoc="0" distT="0" distB="0" distL="0" distR="0" simplePos="0" locked="0" layoutInCell="1" allowOverlap="1" relativeHeight="11">
                <wp:simplePos x="0" y="0"/>
                <wp:positionH relativeFrom="column">
                  <wp:posOffset>909320</wp:posOffset>
                </wp:positionH>
                <wp:positionV relativeFrom="paragraph">
                  <wp:posOffset>-76835</wp:posOffset>
                </wp:positionV>
                <wp:extent cx="1372235" cy="257810"/>
                <wp:effectExtent l="0" t="0" r="0" b="0"/>
                <wp:wrapNone/>
                <wp:docPr id="14" name="Forma1_2"/>
                <a:graphic xmlns:a="http://schemas.openxmlformats.org/drawingml/2006/main">
                  <a:graphicData uri="http://schemas.microsoft.com/office/word/2010/wordprocessingShape">
                    <wps:wsp>
                      <wps:cNvSpPr/>
                      <wps:spPr>
                        <a:xfrm>
                          <a:off x="0" y="0"/>
                          <a:ext cx="1371600" cy="257040"/>
                        </a:xfrm>
                        <a:prstGeom prst="flowChartProcess">
                          <a:avLst/>
                        </a:prstGeom>
                        <a:solidFill>
                          <a:srgbClr val="729fcf"/>
                        </a:solidFill>
                        <a:ln w="17640">
                          <a:solidFill>
                            <a:srgbClr val="000000"/>
                          </a:solidFill>
                          <a:round/>
                        </a:ln>
                      </wps:spPr>
                      <wps:style>
                        <a:lnRef idx="0"/>
                        <a:fillRef idx="0"/>
                        <a:effectRef idx="0"/>
                        <a:fontRef idx="minor"/>
                      </wps:style>
                      <wps:txbx>
                        <w:txbxContent>
                          <w:p>
                            <w:pPr>
                              <w:pStyle w:val="Contedodoquadro"/>
                              <w:overflowPunct w:val="true"/>
                              <w:spacing w:lineRule="auto" w:line="240" w:before="0" w:after="0"/>
                              <w:rPr>
                                <w:color w:val="000000"/>
                              </w:rPr>
                            </w:pPr>
                            <w:r>
                              <w:rPr>
                                <w:color w:val="000000"/>
                                <w:szCs w:val="20"/>
                                <w:lang w:val="en-US" w:eastAsia="pt-BR"/>
                              </w:rPr>
                              <w:t>Membership</w:t>
                            </w:r>
                            <w:r>
                              <w:rPr>
                                <w:color w:val="000000"/>
                                <w:szCs w:val="20"/>
                                <w:lang w:val="pt-BR" w:eastAsia="pt-BR"/>
                              </w:rPr>
                              <w:t xml:space="preserve"> </w:t>
                            </w:r>
                            <w:r>
                              <w:rPr>
                                <w:color w:val="000000"/>
                                <w:szCs w:val="20"/>
                                <w:lang w:val="en-US" w:eastAsia="pt-BR"/>
                              </w:rPr>
                              <w:t>functions</w:t>
                            </w:r>
                          </w:p>
                        </w:txbxContent>
                      </wps:txbx>
                      <wps:bodyPr lIns="9000" rIns="9000" tIns="9000" bIns="9000" anchor="ctr">
                        <a:noAutofit/>
                      </wps:bodyPr>
                    </wps:wsp>
                  </a:graphicData>
                </a:graphic>
              </wp:anchor>
            </w:drawing>
          </mc:Choice>
          <mc:Fallback>
            <w:pict>
              <v:shape id="shape_0" ID="Forma1_2" fillcolor="#729fcf" stroked="t" style="position:absolute;margin-left:71.6pt;margin-top:-6.05pt;width:107.95pt;height:20.2pt" type="shapetype_109">
                <w10:wrap type="square"/>
                <v:fill o:detectmouseclick="t" type="solid" color2="#8d6030"/>
                <v:stroke color="black" weight="17640" joinstyle="round" endcap="flat"/>
                <v:textbox>
                  <w:txbxContent>
                    <w:p>
                      <w:pPr>
                        <w:pStyle w:val="Contedodoquadro"/>
                        <w:overflowPunct w:val="true"/>
                        <w:spacing w:lineRule="auto" w:line="240" w:before="0" w:after="0"/>
                        <w:rPr>
                          <w:color w:val="000000"/>
                        </w:rPr>
                      </w:pPr>
                      <w:r>
                        <w:rPr>
                          <w:color w:val="000000"/>
                          <w:szCs w:val="20"/>
                          <w:lang w:val="en-US" w:eastAsia="pt-BR"/>
                        </w:rPr>
                        <w:t>Membership</w:t>
                      </w:r>
                      <w:r>
                        <w:rPr>
                          <w:color w:val="000000"/>
                          <w:szCs w:val="20"/>
                          <w:lang w:val="pt-BR" w:eastAsia="pt-BR"/>
                        </w:rPr>
                        <w:t xml:space="preserve"> </w:t>
                      </w:r>
                      <w:r>
                        <w:rPr>
                          <w:color w:val="000000"/>
                          <w:szCs w:val="20"/>
                          <w:lang w:val="en-US" w:eastAsia="pt-BR"/>
                        </w:rPr>
                        <w:t>functions</w:t>
                      </w:r>
                    </w:p>
                  </w:txbxContent>
                </v:textbox>
              </v:shape>
            </w:pict>
          </mc:Fallback>
        </mc:AlternateContent>
      </w:r>
      <w:r>
        <w:rPr>
          <w:rFonts w:cs="Arial" w:ascii="Arial" w:hAnsi="Arial"/>
          <w:sz w:val="20"/>
          <w:szCs w:val="20"/>
        </w:rPr>
        <w:t xml:space="preserve">           </w:t>
      </w:r>
    </w:p>
    <w:p>
      <w:pPr>
        <w:pStyle w:val="Normal"/>
        <w:spacing w:lineRule="auto" w:line="240"/>
        <w:jc w:val="both"/>
        <w:rPr>
          <w:rFonts w:ascii="Arial" w:hAnsi="Arial" w:cs="Arial"/>
          <w:sz w:val="20"/>
          <w:szCs w:val="20"/>
        </w:rPr>
      </w:pPr>
      <w:r>
        <w:rPr>
          <w:rFonts w:cs="Arial" w:ascii="Arial" w:hAnsi="Arial"/>
          <w:sz w:val="20"/>
          <w:szCs w:val="20"/>
        </w:rPr>
        <mc:AlternateContent>
          <mc:Choice Requires="wps">
            <w:drawing>
              <wp:anchor behindDoc="0" distT="0" distB="0" distL="0" distR="0" simplePos="0" locked="0" layoutInCell="1" allowOverlap="1" relativeHeight="13">
                <wp:simplePos x="0" y="0"/>
                <wp:positionH relativeFrom="column">
                  <wp:posOffset>66675</wp:posOffset>
                </wp:positionH>
                <wp:positionV relativeFrom="paragraph">
                  <wp:posOffset>114300</wp:posOffset>
                </wp:positionV>
                <wp:extent cx="746125" cy="257810"/>
                <wp:effectExtent l="0" t="0" r="0" b="0"/>
                <wp:wrapNone/>
                <wp:docPr id="16" name="Forma1_3"/>
                <a:graphic xmlns:a="http://schemas.openxmlformats.org/drawingml/2006/main">
                  <a:graphicData uri="http://schemas.microsoft.com/office/word/2010/wordprocessingShape">
                    <wps:wsp>
                      <wps:cNvSpPr/>
                      <wps:spPr>
                        <a:xfrm>
                          <a:off x="0" y="0"/>
                          <a:ext cx="745560" cy="257040"/>
                        </a:xfrm>
                        <a:prstGeom prst="flowChartProcess">
                          <a:avLst/>
                        </a:prstGeom>
                        <a:solidFill>
                          <a:srgbClr val="729fcf"/>
                        </a:solidFill>
                        <a:ln w="17640">
                          <a:solidFill>
                            <a:srgbClr val="000000"/>
                          </a:solidFill>
                          <a:round/>
                        </a:ln>
                      </wps:spPr>
                      <wps:style>
                        <a:lnRef idx="0"/>
                        <a:fillRef idx="0"/>
                        <a:effectRef idx="0"/>
                        <a:fontRef idx="minor"/>
                      </wps:style>
                      <wps:txbx>
                        <w:txbxContent>
                          <w:p>
                            <w:pPr>
                              <w:pStyle w:val="Contedodoquadro"/>
                              <w:overflowPunct w:val="true"/>
                              <w:spacing w:lineRule="auto" w:line="240" w:before="0" w:after="0"/>
                              <w:rPr>
                                <w:color w:val="000000"/>
                              </w:rPr>
                            </w:pPr>
                            <w:r>
                              <w:rPr>
                                <w:color w:val="000000"/>
                                <w:szCs w:val="20"/>
                                <w:lang w:val="pt-BR" w:eastAsia="pt-BR"/>
                              </w:rPr>
                              <w:pict>
                                <v:line id="shape_0" from="24.95pt,44.75pt" to="24.95pt,52.85pt" stroked="t" style="position:absolute">
                                  <v:stroke color="black" weight="17640" joinstyle="round" endcap="flat"/>
                                  <v:fill o:detectmouseclick="t" on="false"/>
                                </v:line>
                              </w:pict>
                              <w:t xml:space="preserve"> </w:t>
                            </w:r>
                            <w:r>
                              <w:rPr>
                                <w:color w:val="000000"/>
                                <w:szCs w:val="20"/>
                                <w:lang w:val="pt-BR" w:eastAsia="pt-BR"/>
                              </w:rPr>
                              <w:t>Triangular</w:t>
                            </w:r>
                          </w:p>
                        </w:txbxContent>
                      </wps:txbx>
                      <wps:bodyPr lIns="90000" rIns="90000" tIns="45000" bIns="45000">
                        <a:noAutofit/>
                      </wps:bodyPr>
                    </wps:wsp>
                  </a:graphicData>
                </a:graphic>
              </wp:anchor>
            </w:drawing>
          </mc:Choice>
          <mc:Fallback>
            <w:pict>
              <v:shape id="shape_0" ID="Forma1_3" fillcolor="#729fcf" stroked="t" style="position:absolute;margin-left:5.25pt;margin-top:9pt;width:58.65pt;height:20.2pt" type="shapetype_109">
                <w10:wrap type="square"/>
                <v:fill o:detectmouseclick="t" type="solid" color2="#8d6030"/>
                <v:stroke color="black" weight="17640" joinstyle="round" endcap="flat"/>
                <v:textbox>
                  <w:txbxContent>
                    <w:p>
                      <w:pPr>
                        <w:pStyle w:val="Contedodoquadro"/>
                        <w:overflowPunct w:val="true"/>
                        <w:spacing w:lineRule="auto" w:line="240" w:before="0" w:after="0"/>
                        <w:rPr>
                          <w:color w:val="000000"/>
                        </w:rPr>
                      </w:pPr>
                      <w:r>
                        <w:rPr>
                          <w:color w:val="000000"/>
                          <w:szCs w:val="20"/>
                          <w:lang w:val="pt-BR" w:eastAsia="pt-BR"/>
                        </w:rPr>
                        <w:pict>
                          <v:line id="shape_0" from="24.95pt,44.75pt" to="24.95pt,52.85pt" stroked="t" style="position:absolute">
                            <v:stroke color="black" weight="17640" joinstyle="round" endcap="flat"/>
                            <v:fill o:detectmouseclick="t" on="false"/>
                          </v:line>
                        </w:pict>
                        <w:t xml:space="preserve"> </w:t>
                      </w:r>
                      <w:r>
                        <w:rPr>
                          <w:color w:val="000000"/>
                          <w:szCs w:val="20"/>
                          <w:lang w:val="pt-BR" w:eastAsia="pt-BR"/>
                        </w:rPr>
                        <w:t>Triangular</w:t>
                      </w:r>
                    </w:p>
                  </w:txbxContent>
                </v:textbox>
              </v:shape>
            </w:pict>
          </mc:Fallback>
        </mc:AlternateContent>
        <mc:AlternateContent>
          <mc:Choice Requires="wps">
            <w:drawing>
              <wp:anchor behindDoc="0" distT="0" distB="0" distL="0" distR="0" simplePos="0" locked="0" layoutInCell="1" allowOverlap="1" relativeHeight="14">
                <wp:simplePos x="0" y="0"/>
                <wp:positionH relativeFrom="column">
                  <wp:posOffset>2413000</wp:posOffset>
                </wp:positionH>
                <wp:positionV relativeFrom="paragraph">
                  <wp:posOffset>122555</wp:posOffset>
                </wp:positionV>
                <wp:extent cx="746125" cy="257810"/>
                <wp:effectExtent l="0" t="0" r="0" b="0"/>
                <wp:wrapNone/>
                <wp:docPr id="20" name="Forma1_4"/>
                <a:graphic xmlns:a="http://schemas.openxmlformats.org/drawingml/2006/main">
                  <a:graphicData uri="http://schemas.microsoft.com/office/word/2010/wordprocessingShape">
                    <wps:wsp>
                      <wps:cNvSpPr/>
                      <wps:spPr>
                        <a:xfrm>
                          <a:off x="0" y="0"/>
                          <a:ext cx="745560" cy="257040"/>
                        </a:xfrm>
                        <a:prstGeom prst="flowChartProcess">
                          <a:avLst/>
                        </a:prstGeom>
                        <a:solidFill>
                          <a:srgbClr val="729fcf"/>
                        </a:solidFill>
                        <a:ln w="17640">
                          <a:solidFill>
                            <a:srgbClr val="000000"/>
                          </a:solidFill>
                          <a:round/>
                        </a:ln>
                      </wps:spPr>
                      <wps:style>
                        <a:lnRef idx="0"/>
                        <a:fillRef idx="0"/>
                        <a:effectRef idx="0"/>
                        <a:fontRef idx="minor"/>
                      </wps:style>
                      <wps:txb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pt-BR" w:eastAsia="pt-BR"/>
                              </w:rPr>
                              <w:t>Trapezoidal</w:t>
                            </w:r>
                          </w:p>
                        </w:txbxContent>
                      </wps:txbx>
                      <wps:bodyPr lIns="9000" rIns="9000" tIns="9000" bIns="9000" anchor="ctr">
                        <a:noAutofit/>
                      </wps:bodyPr>
                    </wps:wsp>
                  </a:graphicData>
                </a:graphic>
              </wp:anchor>
            </w:drawing>
          </mc:Choice>
          <mc:Fallback>
            <w:pict>
              <v:shape id="shape_0" ID="Forma1_4" fillcolor="#729fcf" stroked="t" style="position:absolute;margin-left:190pt;margin-top:9.65pt;width:58.65pt;height:20.2pt" type="shapetype_109">
                <w10:wrap type="square"/>
                <v:fill o:detectmouseclick="t" type="solid" color2="#8d6030"/>
                <v:stroke color="black" weight="17640" joinstyle="round" endcap="flat"/>
                <v:textbo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pt-BR" w:eastAsia="pt-BR"/>
                        </w:rPr>
                        <w:t>Trapezoidal</w:t>
                      </w:r>
                    </w:p>
                  </w:txbxContent>
                </v:textbox>
              </v:shape>
            </w:pict>
          </mc:Fallback>
        </mc:AlternateContent>
        <mc:AlternateContent>
          <mc:Choice Requires="wps">
            <w:drawing>
              <wp:anchor behindDoc="0" distT="0" distB="0" distL="0" distR="0" simplePos="0" locked="0" layoutInCell="1" allowOverlap="1" relativeHeight="15">
                <wp:simplePos x="0" y="0"/>
                <wp:positionH relativeFrom="column">
                  <wp:posOffset>369570</wp:posOffset>
                </wp:positionH>
                <wp:positionV relativeFrom="paragraph">
                  <wp:posOffset>-117475</wp:posOffset>
                </wp:positionV>
                <wp:extent cx="1209040" cy="235585"/>
                <wp:effectExtent l="0" t="0" r="0" b="0"/>
                <wp:wrapNone/>
                <wp:docPr id="22" name="Forma2_2"/>
                <a:graphic xmlns:a="http://schemas.openxmlformats.org/drawingml/2006/main">
                  <a:graphicData uri="http://schemas.microsoft.com/office/word/2010/wordprocessingShape">
                    <wps:wsp>
                      <wps:cNvSpPr/>
                      <wps:spPr>
                        <a:xfrm flipH="1">
                          <a:off x="0" y="0"/>
                          <a:ext cx="1208520" cy="23508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29.1pt,-9.25pt" to="124.2pt,9.2pt" ID="Forma2_2" stroked="t" style="position:absolute;flip:x">
                <v:stroke color="black" weight="17640"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1577340</wp:posOffset>
                </wp:positionH>
                <wp:positionV relativeFrom="paragraph">
                  <wp:posOffset>-116840</wp:posOffset>
                </wp:positionV>
                <wp:extent cx="1232535" cy="243840"/>
                <wp:effectExtent l="0" t="0" r="0" b="0"/>
                <wp:wrapNone/>
                <wp:docPr id="23" name="Forma2_3"/>
                <a:graphic xmlns:a="http://schemas.openxmlformats.org/drawingml/2006/main">
                  <a:graphicData uri="http://schemas.microsoft.com/office/word/2010/wordprocessingShape">
                    <wps:wsp>
                      <wps:cNvSpPr/>
                      <wps:spPr>
                        <a:xfrm flipH="1" flipV="1">
                          <a:off x="0" y="0"/>
                          <a:ext cx="1231920" cy="24264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124.2pt,-9.2pt" to="221.15pt,9.85pt" ID="Forma2_3" stroked="t" style="position:absolute;flip:xy">
                <v:stroke color="black" weight="17640" joinstyle="round" endcap="flat"/>
                <v:fill o:detectmouseclick="t" on="false"/>
              </v:line>
            </w:pict>
          </mc:Fallback>
        </mc:AlternateContent>
      </w:r>
    </w:p>
    <w:p>
      <w:pPr>
        <w:pStyle w:val="Normal"/>
        <w:spacing w:lineRule="auto" w:line="240"/>
        <w:jc w:val="both"/>
        <w:rPr>
          <w:rFonts w:ascii="Arial" w:hAnsi="Arial" w:cs="Arial"/>
          <w:sz w:val="20"/>
          <w:szCs w:val="20"/>
        </w:rPr>
      </w:pPr>
      <w:r>
        <w:rPr>
          <w:rFonts w:cs="Arial" w:ascii="Arial" w:hAnsi="Arial"/>
          <w:sz w:val="20"/>
          <w:szCs w:val="20"/>
        </w:rPr>
        <mc:AlternateContent>
          <mc:Choice Requires="wps">
            <w:drawing>
              <wp:anchor behindDoc="0" distT="0" distB="0" distL="0" distR="0" simplePos="0" locked="0" layoutInCell="1" allowOverlap="1" relativeHeight="25">
                <wp:simplePos x="0" y="0"/>
                <wp:positionH relativeFrom="column">
                  <wp:posOffset>364490</wp:posOffset>
                </wp:positionH>
                <wp:positionV relativeFrom="paragraph">
                  <wp:posOffset>144780</wp:posOffset>
                </wp:positionV>
                <wp:extent cx="2540" cy="1270"/>
                <wp:effectExtent l="0" t="0" r="0" b="0"/>
                <wp:wrapNone/>
                <wp:docPr id="24" name="Forma2_4"/>
                <a:graphic xmlns:a="http://schemas.openxmlformats.org/drawingml/2006/main">
                  <a:graphicData uri="http://schemas.microsoft.com/office/word/2010/wordprocessingShape">
                    <wps:wsp>
                      <wps:cNvSpPr/>
                      <wps:spPr>
                        <a:xfrm flipH="1">
                          <a:off x="0" y="0"/>
                          <a:ext cx="180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28.7pt,11.4pt" to="28.8pt,11.4pt" ID="Forma2_4" stroked="t" style="position:absolute;flip:x">
                <v:stroke color="black" weight="17640" joinstyle="round" endcap="flat"/>
                <v:fill o:detectmouseclick="t" on="false"/>
              </v:line>
            </w:pict>
          </mc:Fallback>
        </mc:AlternateContent>
        <mc:AlternateContent>
          <mc:Choice Requires="wps">
            <w:drawing>
              <wp:anchor behindDoc="0" distT="0" distB="0" distL="0" distR="0" simplePos="0" locked="0" layoutInCell="1" allowOverlap="1" relativeHeight="29">
                <wp:simplePos x="0" y="0"/>
                <wp:positionH relativeFrom="column">
                  <wp:posOffset>2765425</wp:posOffset>
                </wp:positionH>
                <wp:positionV relativeFrom="paragraph">
                  <wp:posOffset>153035</wp:posOffset>
                </wp:positionV>
                <wp:extent cx="2540" cy="1270"/>
                <wp:effectExtent l="0" t="0" r="0" b="0"/>
                <wp:wrapNone/>
                <wp:docPr id="25" name="Forma2_8"/>
                <a:graphic xmlns:a="http://schemas.openxmlformats.org/drawingml/2006/main">
                  <a:graphicData uri="http://schemas.microsoft.com/office/word/2010/wordprocessingShape">
                    <wps:wsp>
                      <wps:cNvSpPr/>
                      <wps:spPr>
                        <a:xfrm flipH="1">
                          <a:off x="0" y="0"/>
                          <a:ext cx="252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217.75pt,12.05pt" to="217.9pt,12.05pt" ID="Forma2_8" stroked="t" style="position:absolute;flip:x">
                <v:stroke color="black" weight="17640" joinstyle="round" endcap="flat"/>
                <v:fill o:detectmouseclick="t" on="false"/>
              </v:line>
            </w:pict>
          </mc:Fallback>
        </mc:AlternateContent>
        <mc:AlternateContent>
          <mc:Choice Requires="wps">
            <w:drawing>
              <wp:anchor behindDoc="0" distT="0" distB="0" distL="0" distR="0" simplePos="0" locked="0" layoutInCell="1" allowOverlap="1" relativeHeight="39">
                <wp:simplePos x="0" y="0"/>
                <wp:positionH relativeFrom="column">
                  <wp:posOffset>340995</wp:posOffset>
                </wp:positionH>
                <wp:positionV relativeFrom="paragraph">
                  <wp:posOffset>149860</wp:posOffset>
                </wp:positionV>
                <wp:extent cx="1270" cy="1270"/>
                <wp:effectExtent l="0" t="0" r="0" b="0"/>
                <wp:wrapNone/>
                <wp:docPr id="26" name="Forma2_17"/>
                <a:graphic xmlns:a="http://schemas.openxmlformats.org/drawingml/2006/main">
                  <a:graphicData uri="http://schemas.microsoft.com/office/word/2010/wordprocessingShape">
                    <wps:wsp>
                      <wps:cNvSpPr/>
                      <wps:spPr>
                        <a:xfrm flipH="1">
                          <a:off x="0" y="0"/>
                          <a:ext cx="10476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26.85pt,11.8pt" to="35.05pt,11.8pt" ID="Forma2_17" stroked="t" style="position:absolute;flip:x">
                <v:stroke color="black" weight="17640" joinstyle="round" endcap="flat"/>
                <v:fill o:detectmouseclick="t" on="false"/>
              </v:line>
            </w:pict>
          </mc:Fallback>
        </mc:AlternateContent>
        <mc:AlternateContent>
          <mc:Choice Requires="wps">
            <w:drawing>
              <wp:anchor behindDoc="0" distT="0" distB="0" distL="0" distR="0" simplePos="0" locked="0" layoutInCell="1" allowOverlap="1" relativeHeight="41">
                <wp:simplePos x="0" y="0"/>
                <wp:positionH relativeFrom="column">
                  <wp:posOffset>2794635</wp:posOffset>
                </wp:positionH>
                <wp:positionV relativeFrom="paragraph">
                  <wp:posOffset>151765</wp:posOffset>
                </wp:positionV>
                <wp:extent cx="1270" cy="1270"/>
                <wp:effectExtent l="0" t="0" r="0" b="0"/>
                <wp:wrapNone/>
                <wp:docPr id="27" name="Forma2_21"/>
                <a:graphic xmlns:a="http://schemas.openxmlformats.org/drawingml/2006/main">
                  <a:graphicData uri="http://schemas.microsoft.com/office/word/2010/wordprocessingShape">
                    <wps:wsp>
                      <wps:cNvSpPr/>
                      <wps:spPr>
                        <a:xfrm flipH="1">
                          <a:off x="0" y="0"/>
                          <a:ext cx="9144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220.05pt,11.95pt" to="227.2pt,11.95pt" ID="Forma2_21" stroked="t" style="position:absolute;flip:x">
                <v:stroke color="black" weight="17640" joinstyle="round" endcap="flat"/>
                <v:fill o:detectmouseclick="t" on="false"/>
              </v:line>
            </w:pict>
          </mc:Fallback>
        </mc:AlternateContent>
      </w:r>
    </w:p>
    <w:p>
      <w:pPr>
        <w:pStyle w:val="Normal"/>
        <w:spacing w:lineRule="auto" w:line="240"/>
        <w:jc w:val="both"/>
        <w:rPr>
          <w:rFonts w:ascii="Arial" w:hAnsi="Arial" w:cs="Arial"/>
          <w:sz w:val="20"/>
          <w:szCs w:val="20"/>
        </w:rPr>
      </w:pPr>
      <w:r>
        <w:rPr>
          <w:rFonts w:cs="Arial" w:ascii="Arial" w:hAnsi="Arial"/>
          <w:sz w:val="20"/>
          <w:szCs w:val="20"/>
        </w:rPr>
        <mc:AlternateContent>
          <mc:Choice Requires="wps">
            <w:drawing>
              <wp:anchor behindDoc="0" distT="0" distB="0" distL="0" distR="0" simplePos="0" locked="0" layoutInCell="1" allowOverlap="1" relativeHeight="17">
                <wp:simplePos x="0" y="0"/>
                <wp:positionH relativeFrom="column">
                  <wp:posOffset>36830</wp:posOffset>
                </wp:positionH>
                <wp:positionV relativeFrom="paragraph">
                  <wp:posOffset>-81280</wp:posOffset>
                </wp:positionV>
                <wp:extent cx="755650" cy="265430"/>
                <wp:effectExtent l="0" t="0" r="0" b="0"/>
                <wp:wrapNone/>
                <wp:docPr id="28" name="Forma1_5"/>
                <a:graphic xmlns:a="http://schemas.openxmlformats.org/drawingml/2006/main">
                  <a:graphicData uri="http://schemas.microsoft.com/office/word/2010/wordprocessingShape">
                    <wps:wsp>
                      <wps:cNvSpPr/>
                      <wps:spPr>
                        <a:xfrm>
                          <a:off x="0" y="0"/>
                          <a:ext cx="754920" cy="264960"/>
                        </a:xfrm>
                        <a:prstGeom prst="flowChartProcess">
                          <a:avLst/>
                        </a:prstGeom>
                        <a:solidFill>
                          <a:srgbClr val="729fcf"/>
                        </a:solidFill>
                        <a:ln w="17640">
                          <a:solidFill>
                            <a:srgbClr val="000000"/>
                          </a:solidFill>
                          <a:round/>
                        </a:ln>
                      </wps:spPr>
                      <wps:style>
                        <a:lnRef idx="0"/>
                        <a:fillRef idx="0"/>
                        <a:effectRef idx="0"/>
                        <a:fontRef idx="minor"/>
                      </wps:style>
                      <wps:txbx>
                        <w:txbxContent>
                          <w:p>
                            <w:pPr>
                              <w:pStyle w:val="Contedodoquadro"/>
                              <w:overflowPunct w:val="true"/>
                              <w:bidi w:val="0"/>
                              <w:spacing w:lineRule="auto" w:line="240" w:before="0" w:after="0"/>
                              <w:rPr>
                                <w:lang w:val="en-US" w:eastAsia="pt-BR" w:bidi="ar-SA"/>
                              </w:rPr>
                            </w:pPr>
                            <w:r>
                              <w:rPr>
                                <w:color w:val="000000"/>
                                <w:sz w:val="22"/>
                                <w:szCs w:val="20"/>
                                <w:lang w:val="en-US" w:eastAsia="pt-BR" w:bidi="ar-SA"/>
                              </w:rPr>
                              <w:t xml:space="preserve"> </w:t>
                            </w:r>
                            <w:r>
                              <w:rPr>
                                <w:color w:val="000000"/>
                                <w:sz w:val="22"/>
                                <w:szCs w:val="20"/>
                                <w:lang w:val="en-US" w:eastAsia="pt-BR" w:bidi="ar-SA"/>
                              </w:rPr>
                              <w:t>Aggregation</w:t>
                            </w:r>
                          </w:p>
                        </w:txbxContent>
                      </wps:txbx>
                      <wps:bodyPr lIns="9000" rIns="9000" tIns="9000" bIns="9000" anchor="ctr">
                        <a:noAutofit/>
                      </wps:bodyPr>
                    </wps:wsp>
                  </a:graphicData>
                </a:graphic>
              </wp:anchor>
            </w:drawing>
          </mc:Choice>
          <mc:Fallback>
            <w:pict>
              <v:shape id="shape_0" ID="Forma1_5" fillcolor="#729fcf" stroked="t" style="position:absolute;margin-left:2.9pt;margin-top:-6.4pt;width:59.4pt;height:20.8pt" type="shapetype_109">
                <w10:wrap type="square"/>
                <v:fill o:detectmouseclick="t" type="solid" color2="#8d6030"/>
                <v:stroke color="black" weight="17640" joinstyle="round" endcap="flat"/>
                <v:textbox>
                  <w:txbxContent>
                    <w:p>
                      <w:pPr>
                        <w:pStyle w:val="Contedodoquadro"/>
                        <w:overflowPunct w:val="true"/>
                        <w:bidi w:val="0"/>
                        <w:spacing w:lineRule="auto" w:line="240" w:before="0" w:after="0"/>
                        <w:rPr>
                          <w:lang w:val="en-US" w:eastAsia="pt-BR" w:bidi="ar-SA"/>
                        </w:rPr>
                      </w:pPr>
                      <w:r>
                        <w:rPr>
                          <w:color w:val="000000"/>
                          <w:sz w:val="22"/>
                          <w:szCs w:val="20"/>
                          <w:lang w:val="en-US" w:eastAsia="pt-BR" w:bidi="ar-SA"/>
                        </w:rPr>
                        <w:t xml:space="preserve"> </w:t>
                      </w:r>
                      <w:r>
                        <w:rPr>
                          <w:color w:val="000000"/>
                          <w:sz w:val="22"/>
                          <w:szCs w:val="20"/>
                          <w:lang w:val="en-US" w:eastAsia="pt-BR" w:bidi="ar-SA"/>
                        </w:rPr>
                        <w:t>Aggregation</w:t>
                      </w:r>
                    </w:p>
                  </w:txbxContent>
                </v:textbox>
              </v:shape>
            </w:pict>
          </mc:Fallback>
        </mc:AlternateContent>
        <mc:AlternateContent>
          <mc:Choice Requires="wps">
            <w:drawing>
              <wp:anchor behindDoc="0" distT="0" distB="0" distL="0" distR="0" simplePos="0" locked="0" layoutInCell="1" allowOverlap="1" relativeHeight="18">
                <wp:simplePos x="0" y="0"/>
                <wp:positionH relativeFrom="column">
                  <wp:posOffset>2438400</wp:posOffset>
                </wp:positionH>
                <wp:positionV relativeFrom="paragraph">
                  <wp:posOffset>-76200</wp:posOffset>
                </wp:positionV>
                <wp:extent cx="746125" cy="257810"/>
                <wp:effectExtent l="0" t="0" r="0" b="0"/>
                <wp:wrapNone/>
                <wp:docPr id="30" name="Forma1_6"/>
                <a:graphic xmlns:a="http://schemas.openxmlformats.org/drawingml/2006/main">
                  <a:graphicData uri="http://schemas.microsoft.com/office/word/2010/wordprocessingShape">
                    <wps:wsp>
                      <wps:cNvSpPr/>
                      <wps:spPr>
                        <a:xfrm>
                          <a:off x="0" y="0"/>
                          <a:ext cx="745560" cy="257040"/>
                        </a:xfrm>
                        <a:prstGeom prst="flowChartProcess">
                          <a:avLst/>
                        </a:prstGeom>
                        <a:solidFill>
                          <a:srgbClr val="729fcf"/>
                        </a:solidFill>
                        <a:ln w="17640">
                          <a:solidFill>
                            <a:srgbClr val="000000"/>
                          </a:solidFill>
                          <a:round/>
                        </a:ln>
                      </wps:spPr>
                      <wps:style>
                        <a:lnRef idx="0"/>
                        <a:fillRef idx="0"/>
                        <a:effectRef idx="0"/>
                        <a:fontRef idx="minor"/>
                      </wps:style>
                      <wps:txb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en-US" w:eastAsia="pt-BR" w:bidi="ar-SA"/>
                              </w:rPr>
                              <w:t>Aggregation</w:t>
                            </w:r>
                          </w:p>
                        </w:txbxContent>
                      </wps:txbx>
                      <wps:bodyPr lIns="9000" rIns="9000" tIns="9000" bIns="9000" anchor="ctr">
                        <a:noAutofit/>
                      </wps:bodyPr>
                    </wps:wsp>
                  </a:graphicData>
                </a:graphic>
              </wp:anchor>
            </w:drawing>
          </mc:Choice>
          <mc:Fallback>
            <w:pict>
              <v:shape id="shape_0" ID="Forma1_6" fillcolor="#729fcf" stroked="t" style="position:absolute;margin-left:192pt;margin-top:-6pt;width:58.65pt;height:20.2pt" type="shapetype_109">
                <w10:wrap type="square"/>
                <v:fill o:detectmouseclick="t" type="solid" color2="#8d6030"/>
                <v:stroke color="black" weight="17640" joinstyle="round" endcap="flat"/>
                <v:textbo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en-US" w:eastAsia="pt-BR" w:bidi="ar-SA"/>
                        </w:rPr>
                        <w:t>Aggregation</w:t>
                      </w:r>
                    </w:p>
                  </w:txbxContent>
                </v:textbox>
              </v:shape>
            </w:pict>
          </mc:Fallback>
        </mc:AlternateContent>
      </w:r>
    </w:p>
    <w:p>
      <w:pPr>
        <w:pStyle w:val="Normal"/>
        <w:spacing w:lineRule="auto" w:line="240"/>
        <w:jc w:val="both"/>
        <w:rPr>
          <w:rFonts w:ascii="Arial" w:hAnsi="Arial" w:cs="Arial"/>
          <w:sz w:val="20"/>
          <w:szCs w:val="20"/>
        </w:rPr>
      </w:pPr>
      <w:r>
        <w:rPr>
          <w:rFonts w:cs="Arial" w:ascii="Arial" w:hAnsi="Arial"/>
          <w:sz w:val="20"/>
          <w:szCs w:val="20"/>
        </w:rPr>
        <mc:AlternateContent>
          <mc:Choice Requires="wps">
            <w:drawing>
              <wp:anchor behindDoc="0" distT="0" distB="0" distL="0" distR="0" simplePos="0" locked="0" layoutInCell="1" allowOverlap="1" relativeHeight="19">
                <wp:simplePos x="0" y="0"/>
                <wp:positionH relativeFrom="column">
                  <wp:posOffset>-48895</wp:posOffset>
                </wp:positionH>
                <wp:positionV relativeFrom="paragraph">
                  <wp:posOffset>10795</wp:posOffset>
                </wp:positionV>
                <wp:extent cx="941070" cy="266065"/>
                <wp:effectExtent l="0" t="0" r="0" b="0"/>
                <wp:wrapNone/>
                <wp:docPr id="32" name="Forma1_7"/>
                <a:graphic xmlns:a="http://schemas.openxmlformats.org/drawingml/2006/main">
                  <a:graphicData uri="http://schemas.microsoft.com/office/word/2010/wordprocessingShape">
                    <wps:wsp>
                      <wps:cNvSpPr/>
                      <wps:spPr>
                        <a:xfrm>
                          <a:off x="0" y="0"/>
                          <a:ext cx="940320" cy="265320"/>
                        </a:xfrm>
                        <a:prstGeom prst="flowChartProcess">
                          <a:avLst/>
                        </a:prstGeom>
                        <a:solidFill>
                          <a:srgbClr val="729fcf"/>
                        </a:solidFill>
                        <a:ln w="17640">
                          <a:solidFill>
                            <a:srgbClr val="000000"/>
                          </a:solidFill>
                          <a:round/>
                        </a:ln>
                      </wps:spPr>
                      <wps:style>
                        <a:lnRef idx="0"/>
                        <a:fillRef idx="0"/>
                        <a:effectRef idx="0"/>
                        <a:fontRef idx="minor"/>
                      </wps:style>
                      <wps:txbx>
                        <w:txbxContent>
                          <w:p>
                            <w:pPr>
                              <w:pStyle w:val="Contedodoquadro"/>
                              <w:overflowPunct w:val="true"/>
                              <w:bidi w:val="0"/>
                              <w:spacing w:lineRule="auto" w:line="240" w:before="0" w:after="0"/>
                              <w:rPr>
                                <w:color w:val="000000"/>
                              </w:rPr>
                            </w:pPr>
                            <w:r>
                              <w:rPr>
                                <w:color w:val="000000"/>
                                <w:sz w:val="22"/>
                                <w:szCs w:val="20"/>
                                <w:lang w:val="pt-BR" w:eastAsia="pt-BR"/>
                              </w:rPr>
                              <w:pict>
                                <v:line id="shape_0" from="35.35pt,45.7pt" to="35.35pt,52.15pt" stroked="t" style="position:absolute">
                                  <v:stroke color="black" weight="17640" joinstyle="round" endcap="flat"/>
                                  <v:fill o:detectmouseclick="t" on="false"/>
                                </v:line>
                              </w:pict>
                              <w:t xml:space="preserve"> </w:t>
                            </w:r>
                            <w:r>
                              <w:rPr>
                                <w:color w:val="000000"/>
                                <w:sz w:val="22"/>
                                <w:szCs w:val="20"/>
                                <w:lang w:val="pt-BR" w:eastAsia="pt-BR"/>
                              </w:rPr>
                              <w:t>Defuzzification</w:t>
                            </w:r>
                          </w:p>
                        </w:txbxContent>
                      </wps:txbx>
                      <wps:bodyPr lIns="90000" rIns="90000" tIns="45000" bIns="45000">
                        <a:noAutofit/>
                      </wps:bodyPr>
                    </wps:wsp>
                  </a:graphicData>
                </a:graphic>
              </wp:anchor>
            </w:drawing>
          </mc:Choice>
          <mc:Fallback>
            <w:pict>
              <v:shape id="shape_0" ID="Forma1_7" fillcolor="#729fcf" stroked="t" style="position:absolute;margin-left:-3.85pt;margin-top:0.85pt;width:74pt;height:20.85pt" type="shapetype_109">
                <w10:wrap type="square"/>
                <v:fill o:detectmouseclick="t" type="solid" color2="#8d6030"/>
                <v:stroke color="black" weight="17640" joinstyle="round" endcap="flat"/>
                <v:textbox>
                  <w:txbxContent>
                    <w:p>
                      <w:pPr>
                        <w:pStyle w:val="Contedodoquadro"/>
                        <w:overflowPunct w:val="true"/>
                        <w:bidi w:val="0"/>
                        <w:spacing w:lineRule="auto" w:line="240" w:before="0" w:after="0"/>
                        <w:rPr>
                          <w:color w:val="000000"/>
                        </w:rPr>
                      </w:pPr>
                      <w:r>
                        <w:rPr>
                          <w:color w:val="000000"/>
                          <w:sz w:val="22"/>
                          <w:szCs w:val="20"/>
                          <w:lang w:val="pt-BR" w:eastAsia="pt-BR"/>
                        </w:rPr>
                        <w:pict>
                          <v:line id="shape_0" from="35.35pt,45.7pt" to="35.35pt,52.15pt" stroked="t" style="position:absolute">
                            <v:stroke color="black" weight="17640" joinstyle="round" endcap="flat"/>
                            <v:fill o:detectmouseclick="t" on="false"/>
                          </v:line>
                        </w:pict>
                        <w:t xml:space="preserve"> </w:t>
                      </w:r>
                      <w:r>
                        <w:rPr>
                          <w:color w:val="000000"/>
                          <w:sz w:val="22"/>
                          <w:szCs w:val="20"/>
                          <w:lang w:val="pt-BR" w:eastAsia="pt-BR"/>
                        </w:rPr>
                        <w:t>Defuzzification</w:t>
                      </w:r>
                    </w:p>
                  </w:txbxContent>
                </v:textbox>
              </v:shape>
            </w:pict>
          </mc:Fallback>
        </mc:AlternateContent>
        <mc:AlternateContent>
          <mc:Choice Requires="wps">
            <w:drawing>
              <wp:anchor behindDoc="0" distT="0" distB="0" distL="0" distR="0" simplePos="0" locked="0" layoutInCell="1" allowOverlap="1" relativeHeight="22">
                <wp:simplePos x="0" y="0"/>
                <wp:positionH relativeFrom="column">
                  <wp:posOffset>2345690</wp:posOffset>
                </wp:positionH>
                <wp:positionV relativeFrom="paragraph">
                  <wp:posOffset>5715</wp:posOffset>
                </wp:positionV>
                <wp:extent cx="932180" cy="257810"/>
                <wp:effectExtent l="0" t="0" r="0" b="0"/>
                <wp:wrapNone/>
                <wp:docPr id="36" name="Forma1_8"/>
                <a:graphic xmlns:a="http://schemas.openxmlformats.org/drawingml/2006/main">
                  <a:graphicData uri="http://schemas.microsoft.com/office/word/2010/wordprocessingShape">
                    <wps:wsp>
                      <wps:cNvSpPr/>
                      <wps:spPr>
                        <a:xfrm>
                          <a:off x="0" y="0"/>
                          <a:ext cx="931680" cy="257040"/>
                        </a:xfrm>
                        <a:prstGeom prst="flowChartProcess">
                          <a:avLst/>
                        </a:prstGeom>
                        <a:solidFill>
                          <a:srgbClr val="729fcf"/>
                        </a:solidFill>
                        <a:ln w="17640">
                          <a:solidFill>
                            <a:srgbClr val="000000"/>
                          </a:solidFill>
                          <a:round/>
                        </a:ln>
                      </wps:spPr>
                      <wps:style>
                        <a:lnRef idx="0"/>
                        <a:fillRef idx="0"/>
                        <a:effectRef idx="0"/>
                        <a:fontRef idx="minor"/>
                      </wps:style>
                      <wps:txbx>
                        <w:txbxContent>
                          <w:p>
                            <w:pPr>
                              <w:pStyle w:val="Contedodoquadro"/>
                              <w:overflowPunct w:val="true"/>
                              <w:spacing w:lineRule="auto" w:line="240" w:before="0" w:after="0"/>
                              <w:rPr>
                                <w:color w:val="000000"/>
                              </w:rPr>
                            </w:pPr>
                            <w:r>
                              <w:rPr>
                                <w:color w:val="000000"/>
                                <w:szCs w:val="20"/>
                                <w:lang w:val="pt-BR" w:eastAsia="pt-BR"/>
                              </w:rPr>
                              <w:pict>
                                <v:line id="shape_0" from="38.9pt,43.75pt" to="38.9pt,51.85pt" stroked="t" style="position:absolute">
                                  <v:stroke color="black" weight="17640" joinstyle="round" endcap="flat"/>
                                  <v:fill o:detectmouseclick="t" on="false"/>
                                </v:line>
                              </w:pict>
                              <w:t xml:space="preserve"> </w:t>
                            </w:r>
                            <w:r>
                              <w:rPr>
                                <w:color w:val="000000"/>
                                <w:szCs w:val="20"/>
                                <w:lang w:val="pt-BR" w:eastAsia="pt-BR"/>
                              </w:rPr>
                              <w:t>Defuzzification</w:t>
                            </w:r>
                          </w:p>
                        </w:txbxContent>
                      </wps:txbx>
                      <wps:bodyPr lIns="90000" rIns="90000" tIns="45000" bIns="45000">
                        <a:noAutofit/>
                      </wps:bodyPr>
                    </wps:wsp>
                  </a:graphicData>
                </a:graphic>
              </wp:anchor>
            </w:drawing>
          </mc:Choice>
          <mc:Fallback>
            <w:pict>
              <v:shape id="shape_0" ID="Forma1_8" fillcolor="#729fcf" stroked="t" style="position:absolute;margin-left:184.7pt;margin-top:0.45pt;width:73.3pt;height:20.2pt" type="shapetype_109">
                <w10:wrap type="square"/>
                <v:fill o:detectmouseclick="t" type="solid" color2="#8d6030"/>
                <v:stroke color="black" weight="17640" joinstyle="round" endcap="flat"/>
                <v:textbox>
                  <w:txbxContent>
                    <w:p>
                      <w:pPr>
                        <w:pStyle w:val="Contedodoquadro"/>
                        <w:overflowPunct w:val="true"/>
                        <w:spacing w:lineRule="auto" w:line="240" w:before="0" w:after="0"/>
                        <w:rPr>
                          <w:color w:val="000000"/>
                        </w:rPr>
                      </w:pPr>
                      <w:r>
                        <w:rPr>
                          <w:color w:val="000000"/>
                          <w:szCs w:val="20"/>
                          <w:lang w:val="pt-BR" w:eastAsia="pt-BR"/>
                        </w:rPr>
                        <w:pict>
                          <v:line id="shape_0" from="38.9pt,43.75pt" to="38.9pt,51.85pt" stroked="t" style="position:absolute">
                            <v:stroke color="black" weight="17640" joinstyle="round" endcap="flat"/>
                            <v:fill o:detectmouseclick="t" on="false"/>
                          </v:line>
                        </w:pict>
                        <w:t xml:space="preserve"> </w:t>
                      </w:r>
                      <w:r>
                        <w:rPr>
                          <w:color w:val="000000"/>
                          <w:szCs w:val="20"/>
                          <w:lang w:val="pt-BR" w:eastAsia="pt-BR"/>
                        </w:rPr>
                        <w:t>Defuzzification</w:t>
                      </w:r>
                    </w:p>
                  </w:txbxContent>
                </v:textbox>
              </v:shape>
            </w:pict>
          </mc:Fallback>
        </mc:AlternateContent>
        <mc:AlternateContent>
          <mc:Choice Requires="wps">
            <w:drawing>
              <wp:anchor behindDoc="0" distT="0" distB="0" distL="0" distR="0" simplePos="0" locked="0" layoutInCell="1" allowOverlap="1" relativeHeight="26">
                <wp:simplePos x="0" y="0"/>
                <wp:positionH relativeFrom="column">
                  <wp:posOffset>375285</wp:posOffset>
                </wp:positionH>
                <wp:positionV relativeFrom="paragraph">
                  <wp:posOffset>-41275</wp:posOffset>
                </wp:positionV>
                <wp:extent cx="2540" cy="1270"/>
                <wp:effectExtent l="0" t="0" r="0" b="0"/>
                <wp:wrapNone/>
                <wp:docPr id="40" name="Forma2_5"/>
                <a:graphic xmlns:a="http://schemas.openxmlformats.org/drawingml/2006/main">
                  <a:graphicData uri="http://schemas.microsoft.com/office/word/2010/wordprocessingShape">
                    <wps:wsp>
                      <wps:cNvSpPr/>
                      <wps:spPr>
                        <a:xfrm flipH="1">
                          <a:off x="0" y="0"/>
                          <a:ext cx="180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29.55pt,-3.25pt" to="29.65pt,-3.25pt" ID="Forma2_5" stroked="t" style="position:absolute;flip:x">
                <v:stroke color="black" weight="17640" joinstyle="round" endcap="flat"/>
                <v:fill o:detectmouseclick="t" on="false"/>
              </v:line>
            </w:pict>
          </mc:Fallback>
        </mc:AlternateContent>
        <mc:AlternateContent>
          <mc:Choice Requires="wps">
            <w:drawing>
              <wp:anchor behindDoc="0" distT="0" distB="0" distL="0" distR="0" simplePos="0" locked="0" layoutInCell="1" allowOverlap="1" relativeHeight="30">
                <wp:simplePos x="0" y="0"/>
                <wp:positionH relativeFrom="column">
                  <wp:posOffset>2769870</wp:posOffset>
                </wp:positionH>
                <wp:positionV relativeFrom="paragraph">
                  <wp:posOffset>-43815</wp:posOffset>
                </wp:positionV>
                <wp:extent cx="2540" cy="1270"/>
                <wp:effectExtent l="0" t="0" r="0" b="0"/>
                <wp:wrapNone/>
                <wp:docPr id="41" name="Forma2_9"/>
                <a:graphic xmlns:a="http://schemas.openxmlformats.org/drawingml/2006/main">
                  <a:graphicData uri="http://schemas.microsoft.com/office/word/2010/wordprocessingShape">
                    <wps:wsp>
                      <wps:cNvSpPr/>
                      <wps:spPr>
                        <a:xfrm flipH="1">
                          <a:off x="0" y="0"/>
                          <a:ext cx="180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218.1pt,-3.45pt" to="218.2pt,-3.45pt" ID="Forma2_9" stroked="t" style="position:absolute;flip:x">
                <v:stroke color="black" weight="17640" joinstyle="round" endcap="flat"/>
                <v:fill o:detectmouseclick="t" on="false"/>
              </v:line>
            </w:pict>
          </mc:Fallback>
        </mc:AlternateContent>
        <mc:AlternateContent>
          <mc:Choice Requires="wps">
            <w:drawing>
              <wp:anchor behindDoc="0" distT="0" distB="0" distL="0" distR="0" simplePos="0" locked="0" layoutInCell="1" allowOverlap="1" relativeHeight="42">
                <wp:simplePos x="0" y="0"/>
                <wp:positionH relativeFrom="column">
                  <wp:posOffset>2791460</wp:posOffset>
                </wp:positionH>
                <wp:positionV relativeFrom="paragraph">
                  <wp:posOffset>-45720</wp:posOffset>
                </wp:positionV>
                <wp:extent cx="1270" cy="1270"/>
                <wp:effectExtent l="0" t="0" r="0" b="0"/>
                <wp:wrapNone/>
                <wp:docPr id="42" name="Forma2_22"/>
                <a:graphic xmlns:a="http://schemas.openxmlformats.org/drawingml/2006/main">
                  <a:graphicData uri="http://schemas.microsoft.com/office/word/2010/wordprocessingShape">
                    <wps:wsp>
                      <wps:cNvSpPr/>
                      <wps:spPr>
                        <a:xfrm flipH="1">
                          <a:off x="0" y="0"/>
                          <a:ext cx="10476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219.8pt,-3.6pt" to="228pt,-3.6pt" ID="Forma2_22" stroked="t" style="position:absolute;flip:x">
                <v:stroke color="black" weight="17640" joinstyle="round" endcap="flat"/>
                <v:fill o:detectmouseclick="t" on="false"/>
              </v:line>
            </w:pict>
          </mc:Fallback>
        </mc:AlternateContent>
      </w:r>
    </w:p>
    <w:p>
      <w:pPr>
        <w:pStyle w:val="Normal"/>
        <w:spacing w:lineRule="auto" w:line="240"/>
        <w:jc w:val="both"/>
        <w:rPr>
          <w:rFonts w:ascii="Arial" w:hAnsi="Arial" w:cs="Arial"/>
          <w:sz w:val="20"/>
          <w:szCs w:val="20"/>
        </w:rPr>
      </w:pPr>
      <w:r>
        <w:rPr>
          <w:rFonts w:cs="Arial" w:ascii="Arial" w:hAnsi="Arial"/>
          <w:sz w:val="20"/>
          <w:szCs w:val="20"/>
        </w:rPr>
        <mc:AlternateContent>
          <mc:Choice Requires="wps">
            <w:drawing>
              <wp:anchor behindDoc="0" distT="0" distB="0" distL="0" distR="0" simplePos="0" locked="0" layoutInCell="1" allowOverlap="1" relativeHeight="20">
                <wp:simplePos x="0" y="0"/>
                <wp:positionH relativeFrom="column">
                  <wp:posOffset>236220</wp:posOffset>
                </wp:positionH>
                <wp:positionV relativeFrom="paragraph">
                  <wp:posOffset>100330</wp:posOffset>
                </wp:positionV>
                <wp:extent cx="391160" cy="257810"/>
                <wp:effectExtent l="0" t="0" r="0" b="0"/>
                <wp:wrapNone/>
                <wp:docPr id="43" name="Forma1_9"/>
                <a:graphic xmlns:a="http://schemas.openxmlformats.org/drawingml/2006/main">
                  <a:graphicData uri="http://schemas.microsoft.com/office/word/2010/wordprocessingShape">
                    <wps:wsp>
                      <wps:cNvSpPr/>
                      <wps:spPr>
                        <a:xfrm>
                          <a:off x="0" y="0"/>
                          <a:ext cx="390600" cy="257040"/>
                        </a:xfrm>
                        <a:prstGeom prst="flowChartProcess">
                          <a:avLst/>
                        </a:prstGeom>
                        <a:solidFill>
                          <a:srgbClr val="729fcf"/>
                        </a:solidFill>
                        <a:ln w="17640">
                          <a:solidFill>
                            <a:srgbClr val="000000"/>
                          </a:solidFill>
                          <a:round/>
                        </a:ln>
                      </wps:spPr>
                      <wps:style>
                        <a:lnRef idx="0"/>
                        <a:fillRef idx="0"/>
                        <a:effectRef idx="0"/>
                        <a:fontRef idx="minor"/>
                      </wps:style>
                      <wps:txb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pt-BR" w:eastAsia="pt-BR"/>
                              </w:rPr>
                              <w:t>TOC</w:t>
                            </w:r>
                          </w:p>
                        </w:txbxContent>
                      </wps:txbx>
                      <wps:bodyPr lIns="9000" rIns="9000" tIns="9000" bIns="9000" anchor="ctr">
                        <a:noAutofit/>
                      </wps:bodyPr>
                    </wps:wsp>
                  </a:graphicData>
                </a:graphic>
              </wp:anchor>
            </w:drawing>
          </mc:Choice>
          <mc:Fallback>
            <w:pict>
              <v:shape id="shape_0" ID="Forma1_9" fillcolor="#729fcf" stroked="t" style="position:absolute;margin-left:18.6pt;margin-top:7.9pt;width:30.7pt;height:20.2pt" type="shapetype_109">
                <w10:wrap type="square"/>
                <v:fill o:detectmouseclick="t" type="solid" color2="#8d6030"/>
                <v:stroke color="black" weight="17640" joinstyle="round" endcap="flat"/>
                <v:textbo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pt-BR" w:eastAsia="pt-BR"/>
                        </w:rPr>
                        <w:t>TOC</w:t>
                      </w:r>
                    </w:p>
                  </w:txbxContent>
                </v:textbox>
              </v:shape>
            </w:pict>
          </mc:Fallback>
        </mc:AlternateContent>
        <mc:AlternateContent>
          <mc:Choice Requires="wps">
            <w:drawing>
              <wp:anchor behindDoc="0" distT="0" distB="0" distL="0" distR="0" simplePos="0" locked="0" layoutInCell="1" allowOverlap="1" relativeHeight="23">
                <wp:simplePos x="0" y="0"/>
                <wp:positionH relativeFrom="column">
                  <wp:posOffset>2621915</wp:posOffset>
                </wp:positionH>
                <wp:positionV relativeFrom="paragraph">
                  <wp:posOffset>74930</wp:posOffset>
                </wp:positionV>
                <wp:extent cx="391160" cy="257810"/>
                <wp:effectExtent l="0" t="0" r="0" b="0"/>
                <wp:wrapNone/>
                <wp:docPr id="45" name="Forma1_10"/>
                <a:graphic xmlns:a="http://schemas.openxmlformats.org/drawingml/2006/main">
                  <a:graphicData uri="http://schemas.microsoft.com/office/word/2010/wordprocessingShape">
                    <wps:wsp>
                      <wps:cNvSpPr/>
                      <wps:spPr>
                        <a:xfrm>
                          <a:off x="0" y="0"/>
                          <a:ext cx="390600" cy="257040"/>
                        </a:xfrm>
                        <a:prstGeom prst="flowChartProcess">
                          <a:avLst/>
                        </a:prstGeom>
                        <a:solidFill>
                          <a:srgbClr val="729fcf"/>
                        </a:solidFill>
                        <a:ln w="17640">
                          <a:solidFill>
                            <a:srgbClr val="000000"/>
                          </a:solidFill>
                          <a:round/>
                        </a:ln>
                      </wps:spPr>
                      <wps:style>
                        <a:lnRef idx="0"/>
                        <a:fillRef idx="0"/>
                        <a:effectRef idx="0"/>
                        <a:fontRef idx="minor"/>
                      </wps:style>
                      <wps:txb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pt-BR" w:eastAsia="pt-BR"/>
                              </w:rPr>
                              <w:t>TOC</w:t>
                            </w:r>
                          </w:p>
                        </w:txbxContent>
                      </wps:txbx>
                      <wps:bodyPr lIns="9000" rIns="9000" tIns="9000" bIns="9000" anchor="ctr">
                        <a:noAutofit/>
                      </wps:bodyPr>
                    </wps:wsp>
                  </a:graphicData>
                </a:graphic>
              </wp:anchor>
            </w:drawing>
          </mc:Choice>
          <mc:Fallback>
            <w:pict>
              <v:shape id="shape_0" ID="Forma1_10" fillcolor="#729fcf" stroked="t" style="position:absolute;margin-left:206.45pt;margin-top:5.9pt;width:30.7pt;height:20.2pt" type="shapetype_109">
                <w10:wrap type="square"/>
                <v:fill o:detectmouseclick="t" type="solid" color2="#8d6030"/>
                <v:stroke color="black" weight="17640" joinstyle="round" endcap="flat"/>
                <v:textbo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pt-BR" w:eastAsia="pt-BR"/>
                        </w:rPr>
                        <w:t>TOC</w:t>
                      </w:r>
                    </w:p>
                  </w:txbxContent>
                </v:textbox>
              </v:shape>
            </w:pict>
          </mc:Fallback>
        </mc:AlternateContent>
        <mc:AlternateContent>
          <mc:Choice Requires="wps">
            <w:drawing>
              <wp:anchor behindDoc="0" distT="0" distB="0" distL="0" distR="0" simplePos="0" locked="0" layoutInCell="1" allowOverlap="1" relativeHeight="27">
                <wp:simplePos x="0" y="0"/>
                <wp:positionH relativeFrom="column">
                  <wp:posOffset>379730</wp:posOffset>
                </wp:positionH>
                <wp:positionV relativeFrom="paragraph">
                  <wp:posOffset>49530</wp:posOffset>
                </wp:positionV>
                <wp:extent cx="2540" cy="1270"/>
                <wp:effectExtent l="0" t="0" r="0" b="0"/>
                <wp:wrapNone/>
                <wp:docPr id="47" name="Forma2_6"/>
                <a:graphic xmlns:a="http://schemas.openxmlformats.org/drawingml/2006/main">
                  <a:graphicData uri="http://schemas.microsoft.com/office/word/2010/wordprocessingShape">
                    <wps:wsp>
                      <wps:cNvSpPr/>
                      <wps:spPr>
                        <a:xfrm flipH="1">
                          <a:off x="0" y="0"/>
                          <a:ext cx="252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29.9pt,3.9pt" to="30.05pt,3.9pt" ID="Forma2_6" stroked="t" style="position:absolute;flip:x">
                <v:stroke color="black" weight="17640" joinstyle="round" endcap="flat"/>
                <v:fill o:detectmouseclick="t" on="false"/>
              </v:line>
            </w:pict>
          </mc:Fallback>
        </mc:AlternateContent>
        <mc:AlternateContent>
          <mc:Choice Requires="wps">
            <w:drawing>
              <wp:anchor behindDoc="0" distT="0" distB="0" distL="0" distR="0" simplePos="0" locked="0" layoutInCell="1" allowOverlap="1" relativeHeight="31">
                <wp:simplePos x="0" y="0"/>
                <wp:positionH relativeFrom="column">
                  <wp:posOffset>2778125</wp:posOffset>
                </wp:positionH>
                <wp:positionV relativeFrom="paragraph">
                  <wp:posOffset>36830</wp:posOffset>
                </wp:positionV>
                <wp:extent cx="2540" cy="1270"/>
                <wp:effectExtent l="0" t="0" r="0" b="0"/>
                <wp:wrapNone/>
                <wp:docPr id="48" name="Forma2_10"/>
                <a:graphic xmlns:a="http://schemas.openxmlformats.org/drawingml/2006/main">
                  <a:graphicData uri="http://schemas.microsoft.com/office/word/2010/wordprocessingShape">
                    <wps:wsp>
                      <wps:cNvSpPr/>
                      <wps:spPr>
                        <a:xfrm flipH="1">
                          <a:off x="0" y="0"/>
                          <a:ext cx="180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218.75pt,2.9pt" to="218.85pt,2.9pt" ID="Forma2_10" stroked="t" style="position:absolute;flip:x">
                <v:stroke color="black" weight="17640" joinstyle="round" endcap="flat"/>
                <v:fill o:detectmouseclick="t" on="false"/>
              </v:line>
            </w:pict>
          </mc:Fallback>
        </mc:AlternateContent>
        <mc:AlternateContent>
          <mc:Choice Requires="wps">
            <w:drawing>
              <wp:anchor behindDoc="0" distT="0" distB="0" distL="0" distR="0" simplePos="0" locked="0" layoutInCell="1" allowOverlap="1" relativeHeight="40">
                <wp:simplePos x="0" y="0"/>
                <wp:positionH relativeFrom="column">
                  <wp:posOffset>347345</wp:posOffset>
                </wp:positionH>
                <wp:positionV relativeFrom="paragraph">
                  <wp:posOffset>54610</wp:posOffset>
                </wp:positionV>
                <wp:extent cx="1270" cy="1270"/>
                <wp:effectExtent l="0" t="0" r="0" b="0"/>
                <wp:wrapNone/>
                <wp:docPr id="49" name="Forma2_19"/>
                <a:graphic xmlns:a="http://schemas.openxmlformats.org/drawingml/2006/main">
                  <a:graphicData uri="http://schemas.microsoft.com/office/word/2010/wordprocessingShape">
                    <wps:wsp>
                      <wps:cNvSpPr/>
                      <wps:spPr>
                        <a:xfrm flipH="1">
                          <a:off x="0" y="0"/>
                          <a:ext cx="10476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27.35pt,4.3pt" to="35.55pt,4.3pt" ID="Forma2_19" stroked="t" style="position:absolute;flip:x">
                <v:stroke color="black" weight="17640" joinstyle="round" endcap="flat"/>
                <v:fill o:detectmouseclick="t" on="false"/>
              </v:line>
            </w:pict>
          </mc:Fallback>
        </mc:AlternateContent>
        <mc:AlternateContent>
          <mc:Choice Requires="wps">
            <w:drawing>
              <wp:anchor behindDoc="0" distT="0" distB="0" distL="0" distR="0" simplePos="0" locked="0" layoutInCell="1" allowOverlap="1" relativeHeight="43">
                <wp:simplePos x="0" y="0"/>
                <wp:positionH relativeFrom="column">
                  <wp:posOffset>2809875</wp:posOffset>
                </wp:positionH>
                <wp:positionV relativeFrom="paragraph">
                  <wp:posOffset>33020</wp:posOffset>
                </wp:positionV>
                <wp:extent cx="1270" cy="1270"/>
                <wp:effectExtent l="0" t="0" r="0" b="0"/>
                <wp:wrapNone/>
                <wp:docPr id="50" name="Forma2_23"/>
                <a:graphic xmlns:a="http://schemas.openxmlformats.org/drawingml/2006/main">
                  <a:graphicData uri="http://schemas.microsoft.com/office/word/2010/wordprocessingShape">
                    <wps:wsp>
                      <wps:cNvSpPr/>
                      <wps:spPr>
                        <a:xfrm flipH="1">
                          <a:off x="0" y="0"/>
                          <a:ext cx="8640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221.25pt,2.6pt" to="228pt,2.6pt" ID="Forma2_23" stroked="t" style="position:absolute;flip:x">
                <v:stroke color="black" weight="17640" joinstyle="round" endcap="flat"/>
                <v:fill o:detectmouseclick="t" on="false"/>
              </v:line>
            </w:pict>
          </mc:Fallback>
        </mc:AlternateContent>
      </w:r>
    </w:p>
    <w:p>
      <w:pPr>
        <w:pStyle w:val="Normal"/>
        <w:spacing w:lineRule="auto" w:line="240"/>
        <w:jc w:val="both"/>
        <w:rPr>
          <w:rFonts w:ascii="Arial" w:hAnsi="Arial" w:cs="Arial"/>
          <w:sz w:val="20"/>
          <w:szCs w:val="20"/>
        </w:rPr>
      </w:pPr>
      <w:r>
        <w:rPr>
          <w:rFonts w:cs="Arial" w:ascii="Arial" w:hAnsi="Arial"/>
          <w:sz w:val="20"/>
          <w:szCs w:val="20"/>
        </w:rPr>
        <mc:AlternateContent>
          <mc:Choice Requires="wps">
            <w:drawing>
              <wp:anchor behindDoc="0" distT="0" distB="0" distL="0" distR="0" simplePos="0" locked="0" layoutInCell="1" allowOverlap="1" relativeHeight="28">
                <wp:simplePos x="0" y="0"/>
                <wp:positionH relativeFrom="column">
                  <wp:posOffset>375285</wp:posOffset>
                </wp:positionH>
                <wp:positionV relativeFrom="paragraph">
                  <wp:posOffset>130810</wp:posOffset>
                </wp:positionV>
                <wp:extent cx="2540" cy="1270"/>
                <wp:effectExtent l="0" t="0" r="0" b="0"/>
                <wp:wrapNone/>
                <wp:docPr id="51" name="Forma2_7"/>
                <a:graphic xmlns:a="http://schemas.openxmlformats.org/drawingml/2006/main">
                  <a:graphicData uri="http://schemas.microsoft.com/office/word/2010/wordprocessingShape">
                    <wps:wsp>
                      <wps:cNvSpPr/>
                      <wps:spPr>
                        <a:xfrm flipH="1">
                          <a:off x="0" y="0"/>
                          <a:ext cx="180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29.55pt,10.3pt" to="29.65pt,10.3pt" ID="Forma2_7" stroked="t" style="position:absolute;flip:x">
                <v:stroke color="black" weight="17640" joinstyle="round" endcap="flat"/>
                <v:fill o:detectmouseclick="t" on="false"/>
              </v:line>
            </w:pict>
          </mc:Fallback>
        </mc:AlternateContent>
        <mc:AlternateContent>
          <mc:Choice Requires="wps">
            <w:drawing>
              <wp:anchor behindDoc="0" distT="0" distB="0" distL="0" distR="0" simplePos="0" locked="0" layoutInCell="1" allowOverlap="1" relativeHeight="32">
                <wp:simplePos x="0" y="0"/>
                <wp:positionH relativeFrom="column">
                  <wp:posOffset>2786380</wp:posOffset>
                </wp:positionH>
                <wp:positionV relativeFrom="paragraph">
                  <wp:posOffset>105410</wp:posOffset>
                </wp:positionV>
                <wp:extent cx="2540" cy="1270"/>
                <wp:effectExtent l="0" t="0" r="0" b="0"/>
                <wp:wrapNone/>
                <wp:docPr id="52" name="Forma2_11"/>
                <a:graphic xmlns:a="http://schemas.openxmlformats.org/drawingml/2006/main">
                  <a:graphicData uri="http://schemas.microsoft.com/office/word/2010/wordprocessingShape">
                    <wps:wsp>
                      <wps:cNvSpPr/>
                      <wps:spPr>
                        <a:xfrm flipH="1">
                          <a:off x="0" y="0"/>
                          <a:ext cx="1800" cy="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219.4pt,8.3pt" to="219.5pt,8.3pt" ID="Forma2_11" stroked="t" style="position:absolute;flip:x">
                <v:stroke color="black" weight="17640" joinstyle="round" endcap="flat"/>
                <v:fill o:detectmouseclick="t" on="false"/>
              </v:line>
            </w:pict>
          </mc:Fallback>
        </mc:AlternateContent>
      </w:r>
    </w:p>
    <w:p>
      <w:pPr>
        <w:pStyle w:val="Normal"/>
        <w:spacing w:lineRule="auto" w:line="240"/>
        <w:jc w:val="both"/>
        <w:rPr>
          <w:rFonts w:ascii="Arial" w:hAnsi="Arial" w:cs="Arial"/>
          <w:sz w:val="20"/>
          <w:szCs w:val="20"/>
        </w:rPr>
      </w:pPr>
      <w:r>
        <w:rPr>
          <w:rFonts w:cs="Arial" w:ascii="Arial" w:hAnsi="Arial"/>
          <w:sz w:val="20"/>
          <w:szCs w:val="20"/>
        </w:rPr>
        <mc:AlternateContent>
          <mc:Choice Requires="wps">
            <w:drawing>
              <wp:anchor behindDoc="0" distT="0" distB="0" distL="0" distR="0" simplePos="0" locked="0" layoutInCell="1" allowOverlap="1" relativeHeight="21">
                <wp:simplePos x="0" y="0"/>
                <wp:positionH relativeFrom="column">
                  <wp:posOffset>221615</wp:posOffset>
                </wp:positionH>
                <wp:positionV relativeFrom="paragraph">
                  <wp:posOffset>-97790</wp:posOffset>
                </wp:positionV>
                <wp:extent cx="400685" cy="257810"/>
                <wp:effectExtent l="0" t="0" r="0" b="0"/>
                <wp:wrapNone/>
                <wp:docPr id="53" name="Forma1_11"/>
                <a:graphic xmlns:a="http://schemas.openxmlformats.org/drawingml/2006/main">
                  <a:graphicData uri="http://schemas.microsoft.com/office/word/2010/wordprocessingShape">
                    <wps:wsp>
                      <wps:cNvSpPr/>
                      <wps:spPr>
                        <a:xfrm>
                          <a:off x="0" y="0"/>
                          <a:ext cx="399960" cy="257040"/>
                        </a:xfrm>
                        <a:prstGeom prst="flowChartProcess">
                          <a:avLst/>
                        </a:prstGeom>
                        <a:solidFill>
                          <a:srgbClr val="729fcf"/>
                        </a:solidFill>
                        <a:ln w="17640">
                          <a:solidFill>
                            <a:srgbClr val="000000"/>
                          </a:solidFill>
                          <a:round/>
                        </a:ln>
                      </wps:spPr>
                      <wps:style>
                        <a:lnRef idx="0"/>
                        <a:fillRef idx="0"/>
                        <a:effectRef idx="0"/>
                        <a:fontRef idx="minor"/>
                      </wps:style>
                      <wps:txb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pt-BR" w:eastAsia="pt-BR"/>
                              </w:rPr>
                              <w:t>Error</w:t>
                            </w:r>
                          </w:p>
                        </w:txbxContent>
                      </wps:txbx>
                      <wps:bodyPr lIns="9000" rIns="9000" tIns="9000" bIns="9000" anchor="ctr">
                        <a:noAutofit/>
                      </wps:bodyPr>
                    </wps:wsp>
                  </a:graphicData>
                </a:graphic>
              </wp:anchor>
            </w:drawing>
          </mc:Choice>
          <mc:Fallback>
            <w:pict>
              <v:shape id="shape_0" ID="Forma1_11" fillcolor="#729fcf" stroked="t" style="position:absolute;margin-left:17.45pt;margin-top:-7.7pt;width:31.45pt;height:20.2pt" type="shapetype_109">
                <w10:wrap type="square"/>
                <v:fill o:detectmouseclick="t" type="solid" color2="#8d6030"/>
                <v:stroke color="black" weight="17640" joinstyle="round" endcap="flat"/>
                <v:textbo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pt-BR" w:eastAsia="pt-BR"/>
                        </w:rPr>
                        <w:t>Error</w:t>
                      </w:r>
                    </w:p>
                  </w:txbxContent>
                </v:textbox>
              </v:shape>
            </w:pict>
          </mc:Fallback>
        </mc:AlternateContent>
        <mc:AlternateContent>
          <mc:Choice Requires="wps">
            <w:drawing>
              <wp:anchor behindDoc="0" distT="0" distB="0" distL="0" distR="0" simplePos="0" locked="0" layoutInCell="1" allowOverlap="1" relativeHeight="24">
                <wp:simplePos x="0" y="0"/>
                <wp:positionH relativeFrom="column">
                  <wp:posOffset>2630170</wp:posOffset>
                </wp:positionH>
                <wp:positionV relativeFrom="paragraph">
                  <wp:posOffset>-116205</wp:posOffset>
                </wp:positionV>
                <wp:extent cx="400685" cy="257810"/>
                <wp:effectExtent l="0" t="0" r="0" b="0"/>
                <wp:wrapNone/>
                <wp:docPr id="55" name="Forma1_12"/>
                <a:graphic xmlns:a="http://schemas.openxmlformats.org/drawingml/2006/main">
                  <a:graphicData uri="http://schemas.microsoft.com/office/word/2010/wordprocessingShape">
                    <wps:wsp>
                      <wps:cNvSpPr/>
                      <wps:spPr>
                        <a:xfrm>
                          <a:off x="0" y="0"/>
                          <a:ext cx="399960" cy="257040"/>
                        </a:xfrm>
                        <a:prstGeom prst="flowChartProcess">
                          <a:avLst/>
                        </a:prstGeom>
                        <a:solidFill>
                          <a:srgbClr val="729fcf"/>
                        </a:solidFill>
                        <a:ln w="17640">
                          <a:solidFill>
                            <a:srgbClr val="000000"/>
                          </a:solidFill>
                          <a:round/>
                        </a:ln>
                      </wps:spPr>
                      <wps:style>
                        <a:lnRef idx="0"/>
                        <a:fillRef idx="0"/>
                        <a:effectRef idx="0"/>
                        <a:fontRef idx="minor"/>
                      </wps:style>
                      <wps:txb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pt-BR" w:eastAsia="pt-BR"/>
                              </w:rPr>
                              <w:t>Error</w:t>
                            </w:r>
                          </w:p>
                        </w:txbxContent>
                      </wps:txbx>
                      <wps:bodyPr lIns="9000" rIns="9000" tIns="9000" bIns="9000" anchor="ctr">
                        <a:noAutofit/>
                      </wps:bodyPr>
                    </wps:wsp>
                  </a:graphicData>
                </a:graphic>
              </wp:anchor>
            </w:drawing>
          </mc:Choice>
          <mc:Fallback>
            <w:pict>
              <v:shape id="shape_0" ID="Forma1_12" fillcolor="#729fcf" stroked="t" style="position:absolute;margin-left:207.1pt;margin-top:-9.15pt;width:31.45pt;height:20.2pt" type="shapetype_109">
                <w10:wrap type="square"/>
                <v:fill o:detectmouseclick="t" type="solid" color2="#8d6030"/>
                <v:stroke color="black" weight="17640" joinstyle="round" endcap="flat"/>
                <v:textbo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pt-BR" w:eastAsia="pt-BR"/>
                        </w:rPr>
                        <w:t>Error</w:t>
                      </w:r>
                    </w:p>
                  </w:txbxContent>
                </v:textbox>
              </v:shape>
            </w:pict>
          </mc:Fallback>
        </mc:AlternateContent>
        <mc:AlternateContent>
          <mc:Choice Requires="wps">
            <w:drawing>
              <wp:anchor behindDoc="0" distT="0" distB="0" distL="0" distR="0" simplePos="0" locked="0" layoutInCell="1" allowOverlap="1" relativeHeight="35">
                <wp:simplePos x="0" y="0"/>
                <wp:positionH relativeFrom="column">
                  <wp:posOffset>1718310</wp:posOffset>
                </wp:positionH>
                <wp:positionV relativeFrom="paragraph">
                  <wp:posOffset>140335</wp:posOffset>
                </wp:positionV>
                <wp:extent cx="1109980" cy="204470"/>
                <wp:effectExtent l="0" t="0" r="0" b="0"/>
                <wp:wrapNone/>
                <wp:docPr id="57" name="Forma2_13"/>
                <a:graphic xmlns:a="http://schemas.openxmlformats.org/drawingml/2006/main">
                  <a:graphicData uri="http://schemas.microsoft.com/office/word/2010/wordprocessingShape">
                    <wps:wsp>
                      <wps:cNvSpPr/>
                      <wps:spPr>
                        <a:xfrm flipV="1">
                          <a:off x="0" y="0"/>
                          <a:ext cx="1108800" cy="20268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135.3pt,11.05pt" to="222.55pt,26.95pt" ID="Forma2_13" stroked="t" style="position:absolute;flip:y">
                <v:stroke color="black" weight="17640" joinstyle="round" endcap="flat"/>
                <v:fill o:detectmouseclick="t" on="false"/>
              </v:line>
            </w:pict>
          </mc:Fallback>
        </mc:AlternateContent>
      </w:r>
    </w:p>
    <w:p>
      <w:pPr>
        <w:pStyle w:val="Normal"/>
        <w:spacing w:lineRule="auto" w:line="240"/>
        <w:jc w:val="both"/>
        <w:rPr>
          <w:rFonts w:ascii="Arial" w:hAnsi="Arial" w:cs="Arial"/>
          <w:sz w:val="20"/>
          <w:szCs w:val="20"/>
        </w:rPr>
      </w:pPr>
      <w:r>
        <w:rPr>
          <w:rFonts w:cs="Arial" w:ascii="Arial" w:hAnsi="Arial"/>
          <w:sz w:val="20"/>
          <w:szCs w:val="20"/>
        </w:rPr>
        <mc:AlternateContent>
          <mc:Choice Requires="wps">
            <w:drawing>
              <wp:anchor behindDoc="0" distT="0" distB="0" distL="0" distR="0" simplePos="0" locked="0" layoutInCell="1" allowOverlap="1" relativeHeight="33">
                <wp:simplePos x="0" y="0"/>
                <wp:positionH relativeFrom="column">
                  <wp:posOffset>1328420</wp:posOffset>
                </wp:positionH>
                <wp:positionV relativeFrom="paragraph">
                  <wp:posOffset>67945</wp:posOffset>
                </wp:positionV>
                <wp:extent cx="774700" cy="257810"/>
                <wp:effectExtent l="0" t="0" r="0" b="0"/>
                <wp:wrapNone/>
                <wp:docPr id="58" name="Forma1_13"/>
                <a:graphic xmlns:a="http://schemas.openxmlformats.org/drawingml/2006/main">
                  <a:graphicData uri="http://schemas.microsoft.com/office/word/2010/wordprocessingShape">
                    <wps:wsp>
                      <wps:cNvSpPr/>
                      <wps:spPr>
                        <a:xfrm>
                          <a:off x="0" y="0"/>
                          <a:ext cx="774000" cy="257040"/>
                        </a:xfrm>
                        <a:prstGeom prst="flowChartProcess">
                          <a:avLst/>
                        </a:prstGeom>
                        <a:solidFill>
                          <a:srgbClr val="729fcf"/>
                        </a:solidFill>
                        <a:ln w="17640">
                          <a:solidFill>
                            <a:srgbClr val="000000"/>
                          </a:solidFill>
                          <a:round/>
                        </a:ln>
                      </wps:spPr>
                      <wps:style>
                        <a:lnRef idx="0"/>
                        <a:fillRef idx="0"/>
                        <a:effectRef idx="0"/>
                        <a:fontRef idx="minor"/>
                      </wps:style>
                      <wps:txb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en-US" w:eastAsia="pt-BR" w:bidi="ar-SA"/>
                              </w:rPr>
                              <w:t>Comparison</w:t>
                            </w:r>
                          </w:p>
                        </w:txbxContent>
                      </wps:txbx>
                      <wps:bodyPr lIns="9000" rIns="9000" tIns="9000" bIns="9000" anchor="ctr">
                        <a:noAutofit/>
                      </wps:bodyPr>
                    </wps:wsp>
                  </a:graphicData>
                </a:graphic>
              </wp:anchor>
            </w:drawing>
          </mc:Choice>
          <mc:Fallback>
            <w:pict>
              <v:shape id="shape_0" ID="Forma1_13" fillcolor="#729fcf" stroked="t" style="position:absolute;margin-left:104.6pt;margin-top:5.35pt;width:60.9pt;height:20.2pt" type="shapetype_109">
                <w10:wrap type="square"/>
                <v:fill o:detectmouseclick="t" type="solid" color2="#8d6030"/>
                <v:stroke color="black" weight="17640" joinstyle="round" endcap="flat"/>
                <v:textbox>
                  <w:txbxContent>
                    <w:p>
                      <w:pPr>
                        <w:pStyle w:val="Contedodoquadro"/>
                        <w:overflowPunct w:val="true"/>
                        <w:spacing w:lineRule="auto" w:line="240" w:before="0" w:after="0"/>
                        <w:rPr>
                          <w:color w:val="000000"/>
                        </w:rPr>
                      </w:pPr>
                      <w:r>
                        <w:rPr>
                          <w:color w:val="000000"/>
                          <w:szCs w:val="20"/>
                          <w:lang w:val="pt-BR" w:eastAsia="pt-BR"/>
                        </w:rPr>
                        <w:t xml:space="preserve"> </w:t>
                      </w:r>
                      <w:r>
                        <w:rPr>
                          <w:color w:val="000000"/>
                          <w:szCs w:val="20"/>
                          <w:lang w:val="en-US" w:eastAsia="pt-BR" w:bidi="ar-SA"/>
                        </w:rPr>
                        <w:t>Comparison</w:t>
                      </w:r>
                    </w:p>
                  </w:txbxContent>
                </v:textbox>
              </v:shape>
            </w:pict>
          </mc:Fallback>
        </mc:AlternateContent>
        <mc:AlternateContent>
          <mc:Choice Requires="wps">
            <w:drawing>
              <wp:anchor behindDoc="0" distT="0" distB="0" distL="0" distR="0" simplePos="0" locked="0" layoutInCell="1" allowOverlap="1" relativeHeight="34">
                <wp:simplePos x="0" y="0"/>
                <wp:positionH relativeFrom="column">
                  <wp:posOffset>413385</wp:posOffset>
                </wp:positionH>
                <wp:positionV relativeFrom="paragraph">
                  <wp:posOffset>-112395</wp:posOffset>
                </wp:positionV>
                <wp:extent cx="1307465" cy="186055"/>
                <wp:effectExtent l="0" t="0" r="0" b="0"/>
                <wp:wrapNone/>
                <wp:docPr id="60" name="Forma2_12"/>
                <a:graphic xmlns:a="http://schemas.openxmlformats.org/drawingml/2006/main">
                  <a:graphicData uri="http://schemas.microsoft.com/office/word/2010/wordprocessingShape">
                    <wps:wsp>
                      <wps:cNvSpPr/>
                      <wps:spPr>
                        <a:xfrm flipH="1" flipV="1">
                          <a:off x="0" y="0"/>
                          <a:ext cx="1306800" cy="184320"/>
                        </a:xfrm>
                        <a:prstGeom prst="line">
                          <a:avLst/>
                        </a:prstGeom>
                        <a:ln w="17640">
                          <a:solidFill>
                            <a:srgbClr val="000000"/>
                          </a:solidFill>
                          <a:round/>
                        </a:ln>
                      </wps:spPr>
                      <wps:style>
                        <a:lnRef idx="0"/>
                        <a:fillRef idx="0"/>
                        <a:effectRef idx="0"/>
                        <a:fontRef idx="minor"/>
                      </wps:style>
                      <wps:bodyPr/>
                    </wps:wsp>
                  </a:graphicData>
                </a:graphic>
              </wp:anchor>
            </w:drawing>
          </mc:Choice>
          <mc:Fallback>
            <w:pict>
              <v:line id="shape_0" from="32.55pt,-8.85pt" to="135.4pt,5.6pt" ID="Forma2_12" stroked="t" style="position:absolute;flip:xy">
                <v:stroke color="black" weight="17640" joinstyle="round" endcap="flat"/>
                <v:fill o:detectmouseclick="t" on="false"/>
              </v:line>
            </w:pict>
          </mc:Fallback>
        </mc:AlternateContent>
      </w:r>
    </w:p>
    <w:p>
      <w:pPr>
        <w:pStyle w:val="Normal"/>
        <w:spacing w:lineRule="auto" w:line="240"/>
        <w:jc w:val="both"/>
        <w:rPr>
          <w:rFonts w:ascii="Arial" w:hAnsi="Arial" w:cs="Arial"/>
          <w:sz w:val="20"/>
          <w:szCs w:val="20"/>
        </w:rPr>
      </w:pPr>
      <w:r>
        <w:rPr>
          <w:rFonts w:cs="Arial" w:ascii="Arial" w:hAnsi="Arial"/>
          <w:sz w:val="20"/>
          <w:szCs w:val="20"/>
        </w:rPr>
      </w:r>
    </w:p>
    <w:p>
      <w:pPr>
        <w:pStyle w:val="Normal"/>
        <w:spacing w:lineRule="auto" w:line="240"/>
        <w:jc w:val="both"/>
        <w:rPr>
          <w:rFonts w:ascii="Arial" w:hAnsi="Arial" w:cs="Arial"/>
        </w:rPr>
      </w:pPr>
      <w:r>
        <w:rPr>
          <w:rFonts w:cs="Arial" w:ascii="Arial" w:hAnsi="Arial"/>
          <w:b/>
          <w:sz w:val="18"/>
          <w:szCs w:val="18"/>
        </w:rPr>
        <w:t>Figure 1. Methodological flowchart.</w:t>
      </w:r>
    </w:p>
    <w:p>
      <w:pPr>
        <w:pStyle w:val="Normal"/>
        <w:widowControl/>
        <w:tabs>
          <w:tab w:val="clear" w:pos="720"/>
          <w:tab w:val="left" w:pos="343" w:leader="none"/>
        </w:tabs>
        <w:bidi w:val="0"/>
        <w:spacing w:lineRule="auto" w:line="240" w:before="0" w:after="200"/>
        <w:ind w:left="0" w:right="0" w:firstLine="283"/>
        <w:jc w:val="both"/>
        <w:rPr>
          <w:rFonts w:ascii="Arial" w:hAnsi="Arial" w:cs="Arial"/>
          <w:sz w:val="20"/>
          <w:szCs w:val="20"/>
        </w:rPr>
      </w:pPr>
      <w:r>
        <w:rPr>
          <w:rFonts w:cs="Arial" w:ascii="Arial" w:hAnsi="Arial"/>
          <w:sz w:val="20"/>
          <w:szCs w:val="20"/>
          <w:lang w:val="en-US" w:eastAsia="en-US"/>
        </w:rPr>
        <w:t xml:space="preserve">In the defuzzification stage, two membership functions (trapezoidal and triangular) were selected to estimate the original TOC value. Defuzzification is the process in which a fuzzy set can be represented by a real number [6]. Figure 2 shows defuzzification the process for Victoria Lake. </w:t>
      </w:r>
    </w:p>
    <w:p>
      <w:pPr>
        <w:pStyle w:val="Normal"/>
        <w:spacing w:lineRule="auto" w:line="240"/>
        <w:jc w:val="both"/>
        <w:rPr>
          <w:rFonts w:ascii="Arial" w:hAnsi="Arial" w:cs="Arial"/>
          <w:sz w:val="16"/>
          <w:szCs w:val="16"/>
        </w:rPr>
      </w:pPr>
      <w:r>
        <w:drawing>
          <wp:anchor behindDoc="0" distT="0" distB="0" distL="0" distR="0" simplePos="0" locked="0" layoutInCell="1" allowOverlap="1" relativeHeight="3">
            <wp:simplePos x="0" y="0"/>
            <wp:positionH relativeFrom="column">
              <wp:posOffset>1572895</wp:posOffset>
            </wp:positionH>
            <wp:positionV relativeFrom="paragraph">
              <wp:posOffset>-80645</wp:posOffset>
            </wp:positionV>
            <wp:extent cx="1752600" cy="1314450"/>
            <wp:effectExtent l="0" t="0" r="0" b="0"/>
            <wp:wrapTopAndBottom/>
            <wp:docPr id="6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a2" descr=""/>
                    <pic:cNvPicPr>
                      <a:picLocks noChangeAspect="1" noChangeArrowheads="1"/>
                    </pic:cNvPicPr>
                  </pic:nvPicPr>
                  <pic:blipFill>
                    <a:blip r:embed="rId6"/>
                    <a:stretch>
                      <a:fillRect/>
                    </a:stretch>
                  </pic:blipFill>
                  <pic:spPr bwMode="auto">
                    <a:xfrm>
                      <a:off x="0" y="0"/>
                      <a:ext cx="1752600" cy="131445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-196215</wp:posOffset>
            </wp:positionH>
            <wp:positionV relativeFrom="paragraph">
              <wp:posOffset>-80645</wp:posOffset>
            </wp:positionV>
            <wp:extent cx="1690370" cy="1268095"/>
            <wp:effectExtent l="0" t="0" r="0" b="0"/>
            <wp:wrapTopAndBottom/>
            <wp:docPr id="6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igura3" descr=""/>
                    <pic:cNvPicPr>
                      <a:picLocks noChangeAspect="1" noChangeArrowheads="1"/>
                    </pic:cNvPicPr>
                  </pic:nvPicPr>
                  <pic:blipFill>
                    <a:blip r:embed="rId7"/>
                    <a:stretch>
                      <a:fillRect/>
                    </a:stretch>
                  </pic:blipFill>
                  <pic:spPr bwMode="auto">
                    <a:xfrm>
                      <a:off x="0" y="0"/>
                      <a:ext cx="1690370" cy="1268095"/>
                    </a:xfrm>
                    <a:prstGeom prst="rect">
                      <a:avLst/>
                    </a:prstGeom>
                  </pic:spPr>
                </pic:pic>
              </a:graphicData>
            </a:graphic>
          </wp:anchor>
        </w:drawing>
      </w:r>
      <w:r>
        <w:rPr>
          <w:rFonts w:cs="Arial" w:ascii="Arial" w:hAnsi="Arial"/>
          <w:sz w:val="16"/>
          <w:szCs w:val="16"/>
        </w:rPr>
        <w:t xml:space="preserve"> </w:t>
      </w:r>
      <w:r>
        <w:rPr>
          <w:rFonts w:cs="Arial" w:ascii="Arial" w:hAnsi="Arial"/>
          <w:sz w:val="16"/>
          <w:szCs w:val="16"/>
        </w:rPr>
        <w:t>(a)                                                                (b)</w:t>
      </w:r>
    </w:p>
    <w:p>
      <w:pPr>
        <w:pStyle w:val="Normal"/>
        <w:spacing w:lineRule="auto" w:line="240"/>
        <w:jc w:val="both"/>
        <w:rPr>
          <w:rFonts w:ascii="Arial" w:hAnsi="Arial" w:cs="Arial"/>
        </w:rPr>
      </w:pPr>
      <w:r>
        <w:rPr>
          <w:rFonts w:cs="Arial" w:ascii="Arial" w:hAnsi="Arial"/>
          <w:b/>
          <w:sz w:val="18"/>
          <w:szCs w:val="18"/>
        </w:rPr>
        <w:t xml:space="preserve">Figure 2. (a) </w:t>
      </w:r>
      <w:r>
        <w:rPr>
          <w:rFonts w:cs="Arial" w:ascii="Arial" w:hAnsi="Arial"/>
          <w:b/>
          <w:sz w:val="18"/>
          <w:szCs w:val="18"/>
          <w:lang w:val="en-US" w:eastAsia="en-US"/>
        </w:rPr>
        <w:t>defuzzification process</w:t>
      </w:r>
      <w:r>
        <w:rPr>
          <w:rFonts w:cs="Arial" w:ascii="Arial" w:hAnsi="Arial"/>
          <w:b/>
          <w:sz w:val="18"/>
          <w:szCs w:val="18"/>
        </w:rPr>
        <w:t xml:space="preserve"> using a trapezoidal membership function. (b) defuzzification process using a triangular membership function. </w:t>
      </w:r>
    </w:p>
    <w:p>
      <w:pPr>
        <w:pStyle w:val="Normal"/>
        <w:widowControl/>
        <w:bidi w:val="0"/>
        <w:spacing w:lineRule="auto" w:line="240" w:before="0" w:after="200"/>
        <w:ind w:left="0" w:right="0" w:firstLine="283"/>
        <w:jc w:val="both"/>
        <w:rPr>
          <w:rFonts w:ascii="Arial" w:hAnsi="Arial" w:cs="Arial"/>
          <w:sz w:val="20"/>
          <w:szCs w:val="20"/>
        </w:rPr>
      </w:pPr>
      <w:r>
        <w:rPr>
          <w:rFonts w:cs="Arial" w:ascii="Arial" w:hAnsi="Arial"/>
          <w:sz w:val="20"/>
          <w:szCs w:val="20"/>
        </w:rPr>
        <w:t>The error was determined by the calculation of the Loss function between the observed TOC data and the calculated TOC fuzzy data.</w:t>
      </w:r>
    </w:p>
    <w:p>
      <w:pPr>
        <w:pStyle w:val="Normal"/>
        <w:spacing w:lineRule="auto" w:line="240"/>
        <w:rPr>
          <w:rFonts w:ascii="Arial" w:hAnsi="Arial" w:cs="Arial"/>
          <w:b/>
          <w:b/>
        </w:rPr>
      </w:pPr>
      <w:r>
        <w:rPr>
          <w:rFonts w:cs="Arial" w:ascii="Arial" w:hAnsi="Arial"/>
          <w:b/>
        </w:rPr>
        <w:t xml:space="preserve">Results and Discussion          </w:t>
      </w:r>
    </w:p>
    <w:p>
      <w:pPr>
        <w:pStyle w:val="Normal"/>
        <w:widowControl/>
        <w:bidi w:val="0"/>
        <w:spacing w:lineRule="auto" w:line="240" w:before="0" w:after="200"/>
        <w:ind w:left="0" w:right="0" w:firstLine="283"/>
        <w:jc w:val="both"/>
        <w:rPr/>
      </w:pPr>
      <w:r>
        <w:rPr>
          <w:rFonts w:cs="Arial" w:ascii="Arial" w:hAnsi="Arial"/>
          <w:b w:val="false"/>
          <w:bCs w:val="false"/>
          <w:sz w:val="20"/>
          <w:szCs w:val="20"/>
        </w:rPr>
        <w:t>The tests carried out with the previously selected lake data, in the East African Rift System show that the results obtained by the fuzzy model are in agreement with the measured TOC. In Lake Victoria, calculated TOC shows values up to 11%. This value coincides with the observed TOC.</w:t>
      </w:r>
    </w:p>
    <w:p>
      <w:pPr>
        <w:pStyle w:val="Normal"/>
        <w:widowControl/>
        <w:bidi w:val="0"/>
        <w:spacing w:lineRule="auto" w:line="240" w:before="0" w:after="200"/>
        <w:ind w:left="0" w:right="0" w:firstLine="283"/>
        <w:jc w:val="both"/>
        <w:rPr/>
      </w:pPr>
      <w:r>
        <w:rPr>
          <w:rFonts w:cs="Arial" w:ascii="Arial" w:hAnsi="Arial"/>
          <w:b w:val="false"/>
          <w:bCs w:val="false"/>
          <w:sz w:val="20"/>
          <w:szCs w:val="20"/>
        </w:rPr>
        <w:t xml:space="preserve">In most of the lakes studied membership function tests show a better performance for triangular function. Victoria Lakes presents an error of 0.35% for the triangular function and 1.89% for the trapezoidal function.   </w:t>
      </w:r>
      <w:r>
        <w:rPr>
          <w:rFonts w:cs="Arial" w:ascii="Arial" w:hAnsi="Arial"/>
          <w:b/>
        </w:rPr>
        <w:t xml:space="preserve">                        </w:t>
      </w:r>
    </w:p>
    <w:p>
      <w:pPr>
        <w:pStyle w:val="Normal"/>
        <w:spacing w:lineRule="auto" w:line="240"/>
        <w:rPr>
          <w:rFonts w:ascii="Arial" w:hAnsi="Arial" w:cs="Arial"/>
        </w:rPr>
      </w:pPr>
      <w:r>
        <w:rPr>
          <w:rFonts w:cs="Arial" w:ascii="Arial" w:hAnsi="Arial"/>
          <w:b/>
          <w:sz w:val="18"/>
          <w:szCs w:val="18"/>
        </w:rPr>
        <w:t>F</w:t>
      </w:r>
      <w:r>
        <w:drawing>
          <wp:anchor behindDoc="0" distT="0" distB="0" distL="0" distR="0" simplePos="0" locked="0" layoutInCell="1" allowOverlap="1" relativeHeight="5">
            <wp:simplePos x="0" y="0"/>
            <wp:positionH relativeFrom="column">
              <wp:posOffset>492125</wp:posOffset>
            </wp:positionH>
            <wp:positionV relativeFrom="paragraph">
              <wp:posOffset>-121285</wp:posOffset>
            </wp:positionV>
            <wp:extent cx="2159635" cy="1748790"/>
            <wp:effectExtent l="0" t="0" r="0" b="0"/>
            <wp:wrapTopAndBottom/>
            <wp:docPr id="6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igura4" descr=""/>
                    <pic:cNvPicPr>
                      <a:picLocks noChangeAspect="1" noChangeArrowheads="1"/>
                    </pic:cNvPicPr>
                  </pic:nvPicPr>
                  <pic:blipFill>
                    <a:blip r:embed="rId8"/>
                    <a:stretch>
                      <a:fillRect/>
                    </a:stretch>
                  </pic:blipFill>
                  <pic:spPr bwMode="auto">
                    <a:xfrm>
                      <a:off x="0" y="0"/>
                      <a:ext cx="2159635" cy="1748790"/>
                    </a:xfrm>
                    <a:prstGeom prst="rect">
                      <a:avLst/>
                    </a:prstGeom>
                  </pic:spPr>
                </pic:pic>
              </a:graphicData>
            </a:graphic>
          </wp:anchor>
        </w:drawing>
      </w:r>
      <w:r>
        <w:rPr>
          <w:rFonts w:cs="Arial" w:ascii="Arial" w:hAnsi="Arial"/>
          <w:b/>
          <w:sz w:val="18"/>
          <w:szCs w:val="18"/>
        </w:rPr>
        <w:t>i</w:t>
      </w:r>
      <w:r>
        <w:rPr>
          <w:rFonts w:cs="Arial" w:ascii="Arial" w:hAnsi="Arial"/>
          <w:b/>
          <w:sz w:val="18"/>
          <w:szCs w:val="18"/>
        </w:rPr>
        <w:t xml:space="preserve">gure 3. Predictive TOC comparison between two memberships functions in Victoria Lake.   </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rPr>
      </w:pPr>
      <w:r>
        <w:rPr>
          <w:rFonts w:cs="Arial" w:ascii="Arial" w:hAnsi="Arial"/>
          <w:b/>
        </w:rPr>
        <w:t xml:space="preserve">Conclusions </w:t>
      </w:r>
    </w:p>
    <w:p>
      <w:pPr>
        <w:pStyle w:val="Normal"/>
        <w:spacing w:lineRule="auto" w:line="240"/>
        <w:jc w:val="both"/>
        <w:rPr>
          <w:rFonts w:ascii="Arial" w:hAnsi="Arial" w:cs="Arial"/>
          <w:color w:val="000000"/>
          <w:sz w:val="20"/>
        </w:rPr>
      </w:pPr>
      <w:r>
        <w:rPr>
          <w:rFonts w:cs="Arial" w:ascii="Arial" w:hAnsi="Arial"/>
          <w:color w:val="000000"/>
          <w:sz w:val="20"/>
        </w:rPr>
        <w:t>The simulations held for the East African Lake Systems showed good results for TOC estimation when a lake TOC function is not known. The TOC concentration is better estimated when triangular membership functions are applied. The data indicates that the organic matter contents can be estimated considering important environmental variables such as primary productivity (maximum of 600 gC/m²/year) and dissolved oxygen, but also when geological parameters such as sedimentation rate, granulometry, and selection are considered.</w:t>
      </w:r>
    </w:p>
    <w:p>
      <w:pPr>
        <w:pStyle w:val="Normal"/>
        <w:spacing w:lineRule="auto" w:line="240"/>
        <w:rPr>
          <w:rFonts w:ascii="Arial" w:hAnsi="Arial" w:cs="Arial"/>
          <w:b/>
          <w:b/>
        </w:rPr>
      </w:pPr>
      <w:r>
        <w:rPr>
          <w:rFonts w:cs="Arial" w:ascii="Arial" w:hAnsi="Arial"/>
          <w:b/>
        </w:rPr>
        <w:t xml:space="preserve">Acknowledgments </w:t>
      </w:r>
    </w:p>
    <w:p>
      <w:pPr>
        <w:pStyle w:val="Normal"/>
        <w:spacing w:lineRule="auto" w:line="240" w:before="0" w:after="0"/>
        <w:jc w:val="both"/>
        <w:rPr>
          <w:rFonts w:ascii="Arial" w:hAnsi="Arial" w:cs="Arial"/>
          <w:bCs/>
          <w:sz w:val="20"/>
          <w:szCs w:val="20"/>
        </w:rPr>
      </w:pPr>
      <w:r>
        <w:rPr>
          <w:rFonts w:cs="Arial" w:ascii="Arial" w:hAnsi="Arial"/>
          <w:bCs/>
          <w:sz w:val="20"/>
          <w:szCs w:val="20"/>
        </w:rPr>
        <w:t xml:space="preserve">The authors thank ANP (Brazilian Petroleum Agency), Petrobras S/A, </w:t>
      </w:r>
      <w:r>
        <w:rPr>
          <w:rFonts w:cs="Arial" w:ascii="Arial" w:hAnsi="Arial"/>
          <w:bCs/>
          <w:sz w:val="20"/>
          <w:szCs w:val="20"/>
          <w:lang w:val="en-US" w:eastAsia="en-US"/>
        </w:rPr>
        <w:t>UFF</w:t>
      </w:r>
      <w:r>
        <w:rPr>
          <w:rFonts w:cs="Arial" w:ascii="Arial" w:hAnsi="Arial"/>
          <w:bCs/>
          <w:sz w:val="20"/>
          <w:szCs w:val="20"/>
        </w:rPr>
        <w:t xml:space="preserve"> and PR4 project for financial support.</w:t>
      </w:r>
    </w:p>
    <w:p>
      <w:pPr>
        <w:pStyle w:val="Normal"/>
        <w:spacing w:lineRule="auto" w:line="240" w:before="0" w:after="0"/>
        <w:jc w:val="both"/>
        <w:rPr>
          <w:rFonts w:ascii="Arial" w:hAnsi="Arial" w:cs="Arial"/>
          <w:bCs/>
          <w:sz w:val="20"/>
          <w:szCs w:val="20"/>
        </w:rPr>
      </w:pPr>
      <w:r>
        <w:rPr>
          <w:rFonts w:cs="Arial" w:ascii="Arial" w:hAnsi="Arial"/>
          <w:bCs/>
          <w:sz w:val="20"/>
          <w:szCs w:val="20"/>
        </w:rPr>
      </w:r>
    </w:p>
    <w:p>
      <w:pPr>
        <w:pStyle w:val="Normal"/>
        <w:spacing w:lineRule="auto" w:line="240"/>
        <w:rPr>
          <w:rFonts w:ascii="Arial" w:hAnsi="Arial" w:cs="Arial"/>
          <w:b/>
          <w:b/>
        </w:rPr>
      </w:pPr>
      <w:r>
        <w:rPr>
          <w:rFonts w:cs="Arial" w:ascii="Arial" w:hAnsi="Arial"/>
          <w:b/>
        </w:rPr>
        <w:t xml:space="preserve">References </w:t>
      </w:r>
    </w:p>
    <w:p>
      <w:pPr>
        <w:pStyle w:val="Normal"/>
        <w:spacing w:lineRule="auto" w:line="240" w:before="0" w:after="0"/>
        <w:jc w:val="both"/>
        <w:rPr/>
      </w:pPr>
      <w:r>
        <w:rPr>
          <w:rFonts w:cs="Arial" w:ascii="Arial" w:hAnsi="Arial"/>
          <w:sz w:val="18"/>
          <w:szCs w:val="18"/>
          <w:lang w:val="pt-BR"/>
        </w:rPr>
        <w:t xml:space="preserve">[1] Xue, Y.; Clarke, D.; Wang, K. 2022. Multiscenario-based deep learning workflow for high-resolution seismic inversion on Brazil presalt 4D.  Second International Meeting for Applied Geoscience &amp; Energy.  </w:t>
      </w:r>
      <w:hyperlink r:id="rId9">
        <w:r>
          <w:rPr>
            <w:rStyle w:val="LinkdaInternet"/>
            <w:rFonts w:cs="Arial" w:ascii="Arial" w:hAnsi="Arial"/>
            <w:sz w:val="18"/>
            <w:szCs w:val="18"/>
            <w:lang w:val="pt-BR"/>
          </w:rPr>
          <w:t>https://doi.org/10.1190/image2022-3739686.1</w:t>
        </w:r>
      </w:hyperlink>
    </w:p>
    <w:p>
      <w:pPr>
        <w:pStyle w:val="Normal"/>
        <w:spacing w:lineRule="auto" w:line="240" w:before="0" w:after="0"/>
        <w:jc w:val="both"/>
        <w:rPr>
          <w:rFonts w:ascii="Arial" w:hAnsi="Arial"/>
        </w:rPr>
      </w:pPr>
      <w:r>
        <w:rPr>
          <w:rFonts w:ascii="Arial" w:hAnsi="Arial"/>
        </w:rPr>
      </w:r>
    </w:p>
    <w:p>
      <w:pPr>
        <w:pStyle w:val="Normal"/>
        <w:spacing w:lineRule="auto" w:line="240" w:before="0" w:after="0"/>
        <w:jc w:val="both"/>
        <w:rPr/>
      </w:pPr>
      <w:r>
        <w:rPr>
          <w:rFonts w:cs="Arial" w:ascii="Arial" w:hAnsi="Arial"/>
          <w:sz w:val="18"/>
          <w:szCs w:val="18"/>
          <w:lang w:val="pt-BR"/>
        </w:rPr>
        <w:t xml:space="preserve">[2] Neves, I., Lupinacci, W.,  Ferreira, D.,  Zambrini, J.,  Oliveira, L., Azul, M., Ferrari, A., Gambôa, L. (2019). Presalt reservoirs of the Santos Basin: Cyclicity, electrofacies, and tectonic-sedimentary evolution. Interpretation. 7. 1-37. </w:t>
      </w:r>
      <w:hyperlink r:id="rId10" w:tgtFrame="_blank">
        <w:r>
          <w:rPr>
            <w:rStyle w:val="LinkdaInternet"/>
            <w:rFonts w:cs="Arial" w:ascii="Arial" w:hAnsi="Arial"/>
            <w:sz w:val="18"/>
            <w:szCs w:val="18"/>
            <w:lang w:val="pt-BR"/>
          </w:rPr>
          <w:t>10.1190/int-2018-0237.1</w:t>
        </w:r>
      </w:hyperlink>
      <w:r>
        <w:rPr>
          <w:rFonts w:cs="Arial" w:ascii="Arial" w:hAnsi="Arial"/>
          <w:sz w:val="18"/>
          <w:szCs w:val="18"/>
          <w:lang w:val="pt-BR"/>
        </w:rPr>
        <w:t xml:space="preserve">. </w:t>
      </w:r>
    </w:p>
    <w:p>
      <w:pPr>
        <w:pStyle w:val="Normal"/>
        <w:spacing w:lineRule="auto" w:line="240" w:before="0" w:after="0"/>
        <w:jc w:val="both"/>
        <w:rPr>
          <w:rFonts w:ascii="Arial" w:hAnsi="Arial"/>
        </w:rPr>
      </w:pPr>
      <w:r>
        <w:rPr>
          <w:rFonts w:ascii="Arial" w:hAnsi="Arial"/>
        </w:rPr>
      </w:r>
    </w:p>
    <w:p>
      <w:pPr>
        <w:pStyle w:val="Normal"/>
        <w:spacing w:lineRule="auto" w:line="240" w:before="0" w:after="0"/>
        <w:jc w:val="both"/>
        <w:rPr>
          <w:rFonts w:ascii="Arial" w:hAnsi="Arial"/>
        </w:rPr>
      </w:pPr>
      <w:r>
        <w:rPr>
          <w:rFonts w:cs="Arial" w:ascii="Arial" w:hAnsi="Arial"/>
          <w:sz w:val="18"/>
          <w:szCs w:val="18"/>
          <w:lang w:val="pt-BR"/>
        </w:rPr>
        <w:t xml:space="preserve">[3] Cazier, E. C., Bargas, C., Buambua, L., Cardoso, S., Ferreira, H., Inman, K., ... &amp; Shinol, J. (2014, September). Petroleum geology of Cameia field, deepwater pre-salt Kwanza basin, Angola, West Africa. In </w:t>
      </w:r>
      <w:r>
        <w:rPr>
          <w:rFonts w:cs="Arial" w:ascii="Arial" w:hAnsi="Arial"/>
          <w:i/>
          <w:sz w:val="18"/>
          <w:szCs w:val="18"/>
          <w:lang w:val="pt-BR"/>
        </w:rPr>
        <w:t>AAPG International Conference and Exhibition, Istanbul, Turkey. Actas</w:t>
      </w:r>
      <w:r>
        <w:rPr>
          <w:rFonts w:cs="Arial" w:ascii="Arial" w:hAnsi="Arial"/>
          <w:sz w:val="18"/>
          <w:szCs w:val="18"/>
          <w:lang w:val="pt-BR"/>
        </w:rPr>
        <w:t xml:space="preserve"> (Vol. 4, pp. 14-176)</w:t>
      </w:r>
    </w:p>
    <w:p>
      <w:pPr>
        <w:pStyle w:val="Normal"/>
        <w:spacing w:lineRule="auto" w:line="240" w:before="0" w:after="0"/>
        <w:jc w:val="both"/>
        <w:rPr>
          <w:rFonts w:ascii="Arial" w:hAnsi="Arial"/>
        </w:rPr>
      </w:pPr>
      <w:r>
        <w:rPr>
          <w:rFonts w:ascii="Arial" w:hAnsi="Arial"/>
        </w:rPr>
      </w:r>
    </w:p>
    <w:p>
      <w:pPr>
        <w:pStyle w:val="Normal"/>
        <w:spacing w:lineRule="auto" w:line="240" w:before="0" w:after="0"/>
        <w:jc w:val="both"/>
        <w:rPr/>
      </w:pPr>
      <w:r>
        <w:rPr>
          <w:rFonts w:cs="Arial" w:ascii="Arial" w:hAnsi="Arial"/>
          <w:sz w:val="18"/>
          <w:szCs w:val="18"/>
          <w:lang w:val="pt-BR"/>
        </w:rPr>
        <w:t xml:space="preserve">[4] Reinterpreting the South Atlantic Pre-Salt ‘Microbialite’ reservoirs: petrographic, isotopic and seismic evidence for a shallow evaporitic lake depositional model (2018). First Break. </w:t>
      </w:r>
      <w:hyperlink r:id="rId11" w:tgtFrame="_blank">
        <w:r>
          <w:rPr>
            <w:rStyle w:val="LinkdaInternet"/>
            <w:rFonts w:cs="Arial" w:ascii="Arial" w:hAnsi="Arial"/>
            <w:sz w:val="18"/>
            <w:szCs w:val="18"/>
            <w:lang w:val="pt-BR"/>
          </w:rPr>
          <w:t>https://doi.org/10.3997/1365-2397.n0094</w:t>
        </w:r>
      </w:hyperlink>
      <w:r>
        <w:rPr>
          <w:rFonts w:cs="Arial" w:ascii="Arial" w:hAnsi="Arial"/>
          <w:sz w:val="18"/>
          <w:szCs w:val="18"/>
          <w:lang w:val="pt-BR"/>
        </w:rPr>
        <w:t xml:space="preserve"> </w:t>
      </w:r>
    </w:p>
    <w:p>
      <w:pPr>
        <w:pStyle w:val="Normal"/>
        <w:spacing w:lineRule="auto" w:line="240" w:before="0" w:after="0"/>
        <w:jc w:val="both"/>
        <w:rPr>
          <w:rFonts w:cs="Arial"/>
          <w:sz w:val="18"/>
          <w:szCs w:val="18"/>
          <w:lang w:val="pt-BR"/>
        </w:rPr>
      </w:pPr>
      <w:r>
        <w:rPr>
          <w:rFonts w:cs="Arial"/>
          <w:sz w:val="18"/>
          <w:szCs w:val="18"/>
          <w:lang w:val="pt-BR"/>
        </w:rPr>
      </w:r>
    </w:p>
    <w:p>
      <w:pPr>
        <w:pStyle w:val="Normal"/>
        <w:spacing w:lineRule="auto" w:line="240" w:before="0" w:after="0"/>
        <w:jc w:val="both"/>
        <w:rPr/>
      </w:pPr>
      <w:r>
        <w:rPr>
          <w:rFonts w:cs="Arial" w:ascii="Arial" w:hAnsi="Arial"/>
          <w:sz w:val="18"/>
          <w:szCs w:val="18"/>
          <w:lang w:val="pt-BR"/>
        </w:rPr>
        <w:t xml:space="preserve">[5] </w:t>
      </w:r>
      <w:r>
        <w:rPr>
          <w:rFonts w:cs="Arial"/>
          <w:sz w:val="18"/>
          <w:szCs w:val="18"/>
          <w:lang w:val="pt-BR"/>
        </w:rPr>
        <w:t xml:space="preserve">Siddig, O., Gamal, H., Soupios, P. Utilization of adaptive neuro-fuzzy interference system and functional network in prediction of total organic carbon content. </w:t>
      </w:r>
      <w:r>
        <w:rPr>
          <w:rFonts w:cs="Arial"/>
          <w:i/>
          <w:sz w:val="18"/>
          <w:szCs w:val="18"/>
          <w:lang w:val="pt-BR"/>
        </w:rPr>
        <w:t>SN Appl. Sci.</w:t>
      </w:r>
      <w:r>
        <w:rPr>
          <w:rFonts w:cs="Arial"/>
          <w:sz w:val="18"/>
          <w:szCs w:val="18"/>
          <w:lang w:val="pt-BR"/>
        </w:rPr>
        <w:t xml:space="preserve"> </w:t>
      </w:r>
      <w:r>
        <w:rPr>
          <w:rFonts w:cs="Arial"/>
          <w:b/>
          <w:sz w:val="18"/>
          <w:szCs w:val="18"/>
          <w:lang w:val="pt-BR"/>
        </w:rPr>
        <w:t>4</w:t>
      </w:r>
      <w:r>
        <w:rPr>
          <w:rFonts w:cs="Arial"/>
          <w:sz w:val="18"/>
          <w:szCs w:val="18"/>
          <w:lang w:val="pt-BR"/>
        </w:rPr>
        <w:t xml:space="preserve">, 16 (2022).  </w:t>
      </w:r>
      <w:r>
        <w:rPr>
          <w:rFonts w:cs="Arial" w:ascii="Arial" w:hAnsi="Arial"/>
          <w:color w:val="0000FF"/>
          <w:sz w:val="18"/>
          <w:szCs w:val="18"/>
          <w:u w:val="single"/>
          <w:lang w:val="pt-BR" w:eastAsia="en-US"/>
        </w:rPr>
        <w:t>https://doi.org/10.1007/s42452-021-04899-5</w:t>
      </w:r>
    </w:p>
    <w:p>
      <w:pPr>
        <w:pStyle w:val="Normal"/>
        <w:spacing w:lineRule="auto" w:line="240" w:before="0" w:after="0"/>
        <w:jc w:val="both"/>
        <w:rPr>
          <w:rFonts w:cs="Arial"/>
          <w:sz w:val="18"/>
          <w:szCs w:val="18"/>
          <w:lang w:val="pt-BR"/>
        </w:rPr>
      </w:pPr>
      <w:r>
        <w:rPr>
          <w:rFonts w:cs="Arial"/>
          <w:sz w:val="18"/>
          <w:szCs w:val="18"/>
          <w:lang w:val="pt-BR"/>
        </w:rPr>
      </w:r>
    </w:p>
    <w:p>
      <w:pPr>
        <w:pStyle w:val="Normal"/>
        <w:spacing w:lineRule="auto" w:line="240" w:before="0" w:after="0"/>
        <w:jc w:val="both"/>
        <w:rPr>
          <w:rFonts w:ascii="Arial" w:hAnsi="Arial"/>
        </w:rPr>
      </w:pPr>
      <w:r>
        <w:rPr>
          <w:rFonts w:cs="Arial" w:ascii="Arial" w:hAnsi="Arial"/>
          <w:sz w:val="18"/>
          <w:szCs w:val="18"/>
          <w:lang w:val="pt-BR"/>
        </w:rPr>
        <w:t>[6] Jafelice, R. S. M., Fuzzy teory set applications (in Portuguese) – São Carlos, SP. SBMAC, 2012, 119p., v 17, second edition. ISBN: 978-85-86883-62-0</w:t>
      </w:r>
    </w:p>
    <w:p>
      <w:pPr>
        <w:pStyle w:val="Normal"/>
        <w:spacing w:lineRule="auto" w:line="240" w:before="0" w:after="0"/>
        <w:jc w:val="both"/>
        <w:rPr>
          <w:rFonts w:cs="Arial"/>
          <w:sz w:val="18"/>
          <w:szCs w:val="18"/>
          <w:lang w:val="pt-BR"/>
        </w:rPr>
      </w:pPr>
      <w:r>
        <w:rPr>
          <w:rFonts w:cs="Arial"/>
          <w:sz w:val="18"/>
          <w:szCs w:val="18"/>
          <w:lang w:val="pt-BR"/>
        </w:rPr>
      </w:r>
    </w:p>
    <w:p>
      <w:pPr>
        <w:pStyle w:val="Normal"/>
        <w:spacing w:lineRule="auto" w:line="240" w:before="0" w:after="0"/>
        <w:jc w:val="both"/>
        <w:rPr/>
      </w:pPr>
      <w:r>
        <w:rPr>
          <w:rFonts w:cs="Arial" w:ascii="Arial" w:hAnsi="Arial"/>
          <w:sz w:val="18"/>
          <w:szCs w:val="18"/>
          <w:lang w:val="pt-BR"/>
        </w:rPr>
        <w:t xml:space="preserve">[7] Wright, P. and Tosca, N. </w:t>
      </w:r>
      <w:bookmarkStart w:id="0" w:name="page752R_mcid0"/>
      <w:bookmarkEnd w:id="0"/>
      <w:r>
        <w:rPr>
          <w:rFonts w:cs="Arial" w:ascii="Arial" w:hAnsi="Arial"/>
          <w:sz w:val="18"/>
          <w:szCs w:val="18"/>
          <w:lang w:val="pt-BR"/>
        </w:rPr>
        <w:t xml:space="preserve">A Geochemical Model for the Formation of the Pre-Salt Reservoirs, Santos Basin, Brazil: Implications for Understanding Reservoir Distribution, 2016. APPG Annual Convention and Exhibition. </w:t>
      </w:r>
    </w:p>
    <w:sectPr>
      <w:type w:val="continuous"/>
      <w:pgSz w:w="12240" w:h="15840"/>
      <w:pgMar w:left="720" w:right="720" w:header="709" w:top="1560" w:footer="709" w:bottom="1440" w:gutter="0"/>
      <w:cols w:num="2" w:space="720" w:equalWidth="true" w:sep="false"/>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Arial">
    <w:charset w:val="01"/>
    <w:family w:val="roman"/>
    <w:pitch w:val="variable"/>
  </w:font>
  <w:font w:name="Tahoma">
    <w:altName w:val="Genev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4" w:space="1" w:color="000000"/>
      </w:pBdr>
      <w:tabs>
        <w:tab w:val="clear" w:pos="4419"/>
        <w:tab w:val="clear" w:pos="8838"/>
        <w:tab w:val="center" w:pos="5400" w:leader="none"/>
        <w:tab w:val="right" w:pos="10800" w:leader="none"/>
      </w:tabs>
      <w:rPr>
        <w:rFonts w:ascii="Arial" w:hAnsi="Arial" w:cs="Arial"/>
        <w:sz w:val="16"/>
        <w:szCs w:val="16"/>
        <w:lang w:val="pt-BR"/>
      </w:rPr>
    </w:pPr>
    <w:r>
      <w:rPr>
        <w:rFonts w:cs="Arial" w:ascii="Arial" w:hAnsi="Arial"/>
        <w:sz w:val="16"/>
        <w:szCs w:val="16"/>
        <w:lang w:val="pt-BR"/>
      </w:rPr>
      <w:t>2</w:t>
      <w:tab/>
    </w:r>
    <w:r>
      <w:rPr>
        <w:rFonts w:cs="Arial" w:ascii="Arial" w:hAnsi="Arial"/>
        <w:b w:val="false"/>
        <w:bCs w:val="false"/>
        <w:color w:val="000000"/>
        <w:sz w:val="16"/>
        <w:szCs w:val="16"/>
        <w:lang w:val="pt-BR"/>
      </w:rPr>
      <w:t>CARREIRA, V.R. , VENANCIO, I.M., BELEM A.L., NASCIMENTO, R.A.</w:t>
    </w:r>
    <w:r>
      <w:rPr>
        <w:rFonts w:cs="Arial" w:ascii="Arial" w:hAnsi="Arial"/>
        <w:b w:val="false"/>
        <w:bCs w:val="false"/>
        <w:color w:val="000000"/>
        <w:sz w:val="16"/>
        <w:szCs w:val="16"/>
        <w:vertAlign w:val="superscript"/>
        <w:lang w:val="pt-BR"/>
      </w:rPr>
      <w:t>,</w:t>
    </w:r>
    <w:r>
      <w:rPr>
        <w:rFonts w:cs="Arial" w:ascii="Arial" w:hAnsi="Arial"/>
        <w:b w:val="false"/>
        <w:bCs w:val="false"/>
        <w:color w:val="000000"/>
        <w:sz w:val="16"/>
        <w:szCs w:val="16"/>
        <w:lang w:val="pt-BR"/>
      </w:rPr>
      <w:t xml:space="preserve"> SOUZA, I.V.A.F., SPIGOLON, A.L.D, ALBUQUERQUE, A.L.S. </w:t>
    </w:r>
    <w:r>
      <w:rPr>
        <w:rFonts w:cs="Arial" w:ascii="Arial" w:hAnsi="Arial"/>
        <w:sz w:val="16"/>
        <w:szCs w:val="16"/>
        <w:lang w:val="pt-B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drawing>
        <wp:anchor behindDoc="1" distT="0" distB="0" distL="0" distR="0" simplePos="0" locked="0" layoutInCell="1" allowOverlap="1" relativeHeight="2">
          <wp:simplePos x="0" y="0"/>
          <wp:positionH relativeFrom="margin">
            <wp:posOffset>-85725</wp:posOffset>
          </wp:positionH>
          <wp:positionV relativeFrom="paragraph">
            <wp:posOffset>-364490</wp:posOffset>
          </wp:positionV>
          <wp:extent cx="7023100" cy="878205"/>
          <wp:effectExtent l="0" t="0" r="0" b="0"/>
          <wp:wrapNone/>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1"/>
                  <a:stretch>
                    <a:fillRect/>
                  </a:stretch>
                </pic:blipFill>
                <pic:spPr bwMode="auto">
                  <a:xfrm>
                    <a:off x="0" y="0"/>
                    <a:ext cx="7023100" cy="878205"/>
                  </a:xfrm>
                  <a:prstGeom prst="rect">
                    <a:avLst/>
                  </a:prstGeom>
                </pic:spPr>
              </pic:pic>
            </a:graphicData>
          </a:graphic>
        </wp:anchor>
      </w:drawing>
    </w:r>
  </w:p>
  <w:p>
    <w:pPr>
      <w:pStyle w:val="Cabealho"/>
      <w:rPr/>
    </w:pPr>
    <w:r>
      <w:rPr/>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8677a"/>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Ttulo1">
    <w:name w:val="Heading 1"/>
    <w:basedOn w:val="Ttulo"/>
    <w:next w:val="Corpodotexto"/>
    <w:qFormat/>
    <w:pPr>
      <w:spacing w:before="240" w:after="120"/>
      <w:outlineLvl w:val="0"/>
    </w:pPr>
    <w:rPr>
      <w:rFonts w:ascii="Liberation Serif" w:hAnsi="Liberation Serif" w:eastAsia="DejaVu Sans" w:cs="DejaVu Sans"/>
      <w:b/>
      <w:bCs/>
      <w:sz w:val="48"/>
      <w:szCs w:val="48"/>
    </w:rPr>
  </w:style>
  <w:style w:type="paragraph" w:styleId="Ttulo2">
    <w:name w:val="Heading 2"/>
    <w:basedOn w:val="Normal"/>
    <w:link w:val="Heading2Char"/>
    <w:uiPriority w:val="9"/>
    <w:qFormat/>
    <w:rsid w:val="00574d03"/>
    <w:pPr>
      <w:spacing w:lineRule="auto" w:line="240" w:beforeAutospacing="1" w:afterAutospacing="1"/>
      <w:outlineLvl w:val="1"/>
    </w:pPr>
    <w:rPr>
      <w:rFonts w:ascii="Times New Roman" w:hAnsi="Times New Roman" w:eastAsia="Times New Roman"/>
      <w:b/>
      <w:bCs/>
      <w:sz w:val="36"/>
      <w:szCs w:val="36"/>
      <w:lang w:val="pt-BR" w:eastAsia="pt-BR"/>
    </w:rPr>
  </w:style>
  <w:style w:type="paragraph" w:styleId="Ttulo4">
    <w:name w:val="Heading 4"/>
    <w:basedOn w:val="Ttulo"/>
    <w:next w:val="Corpodotexto"/>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f32be"/>
    <w:rPr>
      <w:rFonts w:ascii="Tahoma" w:hAnsi="Tahoma" w:cs="Tahoma"/>
      <w:sz w:val="16"/>
      <w:szCs w:val="16"/>
    </w:rPr>
  </w:style>
  <w:style w:type="character" w:styleId="LinkdaInternet">
    <w:name w:val="Link da Internet"/>
    <w:basedOn w:val="DefaultParagraphFont"/>
    <w:uiPriority w:val="99"/>
    <w:unhideWhenUsed/>
    <w:rsid w:val="000b5091"/>
    <w:rPr>
      <w:color w:val="0000FF"/>
      <w:u w:val="single"/>
    </w:rPr>
  </w:style>
  <w:style w:type="character" w:styleId="HeaderChar" w:customStyle="1">
    <w:name w:val="Header Char"/>
    <w:basedOn w:val="DefaultParagraphFont"/>
    <w:link w:val="Header"/>
    <w:uiPriority w:val="99"/>
    <w:qFormat/>
    <w:rsid w:val="00674e12"/>
    <w:rPr/>
  </w:style>
  <w:style w:type="character" w:styleId="FooterChar" w:customStyle="1">
    <w:name w:val="Footer Char"/>
    <w:basedOn w:val="DefaultParagraphFont"/>
    <w:link w:val="Footer"/>
    <w:uiPriority w:val="99"/>
    <w:qFormat/>
    <w:rsid w:val="00674e12"/>
    <w:rPr/>
  </w:style>
  <w:style w:type="character" w:styleId="Strong">
    <w:name w:val="Strong"/>
    <w:basedOn w:val="DefaultParagraphFont"/>
    <w:uiPriority w:val="22"/>
    <w:qFormat/>
    <w:rsid w:val="00987f5b"/>
    <w:rPr>
      <w:b/>
      <w:bCs/>
    </w:rPr>
  </w:style>
  <w:style w:type="character" w:styleId="Heading2Char" w:customStyle="1">
    <w:name w:val="Heading 2 Char"/>
    <w:basedOn w:val="DefaultParagraphFont"/>
    <w:link w:val="Heading2"/>
    <w:uiPriority w:val="9"/>
    <w:qFormat/>
    <w:rsid w:val="00574d03"/>
    <w:rPr>
      <w:rFonts w:ascii="Times New Roman" w:hAnsi="Times New Roman" w:eastAsia="Times New Roman" w:cs="Times New Roman"/>
      <w:b/>
      <w:bCs/>
      <w:sz w:val="36"/>
      <w:szCs w:val="36"/>
      <w:lang w:val="pt-BR" w:eastAsia="pt-B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Title" w:customStyle="1">
    <w:name w:val="BA_Title"/>
    <w:basedOn w:val="Normal"/>
    <w:next w:val="Normal"/>
    <w:qFormat/>
    <w:rsid w:val="00d3154c"/>
    <w:pPr>
      <w:spacing w:lineRule="auto" w:line="480" w:before="720" w:after="360"/>
      <w:jc w:val="center"/>
    </w:pPr>
    <w:rPr>
      <w:rFonts w:ascii="Times New Roman" w:hAnsi="Times New Roman" w:eastAsia="Times New Roman"/>
      <w:sz w:val="44"/>
      <w:szCs w:val="20"/>
    </w:rPr>
  </w:style>
  <w:style w:type="paragraph" w:styleId="BalloonText">
    <w:name w:val="Balloon Text"/>
    <w:basedOn w:val="Normal"/>
    <w:link w:val="BalloonTextChar"/>
    <w:uiPriority w:val="99"/>
    <w:semiHidden/>
    <w:unhideWhenUsed/>
    <w:qFormat/>
    <w:rsid w:val="006f32be"/>
    <w:pPr>
      <w:spacing w:lineRule="auto" w:line="240" w:before="0" w:after="0"/>
    </w:pPr>
    <w:rPr>
      <w:rFonts w:ascii="Tahoma" w:hAnsi="Tahoma" w:cs="Tahoma"/>
      <w:sz w:val="16"/>
      <w:szCs w:val="16"/>
    </w:rPr>
  </w:style>
  <w:style w:type="paragraph" w:styleId="TAMainText" w:customStyle="1">
    <w:name w:val="TA_Main_Text"/>
    <w:basedOn w:val="Normal"/>
    <w:qFormat/>
    <w:rsid w:val="00220606"/>
    <w:pPr>
      <w:spacing w:lineRule="auto" w:line="480" w:before="0" w:after="0"/>
      <w:ind w:firstLine="202"/>
      <w:jc w:val="both"/>
    </w:pPr>
    <w:rPr>
      <w:rFonts w:ascii="Times" w:hAnsi="Times" w:eastAsia="Times New Roman"/>
      <w:sz w:val="24"/>
      <w:szCs w:val="20"/>
    </w:rPr>
  </w:style>
  <w:style w:type="paragraph" w:styleId="NormalWeb">
    <w:name w:val="Normal (Web)"/>
    <w:basedOn w:val="Normal"/>
    <w:uiPriority w:val="99"/>
    <w:unhideWhenUsed/>
    <w:qFormat/>
    <w:rsid w:val="004724cb"/>
    <w:pPr>
      <w:spacing w:lineRule="auto" w:line="240" w:beforeAutospacing="1" w:afterAutospacing="1"/>
    </w:pPr>
    <w:rPr>
      <w:rFonts w:ascii="Times New Roman" w:hAnsi="Times New Roman" w:eastAsia="Times New Roman"/>
      <w:sz w:val="24"/>
      <w:szCs w:val="24"/>
    </w:rPr>
  </w:style>
  <w:style w:type="paragraph" w:styleId="ListParagraph">
    <w:name w:val="List Paragraph"/>
    <w:basedOn w:val="Normal"/>
    <w:uiPriority w:val="34"/>
    <w:qFormat/>
    <w:rsid w:val="00e16ef3"/>
    <w:pPr>
      <w:spacing w:before="0" w:after="200"/>
      <w:ind w:left="720" w:hanging="0"/>
      <w:contextualSpacing/>
    </w:pPr>
    <w:rPr/>
  </w:style>
  <w:style w:type="paragraph" w:styleId="CabealhoeRodap">
    <w:name w:val="Cabeçalho e Rodapé"/>
    <w:basedOn w:val="Normal"/>
    <w:qFormat/>
    <w:pPr/>
    <w:rPr/>
  </w:style>
  <w:style w:type="paragraph" w:styleId="Cabealho">
    <w:name w:val="Header"/>
    <w:basedOn w:val="Normal"/>
    <w:link w:val="HeaderChar"/>
    <w:uiPriority w:val="99"/>
    <w:unhideWhenUsed/>
    <w:rsid w:val="00674e12"/>
    <w:pPr>
      <w:tabs>
        <w:tab w:val="clear" w:pos="720"/>
        <w:tab w:val="center" w:pos="4419" w:leader="none"/>
        <w:tab w:val="right" w:pos="8838" w:leader="none"/>
      </w:tabs>
      <w:spacing w:lineRule="auto" w:line="240" w:before="0" w:after="0"/>
    </w:pPr>
    <w:rPr/>
  </w:style>
  <w:style w:type="paragraph" w:styleId="Rodap">
    <w:name w:val="Footer"/>
    <w:basedOn w:val="Normal"/>
    <w:link w:val="FooterChar"/>
    <w:uiPriority w:val="99"/>
    <w:unhideWhenUsed/>
    <w:rsid w:val="00674e12"/>
    <w:pPr>
      <w:tabs>
        <w:tab w:val="clear" w:pos="720"/>
        <w:tab w:val="center" w:pos="4419" w:leader="none"/>
        <w:tab w:val="right" w:pos="8838" w:leader="none"/>
      </w:tabs>
      <w:spacing w:lineRule="auto" w:line="240" w:before="0" w:after="0"/>
    </w:pPr>
    <w:rPr/>
  </w:style>
  <w:style w:type="paragraph" w:styleId="TableofFigures">
    <w:name w:val="Table of Figures"/>
    <w:basedOn w:val="Legenda"/>
    <w:qForma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doi.org/10.1190/image2022-3739686.1" TargetMode="External"/><Relationship Id="rId10" Type="http://schemas.openxmlformats.org/officeDocument/2006/relationships/hyperlink" Target="http://dx.doi.org/10.1190/int-2018-0237.1" TargetMode="External"/><Relationship Id="rId11" Type="http://schemas.openxmlformats.org/officeDocument/2006/relationships/hyperlink" Target="https://doi.org/10.3997/1365-2397.n0094"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24D4D-F3C1-9346-B5C5-0D867C555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Application>LibreOffice/6.4.7.2$Linux_X86_64 LibreOffice_project/40$Build-2</Application>
  <Pages>3</Pages>
  <Words>925</Words>
  <Characters>5701</Characters>
  <CharactersWithSpaces>6727</CharactersWithSpaces>
  <Paragraphs>54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2023-02-08T15:27:00Z</dcterms:created>
  <dc:creator>Renzo Silva</dc:creator>
  <dc:description/>
  <dc:language>pt-BR</dc:language>
  <cp:lastModifiedBy/>
  <cp:lastPrinted>2013-12-13T15:47:00Z</cp:lastPrinted>
  <dcterms:modified xsi:type="dcterms:W3CDTF">2023-05-26T18:19:50Z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8e61996e-cafd-4c9a-8a94-2dc1b82131ae_ActionId">
    <vt:lpwstr>a36ba46c-ee44-4cfb-b985-4e691f59455c</vt:lpwstr>
  </property>
  <property fmtid="{D5CDD505-2E9C-101B-9397-08002B2CF9AE}" pid="8" name="MSIP_Label_8e61996e-cafd-4c9a-8a94-2dc1b82131ae_Application">
    <vt:lpwstr>Microsoft Azure Information Protection</vt:lpwstr>
  </property>
  <property fmtid="{D5CDD505-2E9C-101B-9397-08002B2CF9AE}" pid="9" name="MSIP_Label_8e61996e-cafd-4c9a-8a94-2dc1b82131ae_Enabled">
    <vt:lpwstr>True</vt:lpwstr>
  </property>
  <property fmtid="{D5CDD505-2E9C-101B-9397-08002B2CF9AE}" pid="10" name="MSIP_Label_8e61996e-cafd-4c9a-8a94-2dc1b82131ae_Extended_MSFT_Method">
    <vt:lpwstr>Automatic</vt:lpwstr>
  </property>
  <property fmtid="{D5CDD505-2E9C-101B-9397-08002B2CF9AE}" pid="11" name="MSIP_Label_8e61996e-cafd-4c9a-8a94-2dc1b82131ae_Name">
    <vt:lpwstr>NP-1</vt:lpwstr>
  </property>
  <property fmtid="{D5CDD505-2E9C-101B-9397-08002B2CF9AE}" pid="12" name="MSIP_Label_8e61996e-cafd-4c9a-8a94-2dc1b82131ae_Owner">
    <vt:lpwstr>alexandreaf@petrobras.com.br</vt:lpwstr>
  </property>
  <property fmtid="{D5CDD505-2E9C-101B-9397-08002B2CF9AE}" pid="13" name="MSIP_Label_8e61996e-cafd-4c9a-8a94-2dc1b82131ae_SetDate">
    <vt:lpwstr>2020-03-06T16:21:16.4488002Z</vt:lpwstr>
  </property>
  <property fmtid="{D5CDD505-2E9C-101B-9397-08002B2CF9AE}" pid="14" name="MSIP_Label_8e61996e-cafd-4c9a-8a94-2dc1b82131ae_SiteId">
    <vt:lpwstr>5b6f6241-9a57-4be4-8e50-1dfa72e79a57</vt:lpwstr>
  </property>
  <property fmtid="{D5CDD505-2E9C-101B-9397-08002B2CF9AE}" pid="15" name="Mendeley Citation Style_1">
    <vt:lpwstr>http://www.zotero.org/styles/american-chemical-society</vt:lpwstr>
  </property>
  <property fmtid="{D5CDD505-2E9C-101B-9397-08002B2CF9AE}" pid="16" name="Mendeley Document_1">
    <vt:lpwstr>True</vt:lpwstr>
  </property>
  <property fmtid="{D5CDD505-2E9C-101B-9397-08002B2CF9AE}" pid="17" name="Mendeley Recent Style Id 0_1">
    <vt:lpwstr>http://www.zotero.org/styles/apsa</vt:lpwstr>
  </property>
  <property fmtid="{D5CDD505-2E9C-101B-9397-08002B2CF9AE}" pid="18" name="Mendeley Recent Style Id 1_1">
    <vt:lpwstr>http://www.zotero.org/styles/asa</vt:lpwstr>
  </property>
  <property fmtid="{D5CDD505-2E9C-101B-9397-08002B2CF9AE}" pid="19" name="Mendeley Recent Style Id 2_1">
    <vt:lpwstr>http://www.zotero.org/styles/chicago-author-date</vt:lpwstr>
  </property>
  <property fmtid="{D5CDD505-2E9C-101B-9397-08002B2CF9AE}" pid="20" name="Mendeley Recent Style Id 3_1">
    <vt:lpwstr>http://www.zotero.org/styles/ieee</vt:lpwstr>
  </property>
  <property fmtid="{D5CDD505-2E9C-101B-9397-08002B2CF9AE}" pid="21" name="Mendeley Recent Style Id 4_1">
    <vt:lpwstr>http://www.zotero.org/styles/harvard1</vt:lpwstr>
  </property>
  <property fmtid="{D5CDD505-2E9C-101B-9397-08002B2CF9AE}" pid="22" name="Mendeley Recent Style Id 5_1">
    <vt:lpwstr>http://www.zotero.org/styles/mhra</vt:lpwstr>
  </property>
  <property fmtid="{D5CDD505-2E9C-101B-9397-08002B2CF9AE}" pid="23" name="Mendeley Recent Style Id 6_1">
    <vt:lpwstr>http://www.zotero.org/styles/mla</vt:lpwstr>
  </property>
  <property fmtid="{D5CDD505-2E9C-101B-9397-08002B2CF9AE}" pid="24" name="Mendeley Recent Style Id 7_1">
    <vt:lpwstr>http://www.zotero.org/styles/nature</vt:lpwstr>
  </property>
  <property fmtid="{D5CDD505-2E9C-101B-9397-08002B2CF9AE}" pid="25" name="Mendeley Recent Style Id 8_1">
    <vt:lpwstr>http://www.zotero.org/styles/apa</vt:lpwstr>
  </property>
  <property fmtid="{D5CDD505-2E9C-101B-9397-08002B2CF9AE}" pid="26" name="Mendeley Recent Style Id 9_1">
    <vt:lpwstr>http://www.zotero.org/styles/american-chemical-society</vt:lpwstr>
  </property>
  <property fmtid="{D5CDD505-2E9C-101B-9397-08002B2CF9AE}" pid="27" name="Mendeley Recent Style Name 0_1">
    <vt:lpwstr>American Political Science Association</vt:lpwstr>
  </property>
  <property fmtid="{D5CDD505-2E9C-101B-9397-08002B2CF9AE}" pid="28" name="Mendeley Recent Style Name 1_1">
    <vt:lpwstr>American Sociological Association</vt:lpwstr>
  </property>
  <property fmtid="{D5CDD505-2E9C-101B-9397-08002B2CF9AE}" pid="29" name="Mendeley Recent Style Name 2_1">
    <vt:lpwstr>Chicago Manual of Style (author-date)</vt:lpwstr>
  </property>
  <property fmtid="{D5CDD505-2E9C-101B-9397-08002B2CF9AE}" pid="30" name="Mendeley Recent Style Name 3_1">
    <vt:lpwstr>IEEE</vt:lpwstr>
  </property>
  <property fmtid="{D5CDD505-2E9C-101B-9397-08002B2CF9AE}" pid="31" name="Mendeley Recent Style Name 4_1">
    <vt:lpwstr>Harvard Reference format 1 (author-date)</vt:lpwstr>
  </property>
  <property fmtid="{D5CDD505-2E9C-101B-9397-08002B2CF9AE}" pid="32" name="Mendeley Recent Style Name 5_1">
    <vt:lpwstr>Modern Humanities Research Association (note with bibliography)</vt:lpwstr>
  </property>
  <property fmtid="{D5CDD505-2E9C-101B-9397-08002B2CF9AE}" pid="33" name="Mendeley Recent Style Name 6_1">
    <vt:lpwstr>Modern Language Association</vt:lpwstr>
  </property>
  <property fmtid="{D5CDD505-2E9C-101B-9397-08002B2CF9AE}" pid="34" name="Mendeley Recent Style Name 7_1">
    <vt:lpwstr>Nature</vt:lpwstr>
  </property>
  <property fmtid="{D5CDD505-2E9C-101B-9397-08002B2CF9AE}" pid="35" name="Mendeley Recent Style Name 8_1">
    <vt:lpwstr>American Psychological Association 6th Edition</vt:lpwstr>
  </property>
  <property fmtid="{D5CDD505-2E9C-101B-9397-08002B2CF9AE}" pid="36" name="Mendeley Recent Style Name 9_1">
    <vt:lpwstr>American Chemical Society (ACS)</vt:lpwstr>
  </property>
  <property fmtid="{D5CDD505-2E9C-101B-9397-08002B2CF9AE}" pid="37" name="Mendeley User Name_1">
    <vt:lpwstr>renzocsilva@gmail.com@www.mendeley.com</vt:lpwstr>
  </property>
  <property fmtid="{D5CDD505-2E9C-101B-9397-08002B2CF9AE}" pid="38" name="ScaleCrop">
    <vt:bool>0</vt:bool>
  </property>
  <property fmtid="{D5CDD505-2E9C-101B-9397-08002B2CF9AE}" pid="39" name="Sensitivity">
    <vt:lpwstr>NP-1</vt:lpwstr>
  </property>
  <property fmtid="{D5CDD505-2E9C-101B-9397-08002B2CF9AE}" pid="40" name="ShareDoc">
    <vt:bool>0</vt:bool>
  </property>
</Properties>
</file>