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En esta guía se presentan los lineamientos para la construcción de la metodología de investigación, cabe resaltar que su fundamento teórico se enmarca en la propuesta del autor Hernandez Sampieri  (Hernandez Sampier, 2014) y algunos aspectos del Marco Lógico (Citar)</w:t>
      </w:r>
    </w:p>
    <w:p w:rsidR="00000000" w:rsidDel="00000000" w:rsidP="00000000" w:rsidRDefault="00000000" w:rsidRPr="00000000" w14:paraId="00000002">
      <w:pPr>
        <w:jc w:val="both"/>
        <w:rPr/>
      </w:pPr>
      <w:r w:rsidDel="00000000" w:rsidR="00000000" w:rsidRPr="00000000">
        <w:rPr>
          <w:rtl w:val="0"/>
        </w:rPr>
        <w:t xml:space="preserve">Es necesario definir los siguientes elementos  Diseño Metodologico, Metodología de Investigación y Cronograma de trabajo. </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DISEÑO METODOLÓGICO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Tipo de Investigación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continuación se describen los tipos de investigación que se han definido según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1"/>
          <w:numId w:val="1"/>
        </w:numPr>
        <w:ind w:left="360" w:hanging="360"/>
        <w:jc w:val="both"/>
        <w:rPr/>
      </w:pPr>
      <w:r w:rsidDel="00000000" w:rsidR="00000000" w:rsidRPr="00000000">
        <w:rPr>
          <w:b w:val="1"/>
          <w:i w:val="1"/>
          <w:rtl w:val="0"/>
        </w:rPr>
        <w:t xml:space="preserve">Exploratoria: </w:t>
      </w:r>
      <w:r w:rsidDel="00000000" w:rsidR="00000000" w:rsidRPr="00000000">
        <w:rPr>
          <w:rtl w:val="0"/>
        </w:rPr>
        <w:t xml:space="preserve">Cuando el objetivo es examinar un tema o problema de investigación poco estudiado o que no ha sido abordado antes. Es decir, cuando la revisión de la literatura reveló que únicamente hay guías no investigadas e ideas vagamente relacionadas con el problema de estudio, o bien, si deseamos indagar sobre temas y áreas desde nuevas perspectivas. Tal sería el caso de investigadores que pretendieran analizar fenómenos desconocidos o novedosos como: una enfermedad de recién aparición, un catástrofe, etc., estos estudios son como realizar un viaje a un sitio desconocido, del cual no hemos visto ningún documental ni leído algún libro.</w:t>
      </w:r>
    </w:p>
    <w:p w:rsidR="00000000" w:rsidDel="00000000" w:rsidP="00000000" w:rsidRDefault="00000000" w:rsidRPr="00000000" w14:paraId="0000000B">
      <w:pPr>
        <w:ind w:left="360" w:firstLine="0"/>
        <w:jc w:val="both"/>
        <w:rPr/>
      </w:pPr>
      <w:r w:rsidDel="00000000" w:rsidR="00000000" w:rsidRPr="00000000">
        <w:rPr>
          <w:rtl w:val="0"/>
        </w:rPr>
      </w:r>
    </w:p>
    <w:p w:rsidR="00000000" w:rsidDel="00000000" w:rsidP="00000000" w:rsidRDefault="00000000" w:rsidRPr="00000000" w14:paraId="0000000C">
      <w:pPr>
        <w:numPr>
          <w:ilvl w:val="1"/>
          <w:numId w:val="1"/>
        </w:numPr>
        <w:ind w:left="360" w:hanging="360"/>
        <w:jc w:val="both"/>
        <w:rPr/>
      </w:pPr>
      <w:r w:rsidDel="00000000" w:rsidR="00000000" w:rsidRPr="00000000">
        <w:rPr>
          <w:b w:val="1"/>
          <w:i w:val="1"/>
          <w:rtl w:val="0"/>
        </w:rPr>
        <w:t xml:space="preserve">Descriptiva:</w:t>
      </w:r>
      <w:r w:rsidDel="00000000" w:rsidR="00000000" w:rsidRPr="00000000">
        <w:rPr>
          <w:rtl w:val="0"/>
        </w:rPr>
        <w:t xml:space="preserve"> Buscan especificar las propiedades, características y los perfiles de personas, grupos, comunidades o cualquier otro fenómeno que sea sometido a análisis. Es decir únicamente pretenden medir o recoger información de manera independiente o conjunta sobre las variables a las que se refieren. Esto es, su objetivo no es como se relacionan éstas.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numPr>
          <w:ilvl w:val="1"/>
          <w:numId w:val="1"/>
        </w:numPr>
        <w:ind w:left="360" w:hanging="360"/>
        <w:jc w:val="both"/>
        <w:rPr/>
      </w:pPr>
      <w:r w:rsidDel="00000000" w:rsidR="00000000" w:rsidRPr="00000000">
        <w:rPr>
          <w:b w:val="1"/>
          <w:i w:val="1"/>
          <w:rtl w:val="0"/>
        </w:rPr>
        <w:t xml:space="preserve">Correlacional:</w:t>
      </w:r>
      <w:r w:rsidDel="00000000" w:rsidR="00000000" w:rsidRPr="00000000">
        <w:rPr>
          <w:rtl w:val="0"/>
        </w:rPr>
        <w:t xml:space="preserve"> Este tipo de estudios tienen como propósito medir el grado de relación que exista entre dos o más conceptos o variables, miden cada una de ellas y después, cuantifican y analizan la vinculación. Tales correlaciones se sustentan en hipótesis sometidas a prueba. Pretende responder a preguntas como las siguientes:¿los niños que dedican cotidianamente más tiempo a ver la televisión tienen un vocabulario más amplio que los niños que ven diariamente menos televisión?; ¿los campesinos que adoptan más rápidamente una innovación poseen mayor inteligencia que los campesinos que la adoptan después.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ind w:left="360" w:firstLine="0"/>
        <w:jc w:val="both"/>
        <w:rPr/>
      </w:pPr>
      <w:r w:rsidDel="00000000" w:rsidR="00000000" w:rsidRPr="00000000">
        <w:rPr>
          <w:rtl w:val="0"/>
        </w:rPr>
        <w:t xml:space="preserve">Si dos variables están correlacionadas y se conoce la magnitud de la asociación, se tiene base para predecir, con mayor o menor exactitud. Pero también se llega dar que aparentemente dos variables estén relacionadas, pero que en realidad no sea así. Esto se conoce como Correlación Espuria, por ejemplo: supongamos que se presenta la siguiente tendencia, a mayor estatura, mayor inteligencia; estos resultado no tendrían sentido. No podríamos decir que la estatura se correlaciona con la inteligencia, aunque los resultados del estudio así lo indicaran.</w:t>
      </w:r>
    </w:p>
    <w:p w:rsidR="00000000" w:rsidDel="00000000" w:rsidP="00000000" w:rsidRDefault="00000000" w:rsidRPr="00000000" w14:paraId="00000011">
      <w:pPr>
        <w:ind w:left="360" w:firstLine="0"/>
        <w:jc w:val="both"/>
        <w:rPr/>
      </w:pPr>
      <w:r w:rsidDel="00000000" w:rsidR="00000000" w:rsidRPr="00000000">
        <w:rPr>
          <w:rtl w:val="0"/>
        </w:rPr>
      </w:r>
    </w:p>
    <w:p w:rsidR="00000000" w:rsidDel="00000000" w:rsidP="00000000" w:rsidRDefault="00000000" w:rsidRPr="00000000" w14:paraId="00000012">
      <w:pPr>
        <w:numPr>
          <w:ilvl w:val="1"/>
          <w:numId w:val="1"/>
        </w:numPr>
        <w:ind w:left="360" w:hanging="360"/>
        <w:jc w:val="both"/>
        <w:rPr/>
      </w:pPr>
      <w:r w:rsidDel="00000000" w:rsidR="00000000" w:rsidRPr="00000000">
        <w:rPr>
          <w:b w:val="1"/>
          <w:i w:val="1"/>
          <w:rtl w:val="0"/>
        </w:rPr>
        <w:t xml:space="preserve">Explicativa: </w:t>
      </w:r>
      <w:r w:rsidDel="00000000" w:rsidR="00000000" w:rsidRPr="00000000">
        <w:rPr>
          <w:rtl w:val="0"/>
        </w:rPr>
        <w:t xml:space="preserve">Van más allá de la descripción de conceptos o fenómenos o del establecimiento de relaciones entre conceptos; están dirigidos a responder a las causas de los eventos físicos o sociales, se centra en explicar por qué ocurre un fenómeno y en qué condiciones se da éste, o por qué dos o más variables están relacionadas.</w:t>
      </w:r>
    </w:p>
    <w:p w:rsidR="00000000" w:rsidDel="00000000" w:rsidP="00000000" w:rsidRDefault="00000000" w:rsidRPr="00000000" w14:paraId="00000013">
      <w:pPr>
        <w:ind w:left="360" w:firstLine="0"/>
        <w:jc w:val="both"/>
        <w:rPr/>
      </w:pPr>
      <w:r w:rsidDel="00000000" w:rsidR="00000000" w:rsidRPr="00000000">
        <w:rPr>
          <w:rtl w:val="0"/>
        </w:rPr>
        <w:t xml:space="preserve">Las investigaciones explicativas son más estructuradas que las demás clases de estudios y de hecho implican los propósitos de ellas (exploración, descripción y correlación), además de que proporcionan un sentido de entendimiento del fenómeno a que hacen referencia.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Unidad de Estudio</w:t>
      </w:r>
    </w:p>
    <w:p w:rsidR="00000000" w:rsidDel="00000000" w:rsidP="00000000" w:rsidRDefault="00000000" w:rsidRPr="00000000" w14:paraId="00000016">
      <w:pPr>
        <w:jc w:val="both"/>
        <w:rPr/>
      </w:pPr>
      <w:r w:rsidDel="00000000" w:rsidR="00000000" w:rsidRPr="00000000">
        <w:rPr>
          <w:rtl w:val="0"/>
        </w:rPr>
        <w:t xml:space="preserve">Determina en qué o en quién se va a investigar la variable o el evento de interés. Se refiere al contexto, al ser o entidad que posee la característica, evento, cualidad o variable que se desea estudiar.</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Población/Muestra: </w:t>
      </w:r>
    </w:p>
    <w:p w:rsidR="00000000" w:rsidDel="00000000" w:rsidP="00000000" w:rsidRDefault="00000000" w:rsidRPr="00000000" w14:paraId="00000019">
      <w:pPr>
        <w:rPr/>
      </w:pPr>
      <w:r w:rsidDel="00000000" w:rsidR="00000000" w:rsidRPr="00000000">
        <w:rPr>
          <w:rtl w:val="0"/>
        </w:rPr>
        <w:t xml:space="preserve">Se refiere al conjunto de seres que poseen las características que se van a estudiar. Cuando la muestra es muy grande, se selecciona una muestra que es un subconjunto de la población.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Tipo de Diseño</w:t>
      </w:r>
    </w:p>
    <w:p w:rsidR="00000000" w:rsidDel="00000000" w:rsidP="00000000" w:rsidRDefault="00000000" w:rsidRPr="00000000" w14:paraId="0000001C">
      <w:pPr>
        <w:numPr>
          <w:ilvl w:val="1"/>
          <w:numId w:val="1"/>
        </w:numPr>
        <w:ind w:left="360" w:hanging="360"/>
        <w:jc w:val="both"/>
        <w:rPr/>
      </w:pPr>
      <w:r w:rsidDel="00000000" w:rsidR="00000000" w:rsidRPr="00000000">
        <w:rPr>
          <w:b w:val="1"/>
          <w:i w:val="1"/>
          <w:rtl w:val="0"/>
        </w:rPr>
        <w:t xml:space="preserve">Documental: </w:t>
      </w:r>
      <w:r w:rsidDel="00000000" w:rsidR="00000000" w:rsidRPr="00000000">
        <w:rPr>
          <w:rtl w:val="0"/>
        </w:rPr>
        <w:t xml:space="preserve">Es aquella que se realiza a través de la consulta de documentos (libros, revistas, periódicos, memorias, anuarios, registros, códices, constituciones, etc.). Un tipo específico de investigación documental es la investigación secundaria, dentro de la cual podremos incluir a la investigación bibliográfica y toda la tipología de revisiones existentes (revisiones narrativas, revisión de evidencias, meta-análisis, metasíntesis). Esta acepción metodológica de los diseños documentales adopta un formato análogo con independencia de que hablemos de investigación cuantitativa o cualitativa.</w:t>
      </w:r>
    </w:p>
    <w:p w:rsidR="00000000" w:rsidDel="00000000" w:rsidP="00000000" w:rsidRDefault="00000000" w:rsidRPr="00000000" w14:paraId="0000001D">
      <w:pPr>
        <w:numPr>
          <w:ilvl w:val="1"/>
          <w:numId w:val="1"/>
        </w:numPr>
        <w:ind w:left="360" w:hanging="360"/>
        <w:jc w:val="both"/>
        <w:rPr>
          <w:b w:val="1"/>
          <w:i w:val="1"/>
        </w:rPr>
      </w:pPr>
      <w:r w:rsidDel="00000000" w:rsidR="00000000" w:rsidRPr="00000000">
        <w:rPr>
          <w:b w:val="1"/>
          <w:i w:val="1"/>
          <w:rtl w:val="0"/>
        </w:rPr>
        <w:t xml:space="preserve">Experimental: </w:t>
      </w:r>
      <w:r w:rsidDel="00000000" w:rsidR="00000000" w:rsidRPr="00000000">
        <w:rPr>
          <w:rtl w:val="0"/>
        </w:rPr>
        <w:t xml:space="preserve">Este tipo de diseño aplica cuando los datos son recogidos directamente de la realidad</w:t>
      </w:r>
      <w:r w:rsidDel="00000000" w:rsidR="00000000" w:rsidRPr="00000000">
        <w:rPr>
          <w:rtl w:val="0"/>
        </w:rPr>
      </w:r>
    </w:p>
    <w:p w:rsidR="00000000" w:rsidDel="00000000" w:rsidP="00000000" w:rsidRDefault="00000000" w:rsidRPr="00000000" w14:paraId="0000001E">
      <w:pPr>
        <w:ind w:left="360" w:firstLine="0"/>
        <w:jc w:val="both"/>
        <w:rPr>
          <w:b w:val="1"/>
          <w:i w:val="1"/>
        </w:rPr>
      </w:pP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Técnicas e Instrumentos de Recolección de Datos</w:t>
      </w:r>
    </w:p>
    <w:p w:rsidR="00000000" w:rsidDel="00000000" w:rsidP="00000000" w:rsidRDefault="00000000" w:rsidRPr="00000000" w14:paraId="00000020">
      <w:pPr>
        <w:rPr/>
      </w:pPr>
      <w:r w:rsidDel="00000000" w:rsidR="00000000" w:rsidRPr="00000000">
        <w:rPr>
          <w:rtl w:val="0"/>
        </w:rPr>
        <w:t xml:space="preserve">En un ejercicio de investigación se puedenutilizar diferentes tecnicas para la recolección de datos, en la tabla XX se presentan las diferentes opciones. Cabe resaltar que se podría combinar para </w:t>
      </w:r>
    </w:p>
    <w:p w:rsidR="00000000" w:rsidDel="00000000" w:rsidP="00000000" w:rsidRDefault="00000000" w:rsidRPr="00000000" w14:paraId="00000021">
      <w:pPr>
        <w:jc w:val="center"/>
        <w:rPr/>
      </w:pPr>
      <w:r w:rsidDel="00000000" w:rsidR="00000000" w:rsidRPr="00000000">
        <w:rPr>
          <w:rtl w:val="0"/>
        </w:rPr>
      </w:r>
    </w:p>
    <w:tbl>
      <w:tblPr>
        <w:tblStyle w:val="Table1"/>
        <w:tblW w:w="90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9"/>
        <w:gridCol w:w="4510"/>
        <w:tblGridChange w:id="0">
          <w:tblGrid>
            <w:gridCol w:w="4509"/>
            <w:gridCol w:w="4510"/>
          </w:tblGrid>
        </w:tblGridChange>
      </w:tblGrid>
      <w:tr>
        <w:trPr>
          <w:cantSplit w:val="0"/>
          <w:tblHeader w:val="0"/>
        </w:trPr>
        <w:tc>
          <w:tcPr/>
          <w:p w:rsidR="00000000" w:rsidDel="00000000" w:rsidP="00000000" w:rsidRDefault="00000000" w:rsidRPr="00000000" w14:paraId="00000022">
            <w:pPr>
              <w:jc w:val="center"/>
              <w:rPr/>
            </w:pPr>
            <w:r w:rsidDel="00000000" w:rsidR="00000000" w:rsidRPr="00000000">
              <w:rPr>
                <w:rtl w:val="0"/>
              </w:rPr>
              <w:t xml:space="preserve">Técnicas</w:t>
            </w:r>
          </w:p>
        </w:tc>
        <w:tc>
          <w:tcPr/>
          <w:p w:rsidR="00000000" w:rsidDel="00000000" w:rsidP="00000000" w:rsidRDefault="00000000" w:rsidRPr="00000000" w14:paraId="00000023">
            <w:pPr>
              <w:jc w:val="center"/>
              <w:rPr/>
            </w:pPr>
            <w:r w:rsidDel="00000000" w:rsidR="00000000" w:rsidRPr="00000000">
              <w:rPr>
                <w:rtl w:val="0"/>
              </w:rPr>
              <w:t xml:space="preserve">Herramientas o Instrumentos</w:t>
            </w:r>
          </w:p>
        </w:tc>
      </w:tr>
      <w:tr>
        <w:trPr>
          <w:cantSplit w:val="0"/>
          <w:tblHeader w:val="0"/>
        </w:trPr>
        <w:tc>
          <w:tcPr>
            <w:vMerge w:val="restart"/>
          </w:tcPr>
          <w:p w:rsidR="00000000" w:rsidDel="00000000" w:rsidP="00000000" w:rsidRDefault="00000000" w:rsidRPr="00000000" w14:paraId="00000024">
            <w:pPr>
              <w:rPr/>
            </w:pPr>
            <w:r w:rsidDel="00000000" w:rsidR="00000000" w:rsidRPr="00000000">
              <w:rPr>
                <w:rtl w:val="0"/>
              </w:rPr>
              <w:t xml:space="preserve">Observación</w:t>
            </w:r>
          </w:p>
        </w:tc>
        <w:tc>
          <w:tcPr/>
          <w:p w:rsidR="00000000" w:rsidDel="00000000" w:rsidP="00000000" w:rsidRDefault="00000000" w:rsidRPr="00000000" w14:paraId="00000025">
            <w:pPr>
              <w:rPr/>
            </w:pPr>
            <w:r w:rsidDel="00000000" w:rsidR="00000000" w:rsidRPr="00000000">
              <w:rPr>
                <w:rtl w:val="0"/>
              </w:rPr>
              <w:t xml:space="preserve">Lista de Chequeo </w:t>
            </w:r>
          </w:p>
        </w:tc>
      </w:tr>
      <w:tr>
        <w:trPr>
          <w:cantSplit w:val="0"/>
          <w:tblHeader w:val="0"/>
        </w:trPr>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7">
            <w:pPr>
              <w:rPr/>
            </w:pPr>
            <w:r w:rsidDel="00000000" w:rsidR="00000000" w:rsidRPr="00000000">
              <w:rPr>
                <w:rtl w:val="0"/>
              </w:rPr>
              <w:t xml:space="preserve">Guía de Observación </w:t>
            </w:r>
          </w:p>
        </w:tc>
      </w:tr>
      <w:tr>
        <w:trPr>
          <w:cantSplit w:val="0"/>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t xml:space="preserve">Anecdotas</w:t>
            </w:r>
          </w:p>
        </w:tc>
      </w:tr>
      <w:tr>
        <w:trPr>
          <w:cantSplit w:val="0"/>
          <w:tblHeader w:val="0"/>
        </w:trPr>
        <w:tc>
          <w:tcPr>
            <w:vMerge w:val="continue"/>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Registro fotografico</w:t>
            </w:r>
          </w:p>
        </w:tc>
      </w:tr>
      <w:tr>
        <w:trPr>
          <w:cantSplit w:val="0"/>
          <w:tblHeader w:val="0"/>
        </w:trPr>
        <w:tc>
          <w:tcPr>
            <w:vMerge w:val="restart"/>
          </w:tcPr>
          <w:p w:rsidR="00000000" w:rsidDel="00000000" w:rsidP="00000000" w:rsidRDefault="00000000" w:rsidRPr="00000000" w14:paraId="0000002C">
            <w:pPr>
              <w:rPr/>
            </w:pPr>
            <w:r w:rsidDel="00000000" w:rsidR="00000000" w:rsidRPr="00000000">
              <w:rPr>
                <w:rtl w:val="0"/>
              </w:rPr>
              <w:t xml:space="preserve">Encuesta</w:t>
            </w:r>
          </w:p>
        </w:tc>
        <w:tc>
          <w:tcPr/>
          <w:p w:rsidR="00000000" w:rsidDel="00000000" w:rsidP="00000000" w:rsidRDefault="00000000" w:rsidRPr="00000000" w14:paraId="0000002D">
            <w:pPr>
              <w:rPr/>
            </w:pPr>
            <w:r w:rsidDel="00000000" w:rsidR="00000000" w:rsidRPr="00000000">
              <w:rPr>
                <w:rtl w:val="0"/>
              </w:rPr>
              <w:t xml:space="preserve">Cuestionario</w:t>
            </w:r>
          </w:p>
        </w:tc>
      </w:tr>
      <w:tr>
        <w:trPr>
          <w:cantSplit w:val="0"/>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Test</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Entrevista</w:t>
            </w:r>
          </w:p>
        </w:tc>
        <w:tc>
          <w:tcPr/>
          <w:p w:rsidR="00000000" w:rsidDel="00000000" w:rsidP="00000000" w:rsidRDefault="00000000" w:rsidRPr="00000000" w14:paraId="00000031">
            <w:pPr>
              <w:rPr/>
            </w:pPr>
            <w:r w:rsidDel="00000000" w:rsidR="00000000" w:rsidRPr="00000000">
              <w:rPr>
                <w:rtl w:val="0"/>
              </w:rPr>
              <w:t xml:space="preserve">Guía de Entrevista</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Revisión Documental</w:t>
            </w:r>
          </w:p>
        </w:tc>
        <w:tc>
          <w:tcPr/>
          <w:p w:rsidR="00000000" w:rsidDel="00000000" w:rsidP="00000000" w:rsidRDefault="00000000" w:rsidRPr="00000000" w14:paraId="00000033">
            <w:pPr>
              <w:rPr/>
            </w:pPr>
            <w:r w:rsidDel="00000000" w:rsidR="00000000" w:rsidRPr="00000000">
              <w:rPr>
                <w:rtl w:val="0"/>
              </w:rPr>
              <w:t xml:space="preserve">Revisión Sistematica</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Focus Group</w:t>
            </w:r>
          </w:p>
        </w:tc>
        <w:tc>
          <w:tcPr/>
          <w:p w:rsidR="00000000" w:rsidDel="00000000" w:rsidP="00000000" w:rsidRDefault="00000000" w:rsidRPr="00000000" w14:paraId="00000035">
            <w:pPr>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Recolección de Datos </w:t>
      </w:r>
    </w:p>
    <w:p w:rsidR="00000000" w:rsidDel="00000000" w:rsidP="00000000" w:rsidRDefault="00000000" w:rsidRPr="00000000" w14:paraId="00000038">
      <w:pPr>
        <w:rPr/>
      </w:pPr>
      <w:r w:rsidDel="00000000" w:rsidR="00000000" w:rsidRPr="00000000">
        <w:rPr>
          <w:rtl w:val="0"/>
        </w:rPr>
        <w:t xml:space="preserve">Posterior a la definición de las técnicas de recolección de información, es necesario llevar a cabo las siguientes actividades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1"/>
          <w:numId w:val="1"/>
        </w:numPr>
        <w:ind w:left="360" w:hanging="360"/>
        <w:jc w:val="both"/>
        <w:rPr/>
      </w:pPr>
      <w:r w:rsidDel="00000000" w:rsidR="00000000" w:rsidRPr="00000000">
        <w:rPr>
          <w:rtl w:val="0"/>
        </w:rPr>
        <w:t xml:space="preserve">Selección o elaboración del instrumento de medición  (deben presentarse en Anexo)</w:t>
      </w:r>
    </w:p>
    <w:p w:rsidR="00000000" w:rsidDel="00000000" w:rsidP="00000000" w:rsidRDefault="00000000" w:rsidRPr="00000000" w14:paraId="0000003B">
      <w:pPr>
        <w:numPr>
          <w:ilvl w:val="1"/>
          <w:numId w:val="1"/>
        </w:numPr>
        <w:ind w:left="360" w:hanging="360"/>
        <w:jc w:val="both"/>
        <w:rPr/>
      </w:pPr>
      <w:r w:rsidDel="00000000" w:rsidR="00000000" w:rsidRPr="00000000">
        <w:rPr>
          <w:rtl w:val="0"/>
        </w:rPr>
        <w:t xml:space="preserve">Aplicación del Instrumento a las unidades de estudio </w:t>
      </w:r>
    </w:p>
    <w:p w:rsidR="00000000" w:rsidDel="00000000" w:rsidP="00000000" w:rsidRDefault="00000000" w:rsidRPr="00000000" w14:paraId="0000003C">
      <w:pPr>
        <w:numPr>
          <w:ilvl w:val="1"/>
          <w:numId w:val="1"/>
        </w:numPr>
        <w:ind w:left="360" w:hanging="360"/>
        <w:jc w:val="both"/>
        <w:rPr/>
      </w:pPr>
      <w:r w:rsidDel="00000000" w:rsidR="00000000" w:rsidRPr="00000000">
        <w:rPr>
          <w:rtl w:val="0"/>
        </w:rPr>
        <w:t xml:space="preserve">Organización y agrupación de los datos obtenidos.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Análisis de Datos </w:t>
      </w:r>
    </w:p>
    <w:p w:rsidR="00000000" w:rsidDel="00000000" w:rsidP="00000000" w:rsidRDefault="00000000" w:rsidRPr="00000000" w14:paraId="0000003F">
      <w:pPr>
        <w:rPr/>
      </w:pPr>
      <w:bookmarkStart w:colFirst="0" w:colLast="0" w:name="_heading=h.gjdgxs" w:id="0"/>
      <w:bookmarkEnd w:id="0"/>
      <w:r w:rsidDel="00000000" w:rsidR="00000000" w:rsidRPr="00000000">
        <w:rPr>
          <w:rtl w:val="0"/>
        </w:rPr>
        <w:t xml:space="preserve">Posterior a la etapa de recolección de información, es necesario llevar a cabo las siguientes actividades para el análisis de los datos: </w:t>
      </w:r>
    </w:p>
    <w:p w:rsidR="00000000" w:rsidDel="00000000" w:rsidP="00000000" w:rsidRDefault="00000000" w:rsidRPr="00000000" w14:paraId="00000040">
      <w:pPr>
        <w:numPr>
          <w:ilvl w:val="1"/>
          <w:numId w:val="1"/>
        </w:numPr>
        <w:ind w:left="360" w:hanging="360"/>
        <w:jc w:val="both"/>
        <w:rPr/>
      </w:pPr>
      <w:r w:rsidDel="00000000" w:rsidR="00000000" w:rsidRPr="00000000">
        <w:rPr>
          <w:rtl w:val="0"/>
        </w:rPr>
        <w:t xml:space="preserve">Selección o elaboración del instrumento de medición  (deben presentarse en Anexo)</w:t>
      </w:r>
    </w:p>
    <w:p w:rsidR="00000000" w:rsidDel="00000000" w:rsidP="00000000" w:rsidRDefault="00000000" w:rsidRPr="00000000" w14:paraId="00000041">
      <w:pPr>
        <w:numPr>
          <w:ilvl w:val="1"/>
          <w:numId w:val="1"/>
        </w:numPr>
        <w:ind w:left="360" w:hanging="360"/>
        <w:jc w:val="both"/>
        <w:rPr/>
      </w:pPr>
      <w:r w:rsidDel="00000000" w:rsidR="00000000" w:rsidRPr="00000000">
        <w:rPr>
          <w:rtl w:val="0"/>
        </w:rPr>
        <w:t xml:space="preserve">Aplicación del Instrumento a las unidades de estudio </w:t>
      </w:r>
    </w:p>
    <w:p w:rsidR="00000000" w:rsidDel="00000000" w:rsidP="00000000" w:rsidRDefault="00000000" w:rsidRPr="00000000" w14:paraId="00000042">
      <w:pPr>
        <w:numPr>
          <w:ilvl w:val="1"/>
          <w:numId w:val="1"/>
        </w:numPr>
        <w:ind w:left="360" w:hanging="360"/>
        <w:jc w:val="both"/>
        <w:rPr/>
      </w:pPr>
      <w:r w:rsidDel="00000000" w:rsidR="00000000" w:rsidRPr="00000000">
        <w:rPr>
          <w:rtl w:val="0"/>
        </w:rPr>
        <w:t xml:space="preserve">Organización y agrupación de los datos obtenidos. </w:t>
      </w:r>
    </w:p>
    <w:p w:rsidR="00000000" w:rsidDel="00000000" w:rsidP="00000000" w:rsidRDefault="00000000" w:rsidRPr="00000000" w14:paraId="00000043">
      <w:pPr>
        <w:ind w:left="360" w:firstLine="0"/>
        <w:jc w:val="both"/>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DE INVESTIGACIÓN</w:t>
      </w:r>
    </w:p>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pPr>
      <w:r w:rsidDel="00000000" w:rsidR="00000000" w:rsidRPr="00000000">
        <w:rPr>
          <w:rtl w:val="0"/>
        </w:rPr>
        <w:t xml:space="preserve">En este apartado se describe el procedimiento para desarrollar la metodología de investigación. En función del cumplimiento de los objetivos específicos se definen las actividades necesarias para el alcance del mismo. En la Tabla XXX se presenta la estructura propuesta para su desarrollo.</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pPr>
      <w:r w:rsidDel="00000000" w:rsidR="00000000" w:rsidRPr="00000000">
        <w:rPr>
          <w:rtl w:val="0"/>
        </w:rPr>
        <w:t xml:space="preserve">Cada actividad definida lleva asociados un conjunto de resultados que permiten medir el alcance del objetivo específico, los cuales deberán ser registrados en la columna de resultados.</w:t>
      </w:r>
    </w:p>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
        <w:gridCol w:w="3010"/>
        <w:gridCol w:w="3010"/>
        <w:tblGridChange w:id="0">
          <w:tblGrid>
            <w:gridCol w:w="3009"/>
            <w:gridCol w:w="3010"/>
            <w:gridCol w:w="301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Objetivo Específico </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Actividades</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Resultados </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Objetivo Específico 1</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t xml:space="preserve">Actividad 1 para el alcance del objetivo 1</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Listar resultados asociados a la actividad 1</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both"/>
              <w:rPr/>
            </w:pPr>
            <w:r w:rsidDel="00000000" w:rsidR="00000000" w:rsidRPr="00000000">
              <w:rPr>
                <w:rtl w:val="0"/>
              </w:rPr>
              <w:t xml:space="preserve">Actividad n para el alcance del objetivo 1</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Listar resultados asociados a la actividad n</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Objetivo Específico n</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both"/>
              <w:rPr/>
            </w:pPr>
            <w:r w:rsidDel="00000000" w:rsidR="00000000" w:rsidRPr="00000000">
              <w:rPr>
                <w:rtl w:val="0"/>
              </w:rPr>
              <w:t xml:space="preserve">Actividad 1 para el alcance del objetivo n</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Listar resultados asociados a la actividad 1</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both"/>
              <w:rPr/>
            </w:pPr>
            <w:r w:rsidDel="00000000" w:rsidR="00000000" w:rsidRPr="00000000">
              <w:rPr>
                <w:rtl w:val="0"/>
              </w:rPr>
              <w:t xml:space="preserve">Actividad n para el alcance del objetivo n</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Listar resultados asociados a la actividad n</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rPr/>
        <w:sectPr>
          <w:headerReference r:id="rId7"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6F">
      <w:pPr>
        <w:numPr>
          <w:ilvl w:val="0"/>
          <w:numId w:val="3"/>
        </w:numPr>
        <w:ind w:left="1080" w:hanging="720"/>
        <w:rPr/>
      </w:pPr>
      <w:r w:rsidDel="00000000" w:rsidR="00000000" w:rsidRPr="00000000">
        <w:rPr>
          <w:rtl w:val="0"/>
        </w:rPr>
        <w:t xml:space="preserve">CRONOGRAMA</w:t>
      </w:r>
    </w:p>
    <w:p w:rsidR="00000000" w:rsidDel="00000000" w:rsidP="00000000" w:rsidRDefault="00000000" w:rsidRPr="00000000" w14:paraId="00000070">
      <w:pPr>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rPr/>
        <w:sectPr>
          <w:type w:val="continuous"/>
          <w:pgSz w:h="11909" w:w="16834" w:orient="landscape"/>
          <w:pgMar w:bottom="1440" w:top="1440" w:left="1440" w:right="1440" w:header="720" w:footer="720"/>
        </w:sectPr>
      </w:pPr>
      <w:r w:rsidDel="00000000" w:rsidR="00000000" w:rsidRPr="00000000">
        <w:rPr>
          <w:rtl w:val="0"/>
        </w:rPr>
        <w:t xml:space="preserve">En este apartado se describe el procedimiento para desarrollar el cronograma de trabajo que permitirá definir el alcande de los objetivos planteados en el proyecto. En la Tabla XXX se presenta la estructura propuesta para su desarrollo.</w:t>
      </w:r>
    </w:p>
    <w:p w:rsidR="00000000" w:rsidDel="00000000" w:rsidP="00000000" w:rsidRDefault="00000000" w:rsidRPr="00000000" w14:paraId="00000072">
      <w:pPr>
        <w:pBdr>
          <w:top w:space="0" w:sz="0" w:val="nil"/>
          <w:left w:space="0" w:sz="0" w:val="nil"/>
          <w:bottom w:space="0" w:sz="0" w:val="nil"/>
          <w:right w:space="0" w:sz="0" w:val="nil"/>
          <w:between w:space="0" w:sz="0" w:val="nil"/>
        </w:pBdr>
        <w:rPr/>
      </w:pPr>
      <w:r w:rsidDel="00000000" w:rsidR="00000000" w:rsidRPr="00000000">
        <w:rPr>
          <w:rtl w:val="0"/>
        </w:rPr>
      </w:r>
    </w:p>
    <w:tbl>
      <w:tblPr>
        <w:tblStyle w:val="Table3"/>
        <w:tblW w:w="1381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0"/>
        <w:gridCol w:w="735"/>
        <w:gridCol w:w="735"/>
        <w:gridCol w:w="735"/>
        <w:gridCol w:w="735"/>
        <w:gridCol w:w="735"/>
        <w:gridCol w:w="735"/>
        <w:gridCol w:w="735"/>
        <w:gridCol w:w="735"/>
        <w:gridCol w:w="735"/>
        <w:gridCol w:w="735"/>
        <w:gridCol w:w="735"/>
        <w:gridCol w:w="735"/>
        <w:gridCol w:w="735"/>
        <w:gridCol w:w="735"/>
        <w:gridCol w:w="735"/>
        <w:gridCol w:w="735"/>
        <w:tblGridChange w:id="0">
          <w:tblGrid>
            <w:gridCol w:w="2050"/>
            <w:gridCol w:w="735"/>
            <w:gridCol w:w="735"/>
            <w:gridCol w:w="735"/>
            <w:gridCol w:w="735"/>
            <w:gridCol w:w="735"/>
            <w:gridCol w:w="735"/>
            <w:gridCol w:w="735"/>
            <w:gridCol w:w="735"/>
            <w:gridCol w:w="735"/>
            <w:gridCol w:w="735"/>
            <w:gridCol w:w="735"/>
            <w:gridCol w:w="735"/>
            <w:gridCol w:w="735"/>
            <w:gridCol w:w="735"/>
            <w:gridCol w:w="735"/>
            <w:gridCol w:w="735"/>
          </w:tblGrid>
        </w:tblGridChange>
      </w:tblGrid>
      <w:tr>
        <w:trPr>
          <w:cantSplit w:val="0"/>
          <w:trHeight w:val="491" w:hRule="atLeast"/>
          <w:tblHeader w:val="0"/>
        </w:trPr>
        <w:tc>
          <w:tcPr>
            <w:gridSpan w:val="17"/>
            <w:vAlign w:val="center"/>
          </w:tcPr>
          <w:p w:rsidR="00000000" w:rsidDel="00000000" w:rsidP="00000000" w:rsidRDefault="00000000" w:rsidRPr="00000000" w14:paraId="00000073">
            <w:pPr>
              <w:jc w:val="center"/>
              <w:rPr/>
            </w:pPr>
            <w:r w:rsidDel="00000000" w:rsidR="00000000" w:rsidRPr="00000000">
              <w:rPr>
                <w:rtl w:val="0"/>
              </w:rPr>
              <w:t xml:space="preserve">CRONOGRAMA</w:t>
            </w:r>
          </w:p>
        </w:tc>
      </w:tr>
      <w:tr>
        <w:trPr>
          <w:cantSplit w:val="0"/>
          <w:trHeight w:val="491" w:hRule="atLeast"/>
          <w:tblHeader w:val="0"/>
        </w:trPr>
        <w:tc>
          <w:tcPr>
            <w:vAlign w:val="center"/>
          </w:tcPr>
          <w:p w:rsidR="00000000" w:rsidDel="00000000" w:rsidP="00000000" w:rsidRDefault="00000000" w:rsidRPr="00000000" w14:paraId="00000084">
            <w:pPr>
              <w:jc w:val="center"/>
              <w:rPr/>
            </w:pPr>
            <w:r w:rsidDel="00000000" w:rsidR="00000000" w:rsidRPr="00000000">
              <w:rPr>
                <w:rtl w:val="0"/>
              </w:rPr>
              <w:t xml:space="preserve">Actividades</w:t>
            </w:r>
          </w:p>
        </w:tc>
        <w:tc>
          <w:tcPr>
            <w:vAlign w:val="center"/>
          </w:tcPr>
          <w:p w:rsidR="00000000" w:rsidDel="00000000" w:rsidP="00000000" w:rsidRDefault="00000000" w:rsidRPr="00000000" w14:paraId="00000085">
            <w:pPr>
              <w:jc w:val="center"/>
              <w:rPr/>
            </w:pPr>
            <w:r w:rsidDel="00000000" w:rsidR="00000000" w:rsidRPr="00000000">
              <w:rPr>
                <w:rtl w:val="0"/>
              </w:rPr>
              <w:t xml:space="preserve">S1</w:t>
            </w:r>
          </w:p>
        </w:tc>
        <w:tc>
          <w:tcPr>
            <w:vAlign w:val="center"/>
          </w:tcPr>
          <w:p w:rsidR="00000000" w:rsidDel="00000000" w:rsidP="00000000" w:rsidRDefault="00000000" w:rsidRPr="00000000" w14:paraId="00000086">
            <w:pPr>
              <w:jc w:val="center"/>
              <w:rPr/>
            </w:pPr>
            <w:r w:rsidDel="00000000" w:rsidR="00000000" w:rsidRPr="00000000">
              <w:rPr>
                <w:rtl w:val="0"/>
              </w:rPr>
              <w:t xml:space="preserve">S2</w:t>
            </w:r>
          </w:p>
        </w:tc>
        <w:tc>
          <w:tcPr>
            <w:vAlign w:val="center"/>
          </w:tcPr>
          <w:p w:rsidR="00000000" w:rsidDel="00000000" w:rsidP="00000000" w:rsidRDefault="00000000" w:rsidRPr="00000000" w14:paraId="00000087">
            <w:pPr>
              <w:jc w:val="center"/>
              <w:rPr/>
            </w:pPr>
            <w:r w:rsidDel="00000000" w:rsidR="00000000" w:rsidRPr="00000000">
              <w:rPr>
                <w:rtl w:val="0"/>
              </w:rPr>
              <w:t xml:space="preserve">S3</w:t>
            </w:r>
          </w:p>
        </w:tc>
        <w:tc>
          <w:tcPr>
            <w:vAlign w:val="center"/>
          </w:tcPr>
          <w:p w:rsidR="00000000" w:rsidDel="00000000" w:rsidP="00000000" w:rsidRDefault="00000000" w:rsidRPr="00000000" w14:paraId="00000088">
            <w:pPr>
              <w:jc w:val="center"/>
              <w:rPr/>
            </w:pPr>
            <w:r w:rsidDel="00000000" w:rsidR="00000000" w:rsidRPr="00000000">
              <w:rPr>
                <w:rtl w:val="0"/>
              </w:rPr>
              <w:t xml:space="preserve">S4</w:t>
            </w:r>
          </w:p>
        </w:tc>
        <w:tc>
          <w:tcPr>
            <w:vAlign w:val="center"/>
          </w:tcPr>
          <w:p w:rsidR="00000000" w:rsidDel="00000000" w:rsidP="00000000" w:rsidRDefault="00000000" w:rsidRPr="00000000" w14:paraId="00000089">
            <w:pPr>
              <w:jc w:val="center"/>
              <w:rPr/>
            </w:pPr>
            <w:r w:rsidDel="00000000" w:rsidR="00000000" w:rsidRPr="00000000">
              <w:rPr>
                <w:rtl w:val="0"/>
              </w:rPr>
              <w:t xml:space="preserve">S5</w:t>
            </w:r>
          </w:p>
        </w:tc>
        <w:tc>
          <w:tcPr>
            <w:vAlign w:val="center"/>
          </w:tcPr>
          <w:p w:rsidR="00000000" w:rsidDel="00000000" w:rsidP="00000000" w:rsidRDefault="00000000" w:rsidRPr="00000000" w14:paraId="0000008A">
            <w:pPr>
              <w:jc w:val="center"/>
              <w:rPr/>
            </w:pPr>
            <w:r w:rsidDel="00000000" w:rsidR="00000000" w:rsidRPr="00000000">
              <w:rPr>
                <w:rtl w:val="0"/>
              </w:rPr>
              <w:t xml:space="preserve">S6</w:t>
            </w:r>
          </w:p>
        </w:tc>
        <w:tc>
          <w:tcPr>
            <w:vAlign w:val="center"/>
          </w:tcPr>
          <w:p w:rsidR="00000000" w:rsidDel="00000000" w:rsidP="00000000" w:rsidRDefault="00000000" w:rsidRPr="00000000" w14:paraId="0000008B">
            <w:pPr>
              <w:jc w:val="center"/>
              <w:rPr/>
            </w:pPr>
            <w:r w:rsidDel="00000000" w:rsidR="00000000" w:rsidRPr="00000000">
              <w:rPr>
                <w:rtl w:val="0"/>
              </w:rPr>
              <w:t xml:space="preserve">S7</w:t>
            </w:r>
          </w:p>
        </w:tc>
        <w:tc>
          <w:tcPr>
            <w:vAlign w:val="center"/>
          </w:tcPr>
          <w:p w:rsidR="00000000" w:rsidDel="00000000" w:rsidP="00000000" w:rsidRDefault="00000000" w:rsidRPr="00000000" w14:paraId="0000008C">
            <w:pPr>
              <w:jc w:val="center"/>
              <w:rPr/>
            </w:pPr>
            <w:r w:rsidDel="00000000" w:rsidR="00000000" w:rsidRPr="00000000">
              <w:rPr>
                <w:rtl w:val="0"/>
              </w:rPr>
              <w:t xml:space="preserve">S8</w:t>
            </w:r>
          </w:p>
        </w:tc>
        <w:tc>
          <w:tcPr>
            <w:vAlign w:val="center"/>
          </w:tcPr>
          <w:p w:rsidR="00000000" w:rsidDel="00000000" w:rsidP="00000000" w:rsidRDefault="00000000" w:rsidRPr="00000000" w14:paraId="0000008D">
            <w:pPr>
              <w:jc w:val="center"/>
              <w:rPr/>
            </w:pPr>
            <w:r w:rsidDel="00000000" w:rsidR="00000000" w:rsidRPr="00000000">
              <w:rPr>
                <w:rtl w:val="0"/>
              </w:rPr>
              <w:t xml:space="preserve">S9</w:t>
            </w:r>
          </w:p>
        </w:tc>
        <w:tc>
          <w:tcPr>
            <w:vAlign w:val="center"/>
          </w:tcPr>
          <w:p w:rsidR="00000000" w:rsidDel="00000000" w:rsidP="00000000" w:rsidRDefault="00000000" w:rsidRPr="00000000" w14:paraId="0000008E">
            <w:pPr>
              <w:jc w:val="center"/>
              <w:rPr/>
            </w:pPr>
            <w:r w:rsidDel="00000000" w:rsidR="00000000" w:rsidRPr="00000000">
              <w:rPr>
                <w:rtl w:val="0"/>
              </w:rPr>
              <w:t xml:space="preserve">S10</w:t>
            </w:r>
          </w:p>
        </w:tc>
        <w:tc>
          <w:tcPr>
            <w:vAlign w:val="center"/>
          </w:tcPr>
          <w:p w:rsidR="00000000" w:rsidDel="00000000" w:rsidP="00000000" w:rsidRDefault="00000000" w:rsidRPr="00000000" w14:paraId="0000008F">
            <w:pPr>
              <w:jc w:val="center"/>
              <w:rPr/>
            </w:pPr>
            <w:r w:rsidDel="00000000" w:rsidR="00000000" w:rsidRPr="00000000">
              <w:rPr>
                <w:rtl w:val="0"/>
              </w:rPr>
              <w:t xml:space="preserve">S11</w:t>
            </w:r>
          </w:p>
        </w:tc>
        <w:tc>
          <w:tcPr>
            <w:vAlign w:val="center"/>
          </w:tcPr>
          <w:p w:rsidR="00000000" w:rsidDel="00000000" w:rsidP="00000000" w:rsidRDefault="00000000" w:rsidRPr="00000000" w14:paraId="00000090">
            <w:pPr>
              <w:jc w:val="center"/>
              <w:rPr/>
            </w:pPr>
            <w:r w:rsidDel="00000000" w:rsidR="00000000" w:rsidRPr="00000000">
              <w:rPr>
                <w:rtl w:val="0"/>
              </w:rPr>
              <w:t xml:space="preserve">S12</w:t>
            </w:r>
          </w:p>
        </w:tc>
        <w:tc>
          <w:tcPr>
            <w:vAlign w:val="center"/>
          </w:tcPr>
          <w:p w:rsidR="00000000" w:rsidDel="00000000" w:rsidP="00000000" w:rsidRDefault="00000000" w:rsidRPr="00000000" w14:paraId="00000091">
            <w:pPr>
              <w:jc w:val="center"/>
              <w:rPr/>
            </w:pPr>
            <w:r w:rsidDel="00000000" w:rsidR="00000000" w:rsidRPr="00000000">
              <w:rPr>
                <w:rtl w:val="0"/>
              </w:rPr>
              <w:t xml:space="preserve">S13</w:t>
            </w:r>
          </w:p>
        </w:tc>
        <w:tc>
          <w:tcPr>
            <w:vAlign w:val="center"/>
          </w:tcPr>
          <w:p w:rsidR="00000000" w:rsidDel="00000000" w:rsidP="00000000" w:rsidRDefault="00000000" w:rsidRPr="00000000" w14:paraId="00000092">
            <w:pPr>
              <w:jc w:val="center"/>
              <w:rPr/>
            </w:pPr>
            <w:r w:rsidDel="00000000" w:rsidR="00000000" w:rsidRPr="00000000">
              <w:rPr>
                <w:rtl w:val="0"/>
              </w:rPr>
              <w:t xml:space="preserve">S14</w:t>
            </w:r>
          </w:p>
        </w:tc>
        <w:tc>
          <w:tcPr>
            <w:vAlign w:val="center"/>
          </w:tcPr>
          <w:p w:rsidR="00000000" w:rsidDel="00000000" w:rsidP="00000000" w:rsidRDefault="00000000" w:rsidRPr="00000000" w14:paraId="00000093">
            <w:pPr>
              <w:jc w:val="center"/>
              <w:rPr/>
            </w:pPr>
            <w:r w:rsidDel="00000000" w:rsidR="00000000" w:rsidRPr="00000000">
              <w:rPr>
                <w:rtl w:val="0"/>
              </w:rPr>
              <w:t xml:space="preserve">S15</w:t>
            </w:r>
          </w:p>
        </w:tc>
        <w:tc>
          <w:tcPr>
            <w:vAlign w:val="center"/>
          </w:tcPr>
          <w:p w:rsidR="00000000" w:rsidDel="00000000" w:rsidP="00000000" w:rsidRDefault="00000000" w:rsidRPr="00000000" w14:paraId="00000094">
            <w:pPr>
              <w:jc w:val="center"/>
              <w:rPr/>
            </w:pPr>
            <w:r w:rsidDel="00000000" w:rsidR="00000000" w:rsidRPr="00000000">
              <w:rPr>
                <w:rtl w:val="0"/>
              </w:rPr>
              <w:t xml:space="preserve">S16</w:t>
            </w:r>
          </w:p>
        </w:tc>
      </w:tr>
      <w:tr>
        <w:trPr>
          <w:cantSplit w:val="0"/>
          <w:trHeight w:val="233" w:hRule="atLeast"/>
          <w:tblHeader w:val="0"/>
        </w:trPr>
        <w:tc>
          <w:tcPr/>
          <w:p w:rsidR="00000000" w:rsidDel="00000000" w:rsidP="00000000" w:rsidRDefault="00000000" w:rsidRPr="00000000" w14:paraId="00000095">
            <w:pPr>
              <w:rPr/>
            </w:pPr>
            <w:r w:rsidDel="00000000" w:rsidR="00000000" w:rsidRPr="00000000">
              <w:rPr>
                <w:rtl w:val="0"/>
              </w:rPr>
            </w:r>
          </w:p>
        </w:tc>
        <w:tc>
          <w:tcPr/>
          <w:p w:rsidR="00000000" w:rsidDel="00000000" w:rsidP="00000000" w:rsidRDefault="00000000" w:rsidRPr="00000000" w14:paraId="00000096">
            <w:pPr>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r>
          </w:p>
        </w:tc>
        <w:tc>
          <w:tcPr/>
          <w:p w:rsidR="00000000" w:rsidDel="00000000" w:rsidP="00000000" w:rsidRDefault="00000000" w:rsidRPr="00000000" w14:paraId="00000098">
            <w:pPr>
              <w:rPr/>
            </w:pPr>
            <w:r w:rsidDel="00000000" w:rsidR="00000000" w:rsidRPr="00000000">
              <w:rPr>
                <w:rtl w:val="0"/>
              </w:rPr>
            </w:r>
          </w:p>
        </w:tc>
        <w:tc>
          <w:tcPr/>
          <w:p w:rsidR="00000000" w:rsidDel="00000000" w:rsidP="00000000" w:rsidRDefault="00000000" w:rsidRPr="00000000" w14:paraId="00000099">
            <w:pPr>
              <w:rPr/>
            </w:pPr>
            <w:r w:rsidDel="00000000" w:rsidR="00000000" w:rsidRPr="00000000">
              <w:rPr>
                <w:rtl w:val="0"/>
              </w:rPr>
            </w:r>
          </w:p>
        </w:tc>
        <w:tc>
          <w:tcPr/>
          <w:p w:rsidR="00000000" w:rsidDel="00000000" w:rsidP="00000000" w:rsidRDefault="00000000" w:rsidRPr="00000000" w14:paraId="0000009A">
            <w:pPr>
              <w:rPr/>
            </w:pP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r>
          </w:p>
        </w:tc>
        <w:tc>
          <w:tcPr/>
          <w:p w:rsidR="00000000" w:rsidDel="00000000" w:rsidP="00000000" w:rsidRDefault="00000000" w:rsidRPr="00000000" w14:paraId="0000009C">
            <w:pPr>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r>
          </w:p>
        </w:tc>
        <w:tc>
          <w:tcPr/>
          <w:p w:rsidR="00000000" w:rsidDel="00000000" w:rsidP="00000000" w:rsidRDefault="00000000" w:rsidRPr="00000000" w14:paraId="0000009E">
            <w:pPr>
              <w:rPr/>
            </w:pP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r>
          </w:p>
        </w:tc>
        <w:tc>
          <w:tcPr/>
          <w:p w:rsidR="00000000" w:rsidDel="00000000" w:rsidP="00000000" w:rsidRDefault="00000000" w:rsidRPr="00000000" w14:paraId="000000A1">
            <w:pPr>
              <w:rPr/>
            </w:pPr>
            <w:r w:rsidDel="00000000" w:rsidR="00000000" w:rsidRPr="00000000">
              <w:rPr>
                <w:rtl w:val="0"/>
              </w:rPr>
            </w:r>
          </w:p>
        </w:tc>
        <w:tc>
          <w:tcPr/>
          <w:p w:rsidR="00000000" w:rsidDel="00000000" w:rsidP="00000000" w:rsidRDefault="00000000" w:rsidRPr="00000000" w14:paraId="000000A2">
            <w:pPr>
              <w:rPr/>
            </w:pPr>
            <w:r w:rsidDel="00000000" w:rsidR="00000000" w:rsidRPr="00000000">
              <w:rPr>
                <w:rtl w:val="0"/>
              </w:rPr>
            </w:r>
          </w:p>
        </w:tc>
        <w:tc>
          <w:tcPr/>
          <w:p w:rsidR="00000000" w:rsidDel="00000000" w:rsidP="00000000" w:rsidRDefault="00000000" w:rsidRPr="00000000" w14:paraId="000000A3">
            <w:pPr>
              <w:rPr/>
            </w:pPr>
            <w:r w:rsidDel="00000000" w:rsidR="00000000" w:rsidRPr="00000000">
              <w:rPr>
                <w:rtl w:val="0"/>
              </w:rPr>
            </w:r>
          </w:p>
        </w:tc>
        <w:tc>
          <w:tcPr/>
          <w:p w:rsidR="00000000" w:rsidDel="00000000" w:rsidP="00000000" w:rsidRDefault="00000000" w:rsidRPr="00000000" w14:paraId="000000A4">
            <w:pPr>
              <w:rPr/>
            </w:pPr>
            <w:r w:rsidDel="00000000" w:rsidR="00000000" w:rsidRPr="00000000">
              <w:rPr>
                <w:rtl w:val="0"/>
              </w:rPr>
            </w:r>
          </w:p>
        </w:tc>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0A6">
            <w:pPr>
              <w:rPr/>
            </w:pPr>
            <w:r w:rsidDel="00000000" w:rsidR="00000000" w:rsidRPr="00000000">
              <w:rPr>
                <w:rtl w:val="0"/>
              </w:rPr>
            </w:r>
          </w:p>
        </w:tc>
        <w:tc>
          <w:tcPr/>
          <w:p w:rsidR="00000000" w:rsidDel="00000000" w:rsidP="00000000" w:rsidRDefault="00000000" w:rsidRPr="00000000" w14:paraId="000000A7">
            <w:pPr>
              <w:rPr/>
            </w:pPr>
            <w:r w:rsidDel="00000000" w:rsidR="00000000" w:rsidRPr="00000000">
              <w:rPr>
                <w:rtl w:val="0"/>
              </w:rPr>
            </w:r>
          </w:p>
        </w:tc>
        <w:tc>
          <w:tcPr/>
          <w:p w:rsidR="00000000" w:rsidDel="00000000" w:rsidP="00000000" w:rsidRDefault="00000000" w:rsidRPr="00000000" w14:paraId="000000A8">
            <w:pPr>
              <w:rPr/>
            </w:pPr>
            <w:r w:rsidDel="00000000" w:rsidR="00000000" w:rsidRPr="00000000">
              <w:rPr>
                <w:rtl w:val="0"/>
              </w:rPr>
            </w:r>
          </w:p>
        </w:tc>
        <w:tc>
          <w:tcPr/>
          <w:p w:rsidR="00000000" w:rsidDel="00000000" w:rsidP="00000000" w:rsidRDefault="00000000" w:rsidRPr="00000000" w14:paraId="000000A9">
            <w:pPr>
              <w:rPr/>
            </w:pPr>
            <w:r w:rsidDel="00000000" w:rsidR="00000000" w:rsidRPr="00000000">
              <w:rPr>
                <w:rtl w:val="0"/>
              </w:rPr>
            </w:r>
          </w:p>
        </w:tc>
        <w:tc>
          <w:tcPr/>
          <w:p w:rsidR="00000000" w:rsidDel="00000000" w:rsidP="00000000" w:rsidRDefault="00000000" w:rsidRPr="00000000" w14:paraId="000000AA">
            <w:pPr>
              <w:rPr/>
            </w:pPr>
            <w:r w:rsidDel="00000000" w:rsidR="00000000" w:rsidRPr="00000000">
              <w:rPr>
                <w:rtl w:val="0"/>
              </w:rPr>
            </w:r>
          </w:p>
        </w:tc>
        <w:tc>
          <w:tcPr/>
          <w:p w:rsidR="00000000" w:rsidDel="00000000" w:rsidP="00000000" w:rsidRDefault="00000000" w:rsidRPr="00000000" w14:paraId="000000AB">
            <w:pPr>
              <w:rPr/>
            </w:pPr>
            <w:r w:rsidDel="00000000" w:rsidR="00000000" w:rsidRPr="00000000">
              <w:rPr>
                <w:rtl w:val="0"/>
              </w:rPr>
            </w:r>
          </w:p>
        </w:tc>
        <w:tc>
          <w:tcPr/>
          <w:p w:rsidR="00000000" w:rsidDel="00000000" w:rsidP="00000000" w:rsidRDefault="00000000" w:rsidRPr="00000000" w14:paraId="000000AC">
            <w:pPr>
              <w:rPr/>
            </w:pPr>
            <w:r w:rsidDel="00000000" w:rsidR="00000000" w:rsidRPr="00000000">
              <w:rPr>
                <w:rtl w:val="0"/>
              </w:rPr>
            </w:r>
          </w:p>
        </w:tc>
        <w:tc>
          <w:tcPr/>
          <w:p w:rsidR="00000000" w:rsidDel="00000000" w:rsidP="00000000" w:rsidRDefault="00000000" w:rsidRPr="00000000" w14:paraId="000000AD">
            <w:pPr>
              <w:rPr/>
            </w:pPr>
            <w:r w:rsidDel="00000000" w:rsidR="00000000" w:rsidRPr="00000000">
              <w:rPr>
                <w:rtl w:val="0"/>
              </w:rPr>
            </w:r>
          </w:p>
        </w:tc>
        <w:tc>
          <w:tcPr/>
          <w:p w:rsidR="00000000" w:rsidDel="00000000" w:rsidP="00000000" w:rsidRDefault="00000000" w:rsidRPr="00000000" w14:paraId="000000AE">
            <w:pPr>
              <w:rPr/>
            </w:pPr>
            <w:r w:rsidDel="00000000" w:rsidR="00000000" w:rsidRPr="00000000">
              <w:rPr>
                <w:rtl w:val="0"/>
              </w:rPr>
            </w:r>
          </w:p>
        </w:tc>
        <w:tc>
          <w:tcPr/>
          <w:p w:rsidR="00000000" w:rsidDel="00000000" w:rsidP="00000000" w:rsidRDefault="00000000" w:rsidRPr="00000000" w14:paraId="000000AF">
            <w:pPr>
              <w:rPr/>
            </w:pPr>
            <w:r w:rsidDel="00000000" w:rsidR="00000000" w:rsidRPr="00000000">
              <w:rPr>
                <w:rtl w:val="0"/>
              </w:rPr>
            </w:r>
          </w:p>
        </w:tc>
        <w:tc>
          <w:tcPr/>
          <w:p w:rsidR="00000000" w:rsidDel="00000000" w:rsidP="00000000" w:rsidRDefault="00000000" w:rsidRPr="00000000" w14:paraId="000000B0">
            <w:pPr>
              <w:rPr/>
            </w:pPr>
            <w:r w:rsidDel="00000000" w:rsidR="00000000" w:rsidRPr="00000000">
              <w:rPr>
                <w:rtl w:val="0"/>
              </w:rPr>
            </w:r>
          </w:p>
        </w:tc>
        <w:tc>
          <w:tcPr/>
          <w:p w:rsidR="00000000" w:rsidDel="00000000" w:rsidP="00000000" w:rsidRDefault="00000000" w:rsidRPr="00000000" w14:paraId="000000B1">
            <w:pPr>
              <w:rPr/>
            </w:pPr>
            <w:r w:rsidDel="00000000" w:rsidR="00000000" w:rsidRPr="00000000">
              <w:rPr>
                <w:rtl w:val="0"/>
              </w:rPr>
            </w:r>
          </w:p>
        </w:tc>
        <w:tc>
          <w:tcPr/>
          <w:p w:rsidR="00000000" w:rsidDel="00000000" w:rsidP="00000000" w:rsidRDefault="00000000" w:rsidRPr="00000000" w14:paraId="000000B2">
            <w:pPr>
              <w:rPr/>
            </w:pPr>
            <w:r w:rsidDel="00000000" w:rsidR="00000000" w:rsidRPr="00000000">
              <w:rPr>
                <w:rtl w:val="0"/>
              </w:rPr>
            </w:r>
          </w:p>
        </w:tc>
        <w:tc>
          <w:tcPr/>
          <w:p w:rsidR="00000000" w:rsidDel="00000000" w:rsidP="00000000" w:rsidRDefault="00000000" w:rsidRPr="00000000" w14:paraId="000000B3">
            <w:pPr>
              <w:rPr/>
            </w:pPr>
            <w:r w:rsidDel="00000000" w:rsidR="00000000" w:rsidRPr="00000000">
              <w:rPr>
                <w:rtl w:val="0"/>
              </w:rPr>
            </w:r>
          </w:p>
        </w:tc>
        <w:tc>
          <w:tcPr/>
          <w:p w:rsidR="00000000" w:rsidDel="00000000" w:rsidP="00000000" w:rsidRDefault="00000000" w:rsidRPr="00000000" w14:paraId="000000B4">
            <w:pPr>
              <w:rPr/>
            </w:pPr>
            <w:r w:rsidDel="00000000" w:rsidR="00000000" w:rsidRPr="00000000">
              <w:rPr>
                <w:rtl w:val="0"/>
              </w:rPr>
            </w:r>
          </w:p>
        </w:tc>
        <w:tc>
          <w:tcPr/>
          <w:p w:rsidR="00000000" w:rsidDel="00000000" w:rsidP="00000000" w:rsidRDefault="00000000" w:rsidRPr="00000000" w14:paraId="000000B5">
            <w:pPr>
              <w:rPr/>
            </w:pPr>
            <w:r w:rsidDel="00000000" w:rsidR="00000000" w:rsidRPr="00000000">
              <w:rPr>
                <w:rtl w:val="0"/>
              </w:rPr>
            </w:r>
          </w:p>
        </w:tc>
        <w:tc>
          <w:tcPr/>
          <w:p w:rsidR="00000000" w:rsidDel="00000000" w:rsidP="00000000" w:rsidRDefault="00000000" w:rsidRPr="00000000" w14:paraId="000000B6">
            <w:pPr>
              <w:rPr/>
            </w:pP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0B7">
            <w:pPr>
              <w:rPr/>
            </w:pPr>
            <w:r w:rsidDel="00000000" w:rsidR="00000000" w:rsidRPr="00000000">
              <w:rPr>
                <w:rtl w:val="0"/>
              </w:rPr>
            </w:r>
          </w:p>
        </w:tc>
        <w:tc>
          <w:tcPr/>
          <w:p w:rsidR="00000000" w:rsidDel="00000000" w:rsidP="00000000" w:rsidRDefault="00000000" w:rsidRPr="00000000" w14:paraId="000000B8">
            <w:pPr>
              <w:rPr/>
            </w:pPr>
            <w:r w:rsidDel="00000000" w:rsidR="00000000" w:rsidRPr="00000000">
              <w:rPr>
                <w:rtl w:val="0"/>
              </w:rPr>
            </w:r>
          </w:p>
        </w:tc>
        <w:tc>
          <w:tcPr/>
          <w:p w:rsidR="00000000" w:rsidDel="00000000" w:rsidP="00000000" w:rsidRDefault="00000000" w:rsidRPr="00000000" w14:paraId="000000B9">
            <w:pPr>
              <w:rPr/>
            </w:pPr>
            <w:r w:rsidDel="00000000" w:rsidR="00000000" w:rsidRPr="00000000">
              <w:rPr>
                <w:rtl w:val="0"/>
              </w:rPr>
            </w:r>
          </w:p>
        </w:tc>
        <w:tc>
          <w:tcPr/>
          <w:p w:rsidR="00000000" w:rsidDel="00000000" w:rsidP="00000000" w:rsidRDefault="00000000" w:rsidRPr="00000000" w14:paraId="000000BA">
            <w:pPr>
              <w:rPr/>
            </w:pPr>
            <w:r w:rsidDel="00000000" w:rsidR="00000000" w:rsidRPr="00000000">
              <w:rPr>
                <w:rtl w:val="0"/>
              </w:rPr>
            </w:r>
          </w:p>
        </w:tc>
        <w:tc>
          <w:tcPr/>
          <w:p w:rsidR="00000000" w:rsidDel="00000000" w:rsidP="00000000" w:rsidRDefault="00000000" w:rsidRPr="00000000" w14:paraId="000000BB">
            <w:pPr>
              <w:rPr/>
            </w:pPr>
            <w:r w:rsidDel="00000000" w:rsidR="00000000" w:rsidRPr="00000000">
              <w:rPr>
                <w:rtl w:val="0"/>
              </w:rPr>
            </w:r>
          </w:p>
        </w:tc>
        <w:tc>
          <w:tcPr/>
          <w:p w:rsidR="00000000" w:rsidDel="00000000" w:rsidP="00000000" w:rsidRDefault="00000000" w:rsidRPr="00000000" w14:paraId="000000BC">
            <w:pPr>
              <w:rPr/>
            </w:pPr>
            <w:r w:rsidDel="00000000" w:rsidR="00000000" w:rsidRPr="00000000">
              <w:rPr>
                <w:rtl w:val="0"/>
              </w:rPr>
            </w:r>
          </w:p>
        </w:tc>
        <w:tc>
          <w:tcPr/>
          <w:p w:rsidR="00000000" w:rsidDel="00000000" w:rsidP="00000000" w:rsidRDefault="00000000" w:rsidRPr="00000000" w14:paraId="000000BD">
            <w:pPr>
              <w:rPr/>
            </w:pPr>
            <w:r w:rsidDel="00000000" w:rsidR="00000000" w:rsidRPr="00000000">
              <w:rPr>
                <w:rtl w:val="0"/>
              </w:rPr>
            </w:r>
          </w:p>
        </w:tc>
        <w:tc>
          <w:tcPr/>
          <w:p w:rsidR="00000000" w:rsidDel="00000000" w:rsidP="00000000" w:rsidRDefault="00000000" w:rsidRPr="00000000" w14:paraId="000000BE">
            <w:pPr>
              <w:rPr/>
            </w:pP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c>
          <w:tcPr/>
          <w:p w:rsidR="00000000" w:rsidDel="00000000" w:rsidP="00000000" w:rsidRDefault="00000000" w:rsidRPr="00000000" w14:paraId="000000C3">
            <w:pPr>
              <w:rPr/>
            </w:pPr>
            <w:r w:rsidDel="00000000" w:rsidR="00000000" w:rsidRPr="00000000">
              <w:rPr>
                <w:rtl w:val="0"/>
              </w:rPr>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c>
          <w:tcPr/>
          <w:p w:rsidR="00000000" w:rsidDel="00000000" w:rsidP="00000000" w:rsidRDefault="00000000" w:rsidRPr="00000000" w14:paraId="000000C6">
            <w:pPr>
              <w:rPr/>
            </w:pPr>
            <w:r w:rsidDel="00000000" w:rsidR="00000000" w:rsidRPr="00000000">
              <w:rPr>
                <w:rtl w:val="0"/>
              </w:rPr>
            </w:r>
          </w:p>
        </w:tc>
        <w:tc>
          <w:tcPr/>
          <w:p w:rsidR="00000000" w:rsidDel="00000000" w:rsidP="00000000" w:rsidRDefault="00000000" w:rsidRPr="00000000" w14:paraId="000000C7">
            <w:pPr>
              <w:rPr/>
            </w:pP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0C8">
            <w:pPr>
              <w:rPr/>
            </w:pPr>
            <w:r w:rsidDel="00000000" w:rsidR="00000000" w:rsidRPr="00000000">
              <w:rPr>
                <w:rtl w:val="0"/>
              </w:rPr>
            </w:r>
          </w:p>
        </w:tc>
        <w:tc>
          <w:tcPr/>
          <w:p w:rsidR="00000000" w:rsidDel="00000000" w:rsidP="00000000" w:rsidRDefault="00000000" w:rsidRPr="00000000" w14:paraId="000000C9">
            <w:pPr>
              <w:rPr/>
            </w:pPr>
            <w:r w:rsidDel="00000000" w:rsidR="00000000" w:rsidRPr="00000000">
              <w:rPr>
                <w:rtl w:val="0"/>
              </w:rPr>
            </w:r>
          </w:p>
        </w:tc>
        <w:tc>
          <w:tcPr/>
          <w:p w:rsidR="00000000" w:rsidDel="00000000" w:rsidP="00000000" w:rsidRDefault="00000000" w:rsidRPr="00000000" w14:paraId="000000CA">
            <w:pP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r>
          </w:p>
        </w:tc>
      </w:tr>
      <w:tr>
        <w:trPr>
          <w:cantSplit w:val="0"/>
          <w:trHeight w:val="253" w:hRule="atLeast"/>
          <w:tblHeader w:val="0"/>
        </w:trPr>
        <w:tc>
          <w:tcPr/>
          <w:p w:rsidR="00000000" w:rsidDel="00000000" w:rsidP="00000000" w:rsidRDefault="00000000" w:rsidRPr="00000000" w14:paraId="000000D9">
            <w:pPr>
              <w:rPr/>
            </w:pPr>
            <w:r w:rsidDel="00000000" w:rsidR="00000000" w:rsidRPr="00000000">
              <w:rPr>
                <w:rtl w:val="0"/>
              </w:rPr>
            </w:r>
          </w:p>
        </w:tc>
        <w:tc>
          <w:tcPr/>
          <w:p w:rsidR="00000000" w:rsidDel="00000000" w:rsidP="00000000" w:rsidRDefault="00000000" w:rsidRPr="00000000" w14:paraId="000000DA">
            <w:pPr>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0EA">
            <w:pPr>
              <w:rPr/>
            </w:pPr>
            <w:r w:rsidDel="00000000" w:rsidR="00000000" w:rsidRPr="00000000">
              <w:rPr>
                <w:rtl w:val="0"/>
              </w:rPr>
            </w:r>
          </w:p>
        </w:tc>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c>
          <w:tcPr/>
          <w:p w:rsidR="00000000" w:rsidDel="00000000" w:rsidP="00000000" w:rsidRDefault="00000000" w:rsidRPr="00000000" w14:paraId="000000F1">
            <w:pPr>
              <w:rPr/>
            </w:pPr>
            <w:r w:rsidDel="00000000" w:rsidR="00000000" w:rsidRPr="00000000">
              <w:rPr>
                <w:rtl w:val="0"/>
              </w:rPr>
            </w:r>
          </w:p>
        </w:tc>
        <w:tc>
          <w:tcPr/>
          <w:p w:rsidR="00000000" w:rsidDel="00000000" w:rsidP="00000000" w:rsidRDefault="00000000" w:rsidRPr="00000000" w14:paraId="000000F2">
            <w:pPr>
              <w:rPr/>
            </w:pPr>
            <w:r w:rsidDel="00000000" w:rsidR="00000000" w:rsidRPr="00000000">
              <w:rPr>
                <w:rtl w:val="0"/>
              </w:rPr>
            </w:r>
          </w:p>
        </w:tc>
        <w:tc>
          <w:tcPr/>
          <w:p w:rsidR="00000000" w:rsidDel="00000000" w:rsidP="00000000" w:rsidRDefault="00000000" w:rsidRPr="00000000" w14:paraId="000000F3">
            <w:pPr>
              <w:rPr/>
            </w:pP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0FB">
            <w:pPr>
              <w:rPr/>
            </w:pPr>
            <w:r w:rsidDel="00000000" w:rsidR="00000000" w:rsidRPr="00000000">
              <w:rPr>
                <w:rtl w:val="0"/>
              </w:rPr>
            </w:r>
          </w:p>
        </w:tc>
        <w:tc>
          <w:tcPr/>
          <w:p w:rsidR="00000000" w:rsidDel="00000000" w:rsidP="00000000" w:rsidRDefault="00000000" w:rsidRPr="00000000" w14:paraId="000000FC">
            <w:pPr>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r>
          </w:p>
        </w:tc>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r>
          </w:p>
        </w:tc>
        <w:tc>
          <w:tcPr/>
          <w:p w:rsidR="00000000" w:rsidDel="00000000" w:rsidP="00000000" w:rsidRDefault="00000000" w:rsidRPr="00000000" w14:paraId="00000102">
            <w:pPr>
              <w:rPr/>
            </w:pP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r>
          </w:p>
        </w:tc>
        <w:tc>
          <w:tcPr/>
          <w:p w:rsidR="00000000" w:rsidDel="00000000" w:rsidP="00000000" w:rsidRDefault="00000000" w:rsidRPr="00000000" w14:paraId="00000104">
            <w:pPr>
              <w:rPr/>
            </w:pPr>
            <w:r w:rsidDel="00000000" w:rsidR="00000000" w:rsidRPr="00000000">
              <w:rPr>
                <w:rtl w:val="0"/>
              </w:rPr>
            </w:r>
          </w:p>
        </w:tc>
        <w:tc>
          <w:tcPr/>
          <w:p w:rsidR="00000000" w:rsidDel="00000000" w:rsidP="00000000" w:rsidRDefault="00000000" w:rsidRPr="00000000" w14:paraId="00000105">
            <w:pPr>
              <w:rPr/>
            </w:pPr>
            <w:r w:rsidDel="00000000" w:rsidR="00000000" w:rsidRPr="00000000">
              <w:rPr>
                <w:rtl w:val="0"/>
              </w:rPr>
            </w:r>
          </w:p>
        </w:tc>
        <w:tc>
          <w:tcPr/>
          <w:p w:rsidR="00000000" w:rsidDel="00000000" w:rsidP="00000000" w:rsidRDefault="00000000" w:rsidRPr="00000000" w14:paraId="00000106">
            <w:pPr>
              <w:rPr/>
            </w:pPr>
            <w:r w:rsidDel="00000000" w:rsidR="00000000" w:rsidRPr="00000000">
              <w:rPr>
                <w:rtl w:val="0"/>
              </w:rPr>
            </w:r>
          </w:p>
        </w:tc>
        <w:tc>
          <w:tcPr/>
          <w:p w:rsidR="00000000" w:rsidDel="00000000" w:rsidP="00000000" w:rsidRDefault="00000000" w:rsidRPr="00000000" w14:paraId="00000107">
            <w:pPr>
              <w:rPr/>
            </w:pPr>
            <w:r w:rsidDel="00000000" w:rsidR="00000000" w:rsidRPr="00000000">
              <w:rPr>
                <w:rtl w:val="0"/>
              </w:rPr>
            </w:r>
          </w:p>
        </w:tc>
        <w:tc>
          <w:tcPr/>
          <w:p w:rsidR="00000000" w:rsidDel="00000000" w:rsidP="00000000" w:rsidRDefault="00000000" w:rsidRPr="00000000" w14:paraId="00000108">
            <w:pPr>
              <w:rPr/>
            </w:pP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r>
          </w:p>
        </w:tc>
        <w:tc>
          <w:tcPr/>
          <w:p w:rsidR="00000000" w:rsidDel="00000000" w:rsidP="00000000" w:rsidRDefault="00000000" w:rsidRPr="00000000" w14:paraId="0000010A">
            <w:pPr>
              <w:rPr/>
            </w:pPr>
            <w:r w:rsidDel="00000000" w:rsidR="00000000" w:rsidRPr="00000000">
              <w:rPr>
                <w:rtl w:val="0"/>
              </w:rPr>
            </w:r>
          </w:p>
        </w:tc>
        <w:tc>
          <w:tcPr/>
          <w:p w:rsidR="00000000" w:rsidDel="00000000" w:rsidP="00000000" w:rsidRDefault="00000000" w:rsidRPr="00000000" w14:paraId="0000010B">
            <w:pPr>
              <w:rPr/>
            </w:pP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10C">
            <w:pPr>
              <w:rPr/>
            </w:pPr>
            <w:r w:rsidDel="00000000" w:rsidR="00000000" w:rsidRPr="00000000">
              <w:rPr>
                <w:rtl w:val="0"/>
              </w:rPr>
            </w:r>
          </w:p>
        </w:tc>
        <w:tc>
          <w:tcPr/>
          <w:p w:rsidR="00000000" w:rsidDel="00000000" w:rsidP="00000000" w:rsidRDefault="00000000" w:rsidRPr="00000000" w14:paraId="0000010D">
            <w:pPr>
              <w:rPr/>
            </w:pPr>
            <w:r w:rsidDel="00000000" w:rsidR="00000000" w:rsidRPr="00000000">
              <w:rPr>
                <w:rtl w:val="0"/>
              </w:rPr>
            </w:r>
          </w:p>
        </w:tc>
        <w:tc>
          <w:tcPr/>
          <w:p w:rsidR="00000000" w:rsidDel="00000000" w:rsidP="00000000" w:rsidRDefault="00000000" w:rsidRPr="00000000" w14:paraId="0000010E">
            <w:pPr>
              <w:rPr/>
            </w:pP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r>
          </w:p>
        </w:tc>
        <w:tc>
          <w:tcPr/>
          <w:p w:rsidR="00000000" w:rsidDel="00000000" w:rsidP="00000000" w:rsidRDefault="00000000" w:rsidRPr="00000000" w14:paraId="00000110">
            <w:pPr>
              <w:rPr/>
            </w:pPr>
            <w:r w:rsidDel="00000000" w:rsidR="00000000" w:rsidRPr="00000000">
              <w:rPr>
                <w:rtl w:val="0"/>
              </w:rPr>
            </w:r>
          </w:p>
        </w:tc>
        <w:tc>
          <w:tcPr/>
          <w:p w:rsidR="00000000" w:rsidDel="00000000" w:rsidP="00000000" w:rsidRDefault="00000000" w:rsidRPr="00000000" w14:paraId="00000111">
            <w:pPr>
              <w:rPr/>
            </w:pPr>
            <w:r w:rsidDel="00000000" w:rsidR="00000000" w:rsidRPr="00000000">
              <w:rPr>
                <w:rtl w:val="0"/>
              </w:rPr>
            </w:r>
          </w:p>
        </w:tc>
        <w:tc>
          <w:tcPr/>
          <w:p w:rsidR="00000000" w:rsidDel="00000000" w:rsidP="00000000" w:rsidRDefault="00000000" w:rsidRPr="00000000" w14:paraId="00000112">
            <w:pPr>
              <w:rPr/>
            </w:pPr>
            <w:r w:rsidDel="00000000" w:rsidR="00000000" w:rsidRPr="00000000">
              <w:rPr>
                <w:rtl w:val="0"/>
              </w:rPr>
            </w:r>
          </w:p>
        </w:tc>
        <w:tc>
          <w:tcPr/>
          <w:p w:rsidR="00000000" w:rsidDel="00000000" w:rsidP="00000000" w:rsidRDefault="00000000" w:rsidRPr="00000000" w14:paraId="00000113">
            <w:pPr>
              <w:rPr/>
            </w:pPr>
            <w:r w:rsidDel="00000000" w:rsidR="00000000" w:rsidRPr="00000000">
              <w:rPr>
                <w:rtl w:val="0"/>
              </w:rPr>
            </w:r>
          </w:p>
        </w:tc>
        <w:tc>
          <w:tcPr/>
          <w:p w:rsidR="00000000" w:rsidDel="00000000" w:rsidP="00000000" w:rsidRDefault="00000000" w:rsidRPr="00000000" w14:paraId="00000114">
            <w:pPr>
              <w:rPr/>
            </w:pPr>
            <w:r w:rsidDel="00000000" w:rsidR="00000000" w:rsidRPr="00000000">
              <w:rPr>
                <w:rtl w:val="0"/>
              </w:rPr>
            </w:r>
          </w:p>
        </w:tc>
        <w:tc>
          <w:tcPr/>
          <w:p w:rsidR="00000000" w:rsidDel="00000000" w:rsidP="00000000" w:rsidRDefault="00000000" w:rsidRPr="00000000" w14:paraId="00000115">
            <w:pPr>
              <w:rPr/>
            </w:pPr>
            <w:r w:rsidDel="00000000" w:rsidR="00000000" w:rsidRPr="00000000">
              <w:rPr>
                <w:rtl w:val="0"/>
              </w:rPr>
            </w:r>
          </w:p>
        </w:tc>
        <w:tc>
          <w:tcPr/>
          <w:p w:rsidR="00000000" w:rsidDel="00000000" w:rsidP="00000000" w:rsidRDefault="00000000" w:rsidRPr="00000000" w14:paraId="00000116">
            <w:pPr>
              <w:rPr/>
            </w:pPr>
            <w:r w:rsidDel="00000000" w:rsidR="00000000" w:rsidRPr="00000000">
              <w:rPr>
                <w:rtl w:val="0"/>
              </w:rPr>
            </w:r>
          </w:p>
        </w:tc>
        <w:tc>
          <w:tcPr/>
          <w:p w:rsidR="00000000" w:rsidDel="00000000" w:rsidP="00000000" w:rsidRDefault="00000000" w:rsidRPr="00000000" w14:paraId="00000117">
            <w:pPr>
              <w:rPr/>
            </w:pPr>
            <w:r w:rsidDel="00000000" w:rsidR="00000000" w:rsidRPr="00000000">
              <w:rPr>
                <w:rtl w:val="0"/>
              </w:rPr>
            </w:r>
          </w:p>
        </w:tc>
        <w:tc>
          <w:tcPr/>
          <w:p w:rsidR="00000000" w:rsidDel="00000000" w:rsidP="00000000" w:rsidRDefault="00000000" w:rsidRPr="00000000" w14:paraId="00000118">
            <w:pPr>
              <w:rPr/>
            </w:pPr>
            <w:r w:rsidDel="00000000" w:rsidR="00000000" w:rsidRPr="00000000">
              <w:rPr>
                <w:rtl w:val="0"/>
              </w:rPr>
            </w:r>
          </w:p>
        </w:tc>
        <w:tc>
          <w:tcPr/>
          <w:p w:rsidR="00000000" w:rsidDel="00000000" w:rsidP="00000000" w:rsidRDefault="00000000" w:rsidRPr="00000000" w14:paraId="00000119">
            <w:pPr>
              <w:rPr/>
            </w:pPr>
            <w:r w:rsidDel="00000000" w:rsidR="00000000" w:rsidRPr="00000000">
              <w:rPr>
                <w:rtl w:val="0"/>
              </w:rPr>
            </w:r>
          </w:p>
        </w:tc>
        <w:tc>
          <w:tcPr/>
          <w:p w:rsidR="00000000" w:rsidDel="00000000" w:rsidP="00000000" w:rsidRDefault="00000000" w:rsidRPr="00000000" w14:paraId="0000011A">
            <w:pPr>
              <w:rPr/>
            </w:pPr>
            <w:r w:rsidDel="00000000" w:rsidR="00000000" w:rsidRPr="00000000">
              <w:rPr>
                <w:rtl w:val="0"/>
              </w:rPr>
            </w:r>
          </w:p>
        </w:tc>
        <w:tc>
          <w:tcPr/>
          <w:p w:rsidR="00000000" w:rsidDel="00000000" w:rsidP="00000000" w:rsidRDefault="00000000" w:rsidRPr="00000000" w14:paraId="0000011B">
            <w:pPr>
              <w:rPr/>
            </w:pPr>
            <w:r w:rsidDel="00000000" w:rsidR="00000000" w:rsidRPr="00000000">
              <w:rPr>
                <w:rtl w:val="0"/>
              </w:rPr>
            </w:r>
          </w:p>
        </w:tc>
        <w:tc>
          <w:tcPr/>
          <w:p w:rsidR="00000000" w:rsidDel="00000000" w:rsidP="00000000" w:rsidRDefault="00000000" w:rsidRPr="00000000" w14:paraId="0000011C">
            <w:pPr>
              <w:rPr/>
            </w:pP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11D">
            <w:pPr>
              <w:rPr/>
            </w:pPr>
            <w:r w:rsidDel="00000000" w:rsidR="00000000" w:rsidRPr="00000000">
              <w:rPr>
                <w:rtl w:val="0"/>
              </w:rPr>
            </w:r>
          </w:p>
        </w:tc>
        <w:tc>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r>
          </w:p>
        </w:tc>
        <w:tc>
          <w:tcPr/>
          <w:p w:rsidR="00000000" w:rsidDel="00000000" w:rsidP="00000000" w:rsidRDefault="00000000" w:rsidRPr="00000000" w14:paraId="00000121">
            <w:pPr>
              <w:rPr/>
            </w:pPr>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r>
          </w:p>
        </w:tc>
        <w:tc>
          <w:tcPr/>
          <w:p w:rsidR="00000000" w:rsidDel="00000000" w:rsidP="00000000" w:rsidRDefault="00000000" w:rsidRPr="00000000" w14:paraId="00000123">
            <w:pPr>
              <w:rPr/>
            </w:pPr>
            <w:r w:rsidDel="00000000" w:rsidR="00000000" w:rsidRPr="00000000">
              <w:rPr>
                <w:rtl w:val="0"/>
              </w:rPr>
            </w:r>
          </w:p>
        </w:tc>
        <w:tc>
          <w:tcPr/>
          <w:p w:rsidR="00000000" w:rsidDel="00000000" w:rsidP="00000000" w:rsidRDefault="00000000" w:rsidRPr="00000000" w14:paraId="00000124">
            <w:pPr>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r>
          </w:p>
        </w:tc>
        <w:tc>
          <w:tcPr/>
          <w:p w:rsidR="00000000" w:rsidDel="00000000" w:rsidP="00000000" w:rsidRDefault="00000000" w:rsidRPr="00000000" w14:paraId="00000126">
            <w:pPr>
              <w:rPr/>
            </w:pPr>
            <w:r w:rsidDel="00000000" w:rsidR="00000000" w:rsidRPr="00000000">
              <w:rPr>
                <w:rtl w:val="0"/>
              </w:rPr>
            </w:r>
          </w:p>
        </w:tc>
        <w:tc>
          <w:tcPr/>
          <w:p w:rsidR="00000000" w:rsidDel="00000000" w:rsidP="00000000" w:rsidRDefault="00000000" w:rsidRPr="00000000" w14:paraId="00000127">
            <w:pPr>
              <w:rPr/>
            </w:pPr>
            <w:r w:rsidDel="00000000" w:rsidR="00000000" w:rsidRPr="00000000">
              <w:rPr>
                <w:rtl w:val="0"/>
              </w:rPr>
            </w:r>
          </w:p>
        </w:tc>
        <w:tc>
          <w:tcPr/>
          <w:p w:rsidR="00000000" w:rsidDel="00000000" w:rsidP="00000000" w:rsidRDefault="00000000" w:rsidRPr="00000000" w14:paraId="00000128">
            <w:pPr>
              <w:rPr/>
            </w:pPr>
            <w:r w:rsidDel="00000000" w:rsidR="00000000" w:rsidRPr="00000000">
              <w:rPr>
                <w:rtl w:val="0"/>
              </w:rPr>
            </w:r>
          </w:p>
        </w:tc>
        <w:tc>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c>
          <w:tcPr/>
          <w:p w:rsidR="00000000" w:rsidDel="00000000" w:rsidP="00000000" w:rsidRDefault="00000000" w:rsidRPr="00000000" w14:paraId="0000012B">
            <w:pPr>
              <w:rPr/>
            </w:pPr>
            <w:r w:rsidDel="00000000" w:rsidR="00000000" w:rsidRPr="00000000">
              <w:rPr>
                <w:rtl w:val="0"/>
              </w:rPr>
            </w:r>
          </w:p>
        </w:tc>
        <w:tc>
          <w:tcPr/>
          <w:p w:rsidR="00000000" w:rsidDel="00000000" w:rsidP="00000000" w:rsidRDefault="00000000" w:rsidRPr="00000000" w14:paraId="0000012C">
            <w:pPr>
              <w:rPr/>
            </w:pPr>
            <w:r w:rsidDel="00000000" w:rsidR="00000000" w:rsidRPr="00000000">
              <w:rPr>
                <w:rtl w:val="0"/>
              </w:rPr>
            </w:r>
          </w:p>
        </w:tc>
        <w:tc>
          <w:tcPr/>
          <w:p w:rsidR="00000000" w:rsidDel="00000000" w:rsidP="00000000" w:rsidRDefault="00000000" w:rsidRPr="00000000" w14:paraId="0000012D">
            <w:pPr>
              <w:rPr/>
            </w:pP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12E">
            <w:pPr>
              <w:rPr/>
            </w:pPr>
            <w:r w:rsidDel="00000000" w:rsidR="00000000" w:rsidRPr="00000000">
              <w:rPr>
                <w:rtl w:val="0"/>
              </w:rPr>
            </w:r>
          </w:p>
        </w:tc>
        <w:tc>
          <w:tcPr/>
          <w:p w:rsidR="00000000" w:rsidDel="00000000" w:rsidP="00000000" w:rsidRDefault="00000000" w:rsidRPr="00000000" w14:paraId="0000012F">
            <w:pPr>
              <w:rPr/>
            </w:pPr>
            <w:r w:rsidDel="00000000" w:rsidR="00000000" w:rsidRPr="00000000">
              <w:rPr>
                <w:rtl w:val="0"/>
              </w:rPr>
            </w:r>
          </w:p>
        </w:tc>
        <w:tc>
          <w:tcPr/>
          <w:p w:rsidR="00000000" w:rsidDel="00000000" w:rsidP="00000000" w:rsidRDefault="00000000" w:rsidRPr="00000000" w14:paraId="00000130">
            <w:pPr>
              <w:rPr/>
            </w:pPr>
            <w:r w:rsidDel="00000000" w:rsidR="00000000" w:rsidRPr="00000000">
              <w:rPr>
                <w:rtl w:val="0"/>
              </w:rPr>
            </w:r>
          </w:p>
        </w:tc>
        <w:tc>
          <w:tcPr/>
          <w:p w:rsidR="00000000" w:rsidDel="00000000" w:rsidP="00000000" w:rsidRDefault="00000000" w:rsidRPr="00000000" w14:paraId="00000131">
            <w:pPr>
              <w:rPr/>
            </w:pPr>
            <w:r w:rsidDel="00000000" w:rsidR="00000000" w:rsidRPr="00000000">
              <w:rPr>
                <w:rtl w:val="0"/>
              </w:rPr>
            </w:r>
          </w:p>
        </w:tc>
        <w:tc>
          <w:tcPr/>
          <w:p w:rsidR="00000000" w:rsidDel="00000000" w:rsidP="00000000" w:rsidRDefault="00000000" w:rsidRPr="00000000" w14:paraId="00000132">
            <w:pPr>
              <w:rPr/>
            </w:pPr>
            <w:r w:rsidDel="00000000" w:rsidR="00000000" w:rsidRPr="00000000">
              <w:rPr>
                <w:rtl w:val="0"/>
              </w:rPr>
            </w:r>
          </w:p>
        </w:tc>
        <w:tc>
          <w:tcPr/>
          <w:p w:rsidR="00000000" w:rsidDel="00000000" w:rsidP="00000000" w:rsidRDefault="00000000" w:rsidRPr="00000000" w14:paraId="00000133">
            <w:pPr>
              <w:rPr/>
            </w:pPr>
            <w:r w:rsidDel="00000000" w:rsidR="00000000" w:rsidRPr="00000000">
              <w:rPr>
                <w:rtl w:val="0"/>
              </w:rPr>
            </w:r>
          </w:p>
        </w:tc>
        <w:tc>
          <w:tcPr/>
          <w:p w:rsidR="00000000" w:rsidDel="00000000" w:rsidP="00000000" w:rsidRDefault="00000000" w:rsidRPr="00000000" w14:paraId="00000134">
            <w:pPr>
              <w:rPr/>
            </w:pPr>
            <w:r w:rsidDel="00000000" w:rsidR="00000000" w:rsidRPr="00000000">
              <w:rPr>
                <w:rtl w:val="0"/>
              </w:rPr>
            </w:r>
          </w:p>
        </w:tc>
        <w:tc>
          <w:tcPr/>
          <w:p w:rsidR="00000000" w:rsidDel="00000000" w:rsidP="00000000" w:rsidRDefault="00000000" w:rsidRPr="00000000" w14:paraId="00000135">
            <w:pPr>
              <w:rPr/>
            </w:pPr>
            <w:r w:rsidDel="00000000" w:rsidR="00000000" w:rsidRPr="00000000">
              <w:rPr>
                <w:rtl w:val="0"/>
              </w:rPr>
            </w:r>
          </w:p>
        </w:tc>
        <w:tc>
          <w:tcPr/>
          <w:p w:rsidR="00000000" w:rsidDel="00000000" w:rsidP="00000000" w:rsidRDefault="00000000" w:rsidRPr="00000000" w14:paraId="00000136">
            <w:pPr>
              <w:rPr/>
            </w:pPr>
            <w:r w:rsidDel="00000000" w:rsidR="00000000" w:rsidRPr="00000000">
              <w:rPr>
                <w:rtl w:val="0"/>
              </w:rPr>
            </w:r>
          </w:p>
        </w:tc>
        <w:tc>
          <w:tcPr/>
          <w:p w:rsidR="00000000" w:rsidDel="00000000" w:rsidP="00000000" w:rsidRDefault="00000000" w:rsidRPr="00000000" w14:paraId="00000137">
            <w:pPr>
              <w:rPr/>
            </w:pPr>
            <w:r w:rsidDel="00000000" w:rsidR="00000000" w:rsidRPr="00000000">
              <w:rPr>
                <w:rtl w:val="0"/>
              </w:rPr>
            </w:r>
          </w:p>
        </w:tc>
        <w:tc>
          <w:tcPr/>
          <w:p w:rsidR="00000000" w:rsidDel="00000000" w:rsidP="00000000" w:rsidRDefault="00000000" w:rsidRPr="00000000" w14:paraId="00000138">
            <w:pPr>
              <w:rPr/>
            </w:pPr>
            <w:r w:rsidDel="00000000" w:rsidR="00000000" w:rsidRPr="00000000">
              <w:rPr>
                <w:rtl w:val="0"/>
              </w:rPr>
            </w:r>
          </w:p>
        </w:tc>
        <w:tc>
          <w:tcPr/>
          <w:p w:rsidR="00000000" w:rsidDel="00000000" w:rsidP="00000000" w:rsidRDefault="00000000" w:rsidRPr="00000000" w14:paraId="00000139">
            <w:pPr>
              <w:rPr/>
            </w:pPr>
            <w:r w:rsidDel="00000000" w:rsidR="00000000" w:rsidRPr="00000000">
              <w:rPr>
                <w:rtl w:val="0"/>
              </w:rPr>
            </w:r>
          </w:p>
        </w:tc>
        <w:tc>
          <w:tcPr/>
          <w:p w:rsidR="00000000" w:rsidDel="00000000" w:rsidP="00000000" w:rsidRDefault="00000000" w:rsidRPr="00000000" w14:paraId="0000013A">
            <w:pPr>
              <w:rPr/>
            </w:pPr>
            <w:r w:rsidDel="00000000" w:rsidR="00000000" w:rsidRPr="00000000">
              <w:rPr>
                <w:rtl w:val="0"/>
              </w:rPr>
            </w:r>
          </w:p>
        </w:tc>
        <w:tc>
          <w:tcPr/>
          <w:p w:rsidR="00000000" w:rsidDel="00000000" w:rsidP="00000000" w:rsidRDefault="00000000" w:rsidRPr="00000000" w14:paraId="0000013B">
            <w:pPr>
              <w:rPr/>
            </w:pPr>
            <w:r w:rsidDel="00000000" w:rsidR="00000000" w:rsidRPr="00000000">
              <w:rPr>
                <w:rtl w:val="0"/>
              </w:rPr>
            </w:r>
          </w:p>
        </w:tc>
        <w:tc>
          <w:tcPr/>
          <w:p w:rsidR="00000000" w:rsidDel="00000000" w:rsidP="00000000" w:rsidRDefault="00000000" w:rsidRPr="00000000" w14:paraId="0000013C">
            <w:pPr>
              <w:rPr/>
            </w:pPr>
            <w:r w:rsidDel="00000000" w:rsidR="00000000" w:rsidRPr="00000000">
              <w:rPr>
                <w:rtl w:val="0"/>
              </w:rPr>
            </w:r>
          </w:p>
        </w:tc>
        <w:tc>
          <w:tcPr/>
          <w:p w:rsidR="00000000" w:rsidDel="00000000" w:rsidP="00000000" w:rsidRDefault="00000000" w:rsidRPr="00000000" w14:paraId="0000013D">
            <w:pPr>
              <w:rPr/>
            </w:pPr>
            <w:r w:rsidDel="00000000" w:rsidR="00000000" w:rsidRPr="00000000">
              <w:rPr>
                <w:rtl w:val="0"/>
              </w:rPr>
            </w:r>
          </w:p>
        </w:tc>
        <w:tc>
          <w:tcPr/>
          <w:p w:rsidR="00000000" w:rsidDel="00000000" w:rsidP="00000000" w:rsidRDefault="00000000" w:rsidRPr="00000000" w14:paraId="0000013E">
            <w:pPr>
              <w:rPr/>
            </w:pPr>
            <w:r w:rsidDel="00000000" w:rsidR="00000000" w:rsidRPr="00000000">
              <w:rPr>
                <w:rtl w:val="0"/>
              </w:rPr>
            </w:r>
          </w:p>
        </w:tc>
      </w:tr>
      <w:tr>
        <w:trPr>
          <w:cantSplit w:val="0"/>
          <w:trHeight w:val="233" w:hRule="atLeast"/>
          <w:tblHeader w:val="0"/>
        </w:trPr>
        <w:tc>
          <w:tcPr/>
          <w:p w:rsidR="00000000" w:rsidDel="00000000" w:rsidP="00000000" w:rsidRDefault="00000000" w:rsidRPr="00000000" w14:paraId="0000013F">
            <w:pPr>
              <w:rPr/>
            </w:pPr>
            <w:r w:rsidDel="00000000" w:rsidR="00000000" w:rsidRPr="00000000">
              <w:rPr>
                <w:rtl w:val="0"/>
              </w:rPr>
            </w:r>
          </w:p>
        </w:tc>
        <w:tc>
          <w:tcPr/>
          <w:p w:rsidR="00000000" w:rsidDel="00000000" w:rsidP="00000000" w:rsidRDefault="00000000" w:rsidRPr="00000000" w14:paraId="00000140">
            <w:pPr>
              <w:rPr/>
            </w:pPr>
            <w:r w:rsidDel="00000000" w:rsidR="00000000" w:rsidRPr="00000000">
              <w:rPr>
                <w:rtl w:val="0"/>
              </w:rPr>
            </w:r>
          </w:p>
        </w:tc>
        <w:tc>
          <w:tcPr/>
          <w:p w:rsidR="00000000" w:rsidDel="00000000" w:rsidP="00000000" w:rsidRDefault="00000000" w:rsidRPr="00000000" w14:paraId="00000141">
            <w:pPr>
              <w:rPr/>
            </w:pPr>
            <w:r w:rsidDel="00000000" w:rsidR="00000000" w:rsidRPr="00000000">
              <w:rPr>
                <w:rtl w:val="0"/>
              </w:rPr>
            </w:r>
          </w:p>
        </w:tc>
        <w:tc>
          <w:tcPr/>
          <w:p w:rsidR="00000000" w:rsidDel="00000000" w:rsidP="00000000" w:rsidRDefault="00000000" w:rsidRPr="00000000" w14:paraId="00000142">
            <w:pPr>
              <w:rPr/>
            </w:pPr>
            <w:r w:rsidDel="00000000" w:rsidR="00000000" w:rsidRPr="00000000">
              <w:rPr>
                <w:rtl w:val="0"/>
              </w:rPr>
            </w:r>
          </w:p>
        </w:tc>
        <w:tc>
          <w:tcPr/>
          <w:p w:rsidR="00000000" w:rsidDel="00000000" w:rsidP="00000000" w:rsidRDefault="00000000" w:rsidRPr="00000000" w14:paraId="00000143">
            <w:pPr>
              <w:rPr/>
            </w:pPr>
            <w:r w:rsidDel="00000000" w:rsidR="00000000" w:rsidRPr="00000000">
              <w:rPr>
                <w:rtl w:val="0"/>
              </w:rPr>
            </w:r>
          </w:p>
        </w:tc>
        <w:tc>
          <w:tcPr/>
          <w:p w:rsidR="00000000" w:rsidDel="00000000" w:rsidP="00000000" w:rsidRDefault="00000000" w:rsidRPr="00000000" w14:paraId="00000144">
            <w:pPr>
              <w:rPr/>
            </w:pPr>
            <w:r w:rsidDel="00000000" w:rsidR="00000000" w:rsidRPr="00000000">
              <w:rPr>
                <w:rtl w:val="0"/>
              </w:rPr>
            </w:r>
          </w:p>
        </w:tc>
        <w:tc>
          <w:tcPr/>
          <w:p w:rsidR="00000000" w:rsidDel="00000000" w:rsidP="00000000" w:rsidRDefault="00000000" w:rsidRPr="00000000" w14:paraId="00000145">
            <w:pPr>
              <w:rPr/>
            </w:pPr>
            <w:r w:rsidDel="00000000" w:rsidR="00000000" w:rsidRPr="00000000">
              <w:rPr>
                <w:rtl w:val="0"/>
              </w:rPr>
            </w:r>
          </w:p>
        </w:tc>
        <w:tc>
          <w:tcPr/>
          <w:p w:rsidR="00000000" w:rsidDel="00000000" w:rsidP="00000000" w:rsidRDefault="00000000" w:rsidRPr="00000000" w14:paraId="00000146">
            <w:pPr>
              <w:rPr/>
            </w:pPr>
            <w:r w:rsidDel="00000000" w:rsidR="00000000" w:rsidRPr="00000000">
              <w:rPr>
                <w:rtl w:val="0"/>
              </w:rPr>
            </w:r>
          </w:p>
        </w:tc>
        <w:tc>
          <w:tcPr/>
          <w:p w:rsidR="00000000" w:rsidDel="00000000" w:rsidP="00000000" w:rsidRDefault="00000000" w:rsidRPr="00000000" w14:paraId="00000147">
            <w:pPr>
              <w:rPr/>
            </w:pPr>
            <w:r w:rsidDel="00000000" w:rsidR="00000000" w:rsidRPr="00000000">
              <w:rPr>
                <w:rtl w:val="0"/>
              </w:rPr>
            </w:r>
          </w:p>
        </w:tc>
        <w:tc>
          <w:tcPr/>
          <w:p w:rsidR="00000000" w:rsidDel="00000000" w:rsidP="00000000" w:rsidRDefault="00000000" w:rsidRPr="00000000" w14:paraId="00000148">
            <w:pPr>
              <w:rPr/>
            </w:pPr>
            <w:r w:rsidDel="00000000" w:rsidR="00000000" w:rsidRPr="00000000">
              <w:rPr>
                <w:rtl w:val="0"/>
              </w:rPr>
            </w:r>
          </w:p>
        </w:tc>
        <w:tc>
          <w:tcPr/>
          <w:p w:rsidR="00000000" w:rsidDel="00000000" w:rsidP="00000000" w:rsidRDefault="00000000" w:rsidRPr="00000000" w14:paraId="00000149">
            <w:pPr>
              <w:rPr/>
            </w:pPr>
            <w:r w:rsidDel="00000000" w:rsidR="00000000" w:rsidRPr="00000000">
              <w:rPr>
                <w:rtl w:val="0"/>
              </w:rPr>
            </w:r>
          </w:p>
        </w:tc>
        <w:tc>
          <w:tcPr/>
          <w:p w:rsidR="00000000" w:rsidDel="00000000" w:rsidP="00000000" w:rsidRDefault="00000000" w:rsidRPr="00000000" w14:paraId="0000014A">
            <w:pPr>
              <w:rPr/>
            </w:pPr>
            <w:r w:rsidDel="00000000" w:rsidR="00000000" w:rsidRPr="00000000">
              <w:rPr>
                <w:rtl w:val="0"/>
              </w:rPr>
            </w:r>
          </w:p>
        </w:tc>
        <w:tc>
          <w:tcPr/>
          <w:p w:rsidR="00000000" w:rsidDel="00000000" w:rsidP="00000000" w:rsidRDefault="00000000" w:rsidRPr="00000000" w14:paraId="0000014B">
            <w:pPr>
              <w:rPr/>
            </w:pPr>
            <w:r w:rsidDel="00000000" w:rsidR="00000000" w:rsidRPr="00000000">
              <w:rPr>
                <w:rtl w:val="0"/>
              </w:rPr>
            </w:r>
          </w:p>
        </w:tc>
        <w:tc>
          <w:tcPr/>
          <w:p w:rsidR="00000000" w:rsidDel="00000000" w:rsidP="00000000" w:rsidRDefault="00000000" w:rsidRPr="00000000" w14:paraId="0000014C">
            <w:pPr>
              <w:rPr/>
            </w:pPr>
            <w:r w:rsidDel="00000000" w:rsidR="00000000" w:rsidRPr="00000000">
              <w:rPr>
                <w:rtl w:val="0"/>
              </w:rPr>
            </w:r>
          </w:p>
        </w:tc>
        <w:tc>
          <w:tcPr/>
          <w:p w:rsidR="00000000" w:rsidDel="00000000" w:rsidP="00000000" w:rsidRDefault="00000000" w:rsidRPr="00000000" w14:paraId="0000014D">
            <w:pPr>
              <w:rPr/>
            </w:pPr>
            <w:r w:rsidDel="00000000" w:rsidR="00000000" w:rsidRPr="00000000">
              <w:rPr>
                <w:rtl w:val="0"/>
              </w:rPr>
            </w:r>
          </w:p>
        </w:tc>
        <w:tc>
          <w:tcPr/>
          <w:p w:rsidR="00000000" w:rsidDel="00000000" w:rsidP="00000000" w:rsidRDefault="00000000" w:rsidRPr="00000000" w14:paraId="0000014E">
            <w:pPr>
              <w:rPr/>
            </w:pPr>
            <w:r w:rsidDel="00000000" w:rsidR="00000000" w:rsidRPr="00000000">
              <w:rPr>
                <w:rtl w:val="0"/>
              </w:rPr>
            </w:r>
          </w:p>
        </w:tc>
        <w:tc>
          <w:tcPr/>
          <w:p w:rsidR="00000000" w:rsidDel="00000000" w:rsidP="00000000" w:rsidRDefault="00000000" w:rsidRPr="00000000" w14:paraId="0000014F">
            <w:pPr>
              <w:rPr/>
            </w:pPr>
            <w:r w:rsidDel="00000000" w:rsidR="00000000" w:rsidRPr="00000000">
              <w:rPr>
                <w:rtl w:val="0"/>
              </w:rPr>
            </w:r>
          </w:p>
        </w:tc>
      </w:tr>
    </w:tbl>
    <w:p w:rsidR="00000000" w:rsidDel="00000000" w:rsidP="00000000" w:rsidRDefault="00000000" w:rsidRPr="00000000" w14:paraId="00000150">
      <w:pPr>
        <w:pBdr>
          <w:top w:space="0" w:sz="0" w:val="nil"/>
          <w:left w:space="0" w:sz="0" w:val="nil"/>
          <w:bottom w:space="0" w:sz="0" w:val="nil"/>
          <w:right w:space="0" w:sz="0" w:val="nil"/>
          <w:between w:space="0" w:sz="0" w:val="nil"/>
        </w:pBdr>
        <w:rPr/>
      </w:pPr>
      <w:r w:rsidDel="00000000" w:rsidR="00000000" w:rsidRPr="00000000">
        <w:rPr>
          <w:rtl w:val="0"/>
        </w:rPr>
      </w:r>
    </w:p>
    <w:sectPr>
      <w:type w:val="continuous"/>
      <w:pgSz w:h="11909" w:w="16834"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jc w:val="center"/>
      <w:rPr>
        <w:b w:val="1"/>
      </w:rPr>
    </w:pPr>
    <w:r w:rsidDel="00000000" w:rsidR="00000000" w:rsidRPr="00000000">
      <w:rPr>
        <w:b w:val="1"/>
        <w:rtl w:val="0"/>
      </w:rPr>
      <w:t xml:space="preserve">LINEAMIENTOS METODOLOGÍA DE INVESTIGACIÓN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E4EFC"/>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Prrafodelista">
    <w:name w:val="List Paragraph"/>
    <w:basedOn w:val="Normal"/>
    <w:uiPriority w:val="34"/>
    <w:qFormat w:val="1"/>
    <w:rsid w:val="00694F8B"/>
    <w:pPr>
      <w:ind w:left="720"/>
      <w:contextualSpacing w:val="1"/>
    </w:pPr>
  </w:style>
  <w:style w:type="paragraph" w:styleId="Encabezado">
    <w:name w:val="header"/>
    <w:basedOn w:val="Normal"/>
    <w:link w:val="EncabezadoCar"/>
    <w:uiPriority w:val="99"/>
    <w:unhideWhenUsed w:val="1"/>
    <w:rsid w:val="00685F68"/>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685F68"/>
  </w:style>
  <w:style w:type="paragraph" w:styleId="Piedepgina">
    <w:name w:val="footer"/>
    <w:basedOn w:val="Normal"/>
    <w:link w:val="PiedepginaCar"/>
    <w:uiPriority w:val="99"/>
    <w:unhideWhenUsed w:val="1"/>
    <w:rsid w:val="00685F68"/>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685F68"/>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2WJl82XDhEY9Lg9JaDuhMf98KQ==">CgMxLjAyCGguZ2pkZ3hzOAByITFoRzg1U2dudXFJUHdkelJzZHE4dk9MdU5PVlEzM3VTcQ==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2019-12-11T17:45:00Z</dcterms:created>
</cp:coreProperties>
</file>