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Entrenamiento Físico en el Paciente Hipertenso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93.0" w:type="dxa"/>
        <w:jc w:val="left"/>
        <w:tblInd w:w="-390.0" w:type="dxa"/>
        <w:tblLayout w:type="fixed"/>
        <w:tblLook w:val="0400"/>
      </w:tblPr>
      <w:tblGrid>
        <w:gridCol w:w="9593"/>
        <w:tblGridChange w:id="0">
          <w:tblGrid>
            <w:gridCol w:w="9593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Periodo de calentamiento y enfriamiento de 5 a 10 minutos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                                Estiramiento, calistenia, ejercicio aeróbico de baja intensidad como caminata o ciclismo</w:t>
            </w:r>
          </w:p>
        </w:tc>
      </w:tr>
      <w:tr>
        <w:trPr>
          <w:cantSplit w:val="0"/>
          <w:trHeight w:val="11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Tipos de ejercicio     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             Ejercicio aeróbico: ciclismo, caminata y natación Ejercicio de resistencia: levantamiento de pesas. Las máquinas preferiblemente deben ser seguras y fáciles de usar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Intensidad Ejercicio aeróbico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 trabajar de 55% a 79% de la FCM. Cuando no se cuenta con prueba de esfuerzo, se puede calcular la FC con la fórmula: FCM = 200 – edad. A esta se le saca el porcentaje con el cual va comenzar a trabajar, siempre y cuando la persona no tenga una respuesta cardiaca limitada por medicamentos, marcapasos o neuropatía autonómica.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Duración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El ejercicio aeróbico se debe realizar entre 30 y 45 minutos, por ejemplo, en caminadora; se debe procurar mantener al paciente en la FC objetivo la mayor parte de la sesión</w:t>
            </w:r>
          </w:p>
        </w:tc>
      </w:tr>
      <w:tr>
        <w:trPr>
          <w:cantSplit w:val="0"/>
          <w:trHeight w:val="10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Frecuencia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El ejercicio aeróbico se debe realizar de 3 a 4 veces por semana; cuando dentro de los objetivos está la reducción de peso, se requiere aumentar la frecuencia de ejercicio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l41Z28zYqOtGFvBfM892a/htNw==">CgMxLjA4AHIhMUR4NnVWVURMUmttaGxaMThqTXdoVlRGaGRhR0F5MXJl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2024-04-26T16:01:00Z</dcterms:created>
  <dc:creator>USUARIO</dc:creator>
</cp:coreProperties>
</file>