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874" w:rsidRDefault="00636874" w:rsidP="00636874">
      <w:pPr>
        <w:jc w:val="center"/>
        <w:rPr>
          <w:b/>
          <w:sz w:val="36"/>
          <w:szCs w:val="36"/>
        </w:rPr>
      </w:pPr>
    </w:p>
    <w:p w:rsidR="00636874" w:rsidRDefault="00636874" w:rsidP="00636874">
      <w:pPr>
        <w:jc w:val="center"/>
        <w:rPr>
          <w:b/>
          <w:sz w:val="36"/>
          <w:szCs w:val="36"/>
        </w:rPr>
      </w:pPr>
    </w:p>
    <w:p w:rsidR="00636874" w:rsidRDefault="00636874" w:rsidP="00636874">
      <w:pPr>
        <w:jc w:val="center"/>
        <w:rPr>
          <w:b/>
          <w:sz w:val="36"/>
          <w:szCs w:val="36"/>
        </w:rPr>
      </w:pPr>
    </w:p>
    <w:p w:rsidR="00636874" w:rsidRDefault="00636874" w:rsidP="00636874">
      <w:pPr>
        <w:jc w:val="center"/>
        <w:rPr>
          <w:b/>
          <w:sz w:val="36"/>
          <w:szCs w:val="36"/>
        </w:rPr>
      </w:pPr>
    </w:p>
    <w:p w:rsidR="00636874" w:rsidRDefault="00636874" w:rsidP="00636874">
      <w:pPr>
        <w:jc w:val="center"/>
        <w:rPr>
          <w:b/>
          <w:sz w:val="36"/>
          <w:szCs w:val="36"/>
        </w:rPr>
      </w:pPr>
    </w:p>
    <w:p w:rsidR="00636874" w:rsidRDefault="00636874" w:rsidP="00636874">
      <w:pPr>
        <w:jc w:val="center"/>
        <w:rPr>
          <w:b/>
          <w:sz w:val="36"/>
          <w:szCs w:val="36"/>
        </w:rPr>
      </w:pPr>
    </w:p>
    <w:p w:rsidR="00FA17EA" w:rsidRPr="00636874" w:rsidRDefault="00EE51E7" w:rsidP="00636874">
      <w:pPr>
        <w:jc w:val="center"/>
        <w:rPr>
          <w:b/>
          <w:sz w:val="36"/>
          <w:szCs w:val="36"/>
        </w:rPr>
      </w:pPr>
      <w:r w:rsidRPr="00636874">
        <w:rPr>
          <w:b/>
          <w:sz w:val="36"/>
          <w:szCs w:val="36"/>
        </w:rPr>
        <w:t>ME 610 -- HW1A</w:t>
      </w:r>
    </w:p>
    <w:p w:rsidR="00EE51E7" w:rsidRPr="00636874" w:rsidRDefault="00EE51E7" w:rsidP="00636874">
      <w:pPr>
        <w:jc w:val="center"/>
        <w:rPr>
          <w:b/>
          <w:sz w:val="32"/>
          <w:szCs w:val="32"/>
        </w:rPr>
      </w:pPr>
      <w:r w:rsidRPr="00636874">
        <w:rPr>
          <w:b/>
          <w:sz w:val="32"/>
          <w:szCs w:val="32"/>
        </w:rPr>
        <w:t>Eigen</w:t>
      </w:r>
      <w:r w:rsidR="00636874">
        <w:rPr>
          <w:b/>
          <w:sz w:val="32"/>
          <w:szCs w:val="32"/>
        </w:rPr>
        <w:t>-</w:t>
      </w:r>
      <w:r w:rsidRPr="00636874">
        <w:rPr>
          <w:b/>
          <w:sz w:val="32"/>
          <w:szCs w:val="32"/>
        </w:rPr>
        <w:t>problem and Mode Normalizations</w:t>
      </w:r>
    </w:p>
    <w:p w:rsidR="00EE51E7" w:rsidRDefault="00EE51E7" w:rsidP="00636874">
      <w:pPr>
        <w:jc w:val="center"/>
        <w:rPr>
          <w:b/>
          <w:sz w:val="24"/>
          <w:szCs w:val="24"/>
        </w:rPr>
      </w:pPr>
      <w:r w:rsidRPr="00636874">
        <w:rPr>
          <w:b/>
          <w:sz w:val="24"/>
          <w:szCs w:val="24"/>
        </w:rPr>
        <w:t xml:space="preserve">Victor </w:t>
      </w:r>
      <w:proofErr w:type="spellStart"/>
      <w:r w:rsidRPr="00636874">
        <w:rPr>
          <w:b/>
          <w:sz w:val="24"/>
          <w:szCs w:val="24"/>
        </w:rPr>
        <w:t>Cavalcanti</w:t>
      </w:r>
      <w:proofErr w:type="spellEnd"/>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Default="00636874" w:rsidP="00636874">
      <w:pPr>
        <w:jc w:val="center"/>
        <w:rPr>
          <w:b/>
          <w:sz w:val="24"/>
          <w:szCs w:val="24"/>
        </w:rPr>
      </w:pPr>
    </w:p>
    <w:p w:rsidR="00636874" w:rsidRPr="00636874" w:rsidRDefault="00636874" w:rsidP="00636874">
      <w:pPr>
        <w:jc w:val="center"/>
        <w:rPr>
          <w:b/>
          <w:sz w:val="24"/>
          <w:szCs w:val="24"/>
        </w:rPr>
      </w:pPr>
    </w:p>
    <w:p w:rsidR="00EE51E7" w:rsidRPr="00636874" w:rsidRDefault="00636874">
      <w:pPr>
        <w:rPr>
          <w:b/>
        </w:rPr>
      </w:pPr>
      <w:r>
        <w:rPr>
          <w:b/>
        </w:rPr>
        <w:lastRenderedPageBreak/>
        <w:t>OBJECTIVE</w:t>
      </w:r>
    </w:p>
    <w:p w:rsidR="00EE51E7" w:rsidRDefault="00EE51E7" w:rsidP="00C47C4B">
      <w:pPr>
        <w:ind w:firstLine="720"/>
      </w:pPr>
      <w:r>
        <w:t xml:space="preserve">The objective of this assignment is to solve the </w:t>
      </w:r>
      <w:r w:rsidR="001C52CA">
        <w:t>E</w:t>
      </w:r>
      <w:r>
        <w:t>igen</w:t>
      </w:r>
      <w:r w:rsidR="00C47C4B">
        <w:t>-</w:t>
      </w:r>
      <w:r>
        <w:t>problem</w:t>
      </w:r>
      <w:r w:rsidR="001C52CA">
        <w:t xml:space="preserve"> for the simple model of a space station. </w:t>
      </w:r>
      <w:r>
        <w:t xml:space="preserve">The model for the station constitutes </w:t>
      </w:r>
      <w:r w:rsidR="001C52CA">
        <w:t>of mass and stiffness matrices for</w:t>
      </w:r>
      <w:r>
        <w:t xml:space="preserve"> 22 translational DOF. The station is a free-free structure, with a concentrated mass </w:t>
      </w:r>
      <w:r w:rsidR="00C47C4B">
        <w:t xml:space="preserve">at </w:t>
      </w:r>
      <w:r w:rsidR="001C52CA">
        <w:t>its</w:t>
      </w:r>
      <w:r w:rsidR="00C47C4B">
        <w:t xml:space="preserve"> center.</w:t>
      </w:r>
      <w:r w:rsidR="001C52CA">
        <w:t xml:space="preserve"> Three different mode normalizations will be applied, and some comparisons will be made. </w:t>
      </w:r>
    </w:p>
    <w:p w:rsidR="00C47C4B" w:rsidRDefault="00EE51E7" w:rsidP="00C47C4B">
      <w:pPr>
        <w:keepNext/>
        <w:jc w:val="center"/>
      </w:pPr>
      <w:r>
        <w:rPr>
          <w:noProof/>
        </w:rPr>
        <w:drawing>
          <wp:inline distT="0" distB="0" distL="0" distR="0">
            <wp:extent cx="2164140" cy="1828800"/>
            <wp:effectExtent l="19050" t="0" r="75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164140" cy="1828800"/>
                    </a:xfrm>
                    <a:prstGeom prst="rect">
                      <a:avLst/>
                    </a:prstGeom>
                    <a:noFill/>
                    <a:ln w="9525">
                      <a:noFill/>
                      <a:miter lim="800000"/>
                      <a:headEnd/>
                      <a:tailEnd/>
                    </a:ln>
                  </pic:spPr>
                </pic:pic>
              </a:graphicData>
            </a:graphic>
          </wp:inline>
        </w:drawing>
      </w:r>
    </w:p>
    <w:p w:rsidR="00EE51E7" w:rsidRDefault="00C47C4B" w:rsidP="00C47C4B">
      <w:pPr>
        <w:pStyle w:val="Caption"/>
        <w:jc w:val="center"/>
        <w:rPr>
          <w:sz w:val="14"/>
          <w:szCs w:val="14"/>
        </w:rPr>
      </w:pPr>
      <w:proofErr w:type="gramStart"/>
      <w:r w:rsidRPr="00C47C4B">
        <w:rPr>
          <w:sz w:val="14"/>
          <w:szCs w:val="14"/>
        </w:rPr>
        <w:t xml:space="preserve">Figure </w:t>
      </w:r>
      <w:r w:rsidR="00FE75BC" w:rsidRPr="00C47C4B">
        <w:rPr>
          <w:sz w:val="14"/>
          <w:szCs w:val="14"/>
        </w:rPr>
        <w:fldChar w:fldCharType="begin"/>
      </w:r>
      <w:r w:rsidRPr="00C47C4B">
        <w:rPr>
          <w:sz w:val="14"/>
          <w:szCs w:val="14"/>
        </w:rPr>
        <w:instrText xml:space="preserve"> SEQ Figure \* ARABIC </w:instrText>
      </w:r>
      <w:r w:rsidR="00FE75BC" w:rsidRPr="00C47C4B">
        <w:rPr>
          <w:sz w:val="14"/>
          <w:szCs w:val="14"/>
        </w:rPr>
        <w:fldChar w:fldCharType="separate"/>
      </w:r>
      <w:r w:rsidR="00FF2C0C">
        <w:rPr>
          <w:noProof/>
          <w:sz w:val="14"/>
          <w:szCs w:val="14"/>
        </w:rPr>
        <w:t>1</w:t>
      </w:r>
      <w:r w:rsidR="00FE75BC" w:rsidRPr="00C47C4B">
        <w:rPr>
          <w:sz w:val="14"/>
          <w:szCs w:val="14"/>
        </w:rPr>
        <w:fldChar w:fldCharType="end"/>
      </w:r>
      <w:r w:rsidRPr="00C47C4B">
        <w:rPr>
          <w:sz w:val="14"/>
          <w:szCs w:val="14"/>
        </w:rPr>
        <w:t>- Model of the space station.</w:t>
      </w:r>
      <w:proofErr w:type="gramEnd"/>
      <w:r w:rsidRPr="00C47C4B">
        <w:rPr>
          <w:sz w:val="14"/>
          <w:szCs w:val="14"/>
        </w:rPr>
        <w:t xml:space="preserve"> Circle in center represents the location of the concentrated mass.</w:t>
      </w:r>
    </w:p>
    <w:p w:rsidR="00C47C4B" w:rsidRPr="00636874" w:rsidRDefault="00636874">
      <w:pPr>
        <w:rPr>
          <w:b/>
        </w:rPr>
      </w:pPr>
      <w:r>
        <w:rPr>
          <w:b/>
        </w:rPr>
        <w:t>PROCEDURE</w:t>
      </w:r>
    </w:p>
    <w:p w:rsidR="00D10D02" w:rsidRDefault="00C47C4B" w:rsidP="00C47C4B">
      <w:pPr>
        <w:autoSpaceDE w:val="0"/>
        <w:autoSpaceDN w:val="0"/>
        <w:adjustRightInd w:val="0"/>
        <w:spacing w:after="0" w:line="240" w:lineRule="auto"/>
        <w:ind w:firstLine="720"/>
      </w:pPr>
      <w:r>
        <w:t>K and M have been provided</w:t>
      </w:r>
      <w:r w:rsidR="00D10D02">
        <w:t>, so</w:t>
      </w:r>
      <w:r>
        <w:t xml:space="preserve"> the </w:t>
      </w:r>
      <w:r w:rsidR="001C52CA">
        <w:t>E</w:t>
      </w:r>
      <w:r>
        <w:t>igen-problem for</w:t>
      </w:r>
      <w:r w:rsidR="00D10D02">
        <w:t xml:space="preserve"> the system can be solved for </w:t>
      </w:r>
      <w:r w:rsidR="001C52CA">
        <w:t>its</w:t>
      </w:r>
      <w:r>
        <w:t xml:space="preserve"> mode-shapes and frequencies by invoking this command in </w:t>
      </w:r>
      <w:proofErr w:type="spellStart"/>
      <w:r w:rsidR="001C52CA">
        <w:t>M</w:t>
      </w:r>
      <w:r>
        <w:t>atlab</w:t>
      </w:r>
      <w:proofErr w:type="spellEnd"/>
      <w:r>
        <w:t xml:space="preserve">: </w:t>
      </w:r>
    </w:p>
    <w:p w:rsidR="00D10D02" w:rsidRDefault="00C47C4B" w:rsidP="00D10D02">
      <w:pPr>
        <w:autoSpaceDE w:val="0"/>
        <w:autoSpaceDN w:val="0"/>
        <w:adjustRightInd w:val="0"/>
        <w:spacing w:after="0" w:line="240" w:lineRule="auto"/>
        <w:ind w:firstLine="720"/>
        <w:jc w:val="center"/>
        <w:rPr>
          <w:rFonts w:ascii="Courier New" w:hAnsi="Courier New" w:cs="Courier New"/>
          <w:color w:val="000000" w:themeColor="text1"/>
          <w:sz w:val="20"/>
          <w:szCs w:val="20"/>
        </w:rPr>
      </w:pPr>
      <w:r w:rsidRPr="00C47C4B">
        <w:rPr>
          <w:rFonts w:ascii="Courier New" w:hAnsi="Courier New" w:cs="Courier New"/>
          <w:color w:val="000000" w:themeColor="text1"/>
          <w:sz w:val="20"/>
          <w:szCs w:val="20"/>
        </w:rPr>
        <w:t>[PHI</w:t>
      </w:r>
      <w:proofErr w:type="gramStart"/>
      <w:r w:rsidRPr="00C47C4B">
        <w:rPr>
          <w:rFonts w:ascii="Courier New" w:hAnsi="Courier New" w:cs="Courier New"/>
          <w:color w:val="000000" w:themeColor="text1"/>
          <w:sz w:val="20"/>
          <w:szCs w:val="20"/>
        </w:rPr>
        <w:t>,LAM</w:t>
      </w:r>
      <w:proofErr w:type="gramEnd"/>
      <w:r w:rsidRPr="00C47C4B">
        <w:rPr>
          <w:rFonts w:ascii="Courier New" w:hAnsi="Courier New" w:cs="Courier New"/>
          <w:color w:val="000000" w:themeColor="text1"/>
          <w:sz w:val="20"/>
          <w:szCs w:val="20"/>
        </w:rPr>
        <w:t xml:space="preserve">] = </w:t>
      </w:r>
      <w:proofErr w:type="spellStart"/>
      <w:proofErr w:type="gramStart"/>
      <w:r w:rsidRPr="00C47C4B">
        <w:rPr>
          <w:rFonts w:ascii="Courier New" w:hAnsi="Courier New" w:cs="Courier New"/>
          <w:color w:val="000000" w:themeColor="text1"/>
          <w:sz w:val="20"/>
          <w:szCs w:val="20"/>
        </w:rPr>
        <w:t>eig</w:t>
      </w:r>
      <w:proofErr w:type="spellEnd"/>
      <w:r w:rsidRPr="00C47C4B">
        <w:rPr>
          <w:rFonts w:ascii="Courier New" w:hAnsi="Courier New" w:cs="Courier New"/>
          <w:color w:val="000000" w:themeColor="text1"/>
          <w:sz w:val="20"/>
          <w:szCs w:val="20"/>
        </w:rPr>
        <w:t>(</w:t>
      </w:r>
      <w:proofErr w:type="gramEnd"/>
      <w:r w:rsidRPr="00C47C4B">
        <w:rPr>
          <w:rFonts w:ascii="Courier New" w:hAnsi="Courier New" w:cs="Courier New"/>
          <w:color w:val="000000" w:themeColor="text1"/>
          <w:sz w:val="20"/>
          <w:szCs w:val="20"/>
        </w:rPr>
        <w:t>K,M);</w:t>
      </w:r>
    </w:p>
    <w:p w:rsidR="00C47C4B" w:rsidRDefault="00C47C4B" w:rsidP="00D10D02">
      <w:pPr>
        <w:autoSpaceDE w:val="0"/>
        <w:autoSpaceDN w:val="0"/>
        <w:adjustRightInd w:val="0"/>
        <w:spacing w:after="0" w:line="240" w:lineRule="auto"/>
        <w:rPr>
          <w:rFonts w:cs="Courier New"/>
          <w:i/>
          <w:color w:val="000000" w:themeColor="text1"/>
        </w:rPr>
      </w:pPr>
      <w:r w:rsidRPr="001F2C3B">
        <w:rPr>
          <w:rFonts w:cs="Courier New"/>
          <w:color w:val="000000" w:themeColor="text1"/>
        </w:rPr>
        <w:t>This will provide us with the mode shapes (columns of PHI) and t</w:t>
      </w:r>
      <w:r w:rsidR="00D10D02">
        <w:rPr>
          <w:rFonts w:cs="Courier New"/>
          <w:color w:val="000000" w:themeColor="text1"/>
        </w:rPr>
        <w:t xml:space="preserve">he square of the frequencies </w:t>
      </w:r>
      <w:r w:rsidRPr="001F2C3B">
        <w:rPr>
          <w:rFonts w:cs="Courier New"/>
          <w:color w:val="000000" w:themeColor="text1"/>
        </w:rPr>
        <w:t xml:space="preserve">(diagonal of LAM). It’s common practice for structural dynamics engineers to sort the modes and frequencies in ascending order (according to frequency), to report the frequencies in Hertz (instead </w:t>
      </w:r>
      <w:proofErr w:type="gramStart"/>
      <w:r w:rsidRPr="001F2C3B">
        <w:rPr>
          <w:rFonts w:cs="Courier New"/>
          <w:color w:val="000000" w:themeColor="text1"/>
        </w:rPr>
        <w:t xml:space="preserve">of </w:t>
      </w:r>
      <m:oMath>
        <w:proofErr w:type="gramEnd"/>
        <m:f>
          <m:fPr>
            <m:ctrlPr>
              <w:rPr>
                <w:rFonts w:ascii="Cambria Math" w:hAnsi="Cambria Math" w:cs="Courier New"/>
                <w:i/>
                <w:color w:val="000000" w:themeColor="text1"/>
              </w:rPr>
            </m:ctrlPr>
          </m:fPr>
          <m:num>
            <m:r>
              <w:rPr>
                <w:rFonts w:ascii="Cambria Math" w:hAnsi="Cambria Math" w:cs="Courier New"/>
                <w:color w:val="000000" w:themeColor="text1"/>
              </w:rPr>
              <m:t>rad</m:t>
            </m:r>
          </m:num>
          <m:den>
            <m:r>
              <w:rPr>
                <w:rFonts w:ascii="Cambria Math" w:hAnsi="Cambria Math" w:cs="Courier New"/>
                <w:color w:val="000000" w:themeColor="text1"/>
              </w:rPr>
              <m:t>s</m:t>
            </m:r>
          </m:den>
        </m:f>
      </m:oMath>
      <w:r w:rsidRPr="001F2C3B">
        <w:rPr>
          <w:rFonts w:eastAsiaTheme="minorEastAsia" w:cs="Courier New"/>
          <w:color w:val="000000" w:themeColor="text1"/>
        </w:rPr>
        <w:t>)</w:t>
      </w:r>
      <w:r w:rsidR="001C52CA">
        <w:rPr>
          <w:rFonts w:eastAsiaTheme="minorEastAsia" w:cs="Courier New"/>
          <w:color w:val="000000" w:themeColor="text1"/>
        </w:rPr>
        <w:t>,</w:t>
      </w:r>
      <w:r w:rsidRPr="001F2C3B">
        <w:rPr>
          <w:rFonts w:cs="Courier New"/>
          <w:color w:val="000000" w:themeColor="text1"/>
        </w:rPr>
        <w:t xml:space="preserve"> and to mass-normalize the mode-shapes.</w:t>
      </w:r>
      <w:r w:rsidR="001F2C3B">
        <w:rPr>
          <w:rFonts w:cs="Courier New"/>
          <w:color w:val="000000" w:themeColor="text1"/>
        </w:rPr>
        <w:t xml:space="preserve"> For this report, I will briefly compare the three common normalization </w:t>
      </w:r>
      <w:proofErr w:type="gramStart"/>
      <w:r w:rsidR="001F2C3B">
        <w:rPr>
          <w:rFonts w:cs="Courier New"/>
          <w:color w:val="000000" w:themeColor="text1"/>
        </w:rPr>
        <w:t>schema</w:t>
      </w:r>
      <w:proofErr w:type="gramEnd"/>
      <w:r w:rsidR="001F2C3B">
        <w:rPr>
          <w:rFonts w:cs="Courier New"/>
          <w:color w:val="000000" w:themeColor="text1"/>
        </w:rPr>
        <w:t xml:space="preserve"> for the mode-shapes. Mode-Shapes can be normalized to the </w:t>
      </w:r>
      <w:r w:rsidR="001F2C3B">
        <w:rPr>
          <w:rFonts w:cs="Courier New"/>
          <w:i/>
          <w:color w:val="000000" w:themeColor="text1"/>
        </w:rPr>
        <w:t>maximum unit deflection, to unit length, and to unit mass.</w:t>
      </w:r>
    </w:p>
    <w:p w:rsidR="00D10D02" w:rsidRDefault="00D10D02" w:rsidP="00D10D02">
      <w:pPr>
        <w:autoSpaceDE w:val="0"/>
        <w:autoSpaceDN w:val="0"/>
        <w:adjustRightInd w:val="0"/>
        <w:spacing w:after="0" w:line="240" w:lineRule="auto"/>
        <w:rPr>
          <w:rFonts w:cs="Courier New"/>
          <w:i/>
          <w:color w:val="000000" w:themeColor="text1"/>
        </w:rPr>
      </w:pPr>
    </w:p>
    <w:p w:rsidR="001F2C3B" w:rsidRDefault="001F2C3B" w:rsidP="00C47C4B">
      <w:pPr>
        <w:autoSpaceDE w:val="0"/>
        <w:autoSpaceDN w:val="0"/>
        <w:adjustRightInd w:val="0"/>
        <w:spacing w:after="0" w:line="240" w:lineRule="auto"/>
        <w:ind w:firstLine="720"/>
        <w:rPr>
          <w:rFonts w:eastAsiaTheme="minorEastAsia" w:cs="Courier New"/>
          <w:color w:val="000000" w:themeColor="text1"/>
        </w:rPr>
      </w:pPr>
      <w:r>
        <w:rPr>
          <w:rFonts w:cs="Courier New"/>
          <w:i/>
          <w:color w:val="000000" w:themeColor="text1"/>
        </w:rPr>
        <w:t>Maximum unit deflection</w:t>
      </w:r>
      <w:r>
        <w:rPr>
          <w:rFonts w:cs="Courier New"/>
          <w:color w:val="000000" w:themeColor="text1"/>
        </w:rPr>
        <w:t xml:space="preserve">: This normalization schema involves dividing each eigenvector by the maximum value found in the vector itself, thus making the largest deflection </w:t>
      </w:r>
      <w:proofErr w:type="gramStart"/>
      <w:r>
        <w:rPr>
          <w:rFonts w:cs="Courier New"/>
          <w:color w:val="000000" w:themeColor="text1"/>
        </w:rPr>
        <w:t xml:space="preserve">be </w:t>
      </w:r>
      <m:oMath>
        <w:proofErr w:type="gramEnd"/>
        <m:r>
          <w:rPr>
            <w:rFonts w:ascii="Cambria Math" w:hAnsi="Cambria Math" w:cs="Courier New"/>
            <w:color w:val="000000" w:themeColor="text1"/>
          </w:rPr>
          <m:t>±1</m:t>
        </m:r>
      </m:oMath>
      <w:r>
        <w:rPr>
          <w:rFonts w:eastAsiaTheme="minorEastAsia" w:cs="Courier New"/>
          <w:color w:val="000000" w:themeColor="text1"/>
        </w:rPr>
        <w:t>.</w:t>
      </w:r>
    </w:p>
    <w:p w:rsidR="001F2C3B" w:rsidRDefault="001F2C3B" w:rsidP="00C47C4B">
      <w:pPr>
        <w:autoSpaceDE w:val="0"/>
        <w:autoSpaceDN w:val="0"/>
        <w:adjustRightInd w:val="0"/>
        <w:spacing w:after="0" w:line="240" w:lineRule="auto"/>
        <w:ind w:firstLine="720"/>
        <w:rPr>
          <w:rFonts w:eastAsiaTheme="minorEastAsia" w:cs="Courier New"/>
          <w:color w:val="000000" w:themeColor="text1"/>
        </w:rPr>
      </w:pPr>
      <w:r>
        <w:rPr>
          <w:rFonts w:eastAsiaTheme="minorEastAsia" w:cs="Courier New"/>
          <w:i/>
          <w:color w:val="000000" w:themeColor="text1"/>
        </w:rPr>
        <w:t>Unit length</w:t>
      </w:r>
      <w:r>
        <w:rPr>
          <w:rFonts w:eastAsiaTheme="minorEastAsia" w:cs="Courier New"/>
          <w:color w:val="000000" w:themeColor="text1"/>
        </w:rPr>
        <w:t xml:space="preserve">: This normalization schema must make the inner product of an eigenvector with itself be unity. </w:t>
      </w:r>
      <w:proofErr w:type="gramStart"/>
      <w:r>
        <w:rPr>
          <w:rFonts w:eastAsiaTheme="minorEastAsia" w:cs="Courier New"/>
          <w:color w:val="000000" w:themeColor="text1"/>
        </w:rPr>
        <w:t xml:space="preserve">( </w:t>
      </w:r>
      <m:oMath>
        <m:sSubSup>
          <m:sSubSupPr>
            <m:ctrlPr>
              <w:rPr>
                <w:rFonts w:ascii="Cambria Math" w:eastAsiaTheme="minorEastAsia" w:hAnsi="Cambria Math" w:cs="Courier New"/>
                <w:i/>
                <w:color w:val="000000" w:themeColor="text1"/>
              </w:rPr>
            </m:ctrlPr>
          </m:sSubSupPr>
          <m:e>
            <w:proofErr w:type="gramEnd"/>
            <m:r>
              <w:rPr>
                <w:rFonts w:ascii="Cambria Math" w:eastAsiaTheme="minorEastAsia" w:hAnsi="Cambria Math" w:cs="Courier New"/>
                <w:color w:val="000000" w:themeColor="text1"/>
              </w:rPr>
              <m:t>ϕ</m:t>
            </m:r>
          </m:e>
          <m:sub>
            <m:r>
              <w:rPr>
                <w:rFonts w:ascii="Cambria Math" w:eastAsiaTheme="minorEastAsia" w:hAnsi="Cambria Math" w:cs="Courier New"/>
                <w:color w:val="000000" w:themeColor="text1"/>
              </w:rPr>
              <m:t>i</m:t>
            </m:r>
          </m:sub>
          <m:sup>
            <m:r>
              <w:rPr>
                <w:rFonts w:ascii="Cambria Math" w:eastAsiaTheme="minorEastAsia" w:hAnsi="Cambria Math" w:cs="Courier New"/>
                <w:color w:val="000000" w:themeColor="text1"/>
              </w:rPr>
              <m:t>T</m:t>
            </m:r>
          </m:sup>
        </m:sSubSup>
        <m:sSub>
          <m:sSubPr>
            <m:ctrlPr>
              <w:rPr>
                <w:rFonts w:ascii="Cambria Math" w:eastAsiaTheme="minorEastAsia" w:hAnsi="Cambria Math" w:cs="Courier New"/>
                <w:i/>
                <w:color w:val="000000" w:themeColor="text1"/>
              </w:rPr>
            </m:ctrlPr>
          </m:sSubPr>
          <m:e>
            <m:r>
              <w:rPr>
                <w:rFonts w:ascii="Cambria Math" w:eastAsiaTheme="minorEastAsia" w:hAnsi="Cambria Math" w:cs="Courier New"/>
                <w:color w:val="000000" w:themeColor="text1"/>
              </w:rPr>
              <m:t>ϕ</m:t>
            </m:r>
          </m:e>
          <m:sub>
            <m:r>
              <w:rPr>
                <w:rFonts w:ascii="Cambria Math" w:eastAsiaTheme="minorEastAsia" w:hAnsi="Cambria Math" w:cs="Courier New"/>
                <w:color w:val="000000" w:themeColor="text1"/>
              </w:rPr>
              <m:t>i</m:t>
            </m:r>
          </m:sub>
        </m:sSub>
        <m:r>
          <w:rPr>
            <w:rFonts w:ascii="Cambria Math" w:eastAsiaTheme="minorEastAsia" w:hAnsi="Cambria Math" w:cs="Courier New"/>
            <w:color w:val="000000" w:themeColor="text1"/>
          </w:rPr>
          <m:t>=1 )</m:t>
        </m:r>
      </m:oMath>
      <w:r>
        <w:rPr>
          <w:rFonts w:eastAsiaTheme="minorEastAsia" w:cs="Courier New"/>
          <w:color w:val="000000" w:themeColor="text1"/>
        </w:rPr>
        <w:t xml:space="preserve"> This is accomplished by dividing each eigenvector by the Euclidean norm of the inner product of the eigenvector with itself.</w:t>
      </w:r>
    </w:p>
    <w:p w:rsidR="00D10D02" w:rsidRDefault="001F2C3B" w:rsidP="00FF2C0C">
      <w:pPr>
        <w:autoSpaceDE w:val="0"/>
        <w:autoSpaceDN w:val="0"/>
        <w:adjustRightInd w:val="0"/>
        <w:spacing w:after="0" w:line="240" w:lineRule="auto"/>
        <w:ind w:firstLine="720"/>
        <w:rPr>
          <w:rFonts w:eastAsiaTheme="minorEastAsia" w:cs="Courier New"/>
          <w:color w:val="000000" w:themeColor="text1"/>
        </w:rPr>
      </w:pPr>
      <w:r>
        <w:rPr>
          <w:rFonts w:eastAsiaTheme="minorEastAsia" w:cs="Courier New"/>
          <w:i/>
          <w:color w:val="000000" w:themeColor="text1"/>
        </w:rPr>
        <w:t>Unit mass (Mass normalization)</w:t>
      </w:r>
      <w:r>
        <w:rPr>
          <w:rFonts w:eastAsiaTheme="minorEastAsia" w:cs="Courier New"/>
          <w:color w:val="000000" w:themeColor="text1"/>
        </w:rPr>
        <w:t xml:space="preserve">: This normalization requires that the modal mass matrix be an identity matrix. </w:t>
      </w:r>
      <w:r w:rsidR="00FF2C0C">
        <w:rPr>
          <w:rFonts w:eastAsiaTheme="minorEastAsia" w:cs="Courier New"/>
          <w:color w:val="000000" w:themeColor="text1"/>
        </w:rPr>
        <w:t xml:space="preserve">To normalize the eigenvectors, we must divide each vector </w:t>
      </w:r>
      <w:proofErr w:type="gramStart"/>
      <w:r w:rsidR="00FF2C0C">
        <w:rPr>
          <w:rFonts w:eastAsiaTheme="minorEastAsia" w:cs="Courier New"/>
          <w:color w:val="000000" w:themeColor="text1"/>
        </w:rPr>
        <w:t xml:space="preserve">by </w:t>
      </w:r>
      <m:oMath>
        <w:proofErr w:type="gramEnd"/>
        <m:rad>
          <m:radPr>
            <m:degHide m:val="on"/>
            <m:ctrlPr>
              <w:rPr>
                <w:rFonts w:ascii="Cambria Math" w:eastAsiaTheme="minorEastAsia" w:hAnsi="Cambria Math" w:cs="Courier New"/>
                <w:i/>
                <w:color w:val="000000" w:themeColor="text1"/>
              </w:rPr>
            </m:ctrlPr>
          </m:radPr>
          <m:deg/>
          <m:e>
            <m:sSub>
              <m:sSubPr>
                <m:ctrlPr>
                  <w:rPr>
                    <w:rFonts w:ascii="Cambria Math" w:eastAsiaTheme="minorEastAsia" w:hAnsi="Cambria Math" w:cs="Courier New"/>
                    <w:i/>
                    <w:color w:val="000000" w:themeColor="text1"/>
                  </w:rPr>
                </m:ctrlPr>
              </m:sSubPr>
              <m:e>
                <m:r>
                  <w:rPr>
                    <w:rFonts w:ascii="Cambria Math" w:eastAsiaTheme="minorEastAsia" w:hAnsi="Cambria Math" w:cs="Courier New"/>
                    <w:color w:val="000000" w:themeColor="text1"/>
                  </w:rPr>
                  <m:t>m</m:t>
                </m:r>
              </m:e>
              <m:sub>
                <m:r>
                  <w:rPr>
                    <w:rFonts w:ascii="Cambria Math" w:eastAsiaTheme="minorEastAsia" w:hAnsi="Cambria Math" w:cs="Courier New"/>
                    <w:color w:val="000000" w:themeColor="text1"/>
                  </w:rPr>
                  <m:t>i</m:t>
                </m:r>
              </m:sub>
            </m:sSub>
          </m:e>
        </m:rad>
      </m:oMath>
      <w:r w:rsidR="00FF2C0C">
        <w:rPr>
          <w:rFonts w:eastAsiaTheme="minorEastAsia" w:cs="Courier New"/>
          <w:color w:val="000000" w:themeColor="text1"/>
        </w:rPr>
        <w:t>. The result is that</w:t>
      </w:r>
      <w:r>
        <w:rPr>
          <w:rFonts w:eastAsiaTheme="minorEastAsia" w:cs="Courier New"/>
          <w:color w:val="000000" w:themeColor="text1"/>
        </w:rPr>
        <w:t xml:space="preserve"> each entry in the diagonal</w:t>
      </w:r>
      <w:r w:rsidR="00FF2C0C">
        <w:rPr>
          <w:rFonts w:eastAsiaTheme="minorEastAsia" w:cs="Courier New"/>
          <w:color w:val="000000" w:themeColor="text1"/>
        </w:rPr>
        <w:t xml:space="preserve"> of the generalized mass matrix </w:t>
      </w:r>
      <w:r>
        <w:rPr>
          <w:rFonts w:eastAsiaTheme="minorEastAsia" w:cs="Courier New"/>
          <w:color w:val="000000" w:themeColor="text1"/>
        </w:rPr>
        <w:t xml:space="preserve">should be the following: </w:t>
      </w:r>
    </w:p>
    <w:p w:rsidR="001F2C3B" w:rsidRDefault="00FE75BC" w:rsidP="00C47C4B">
      <w:pPr>
        <w:autoSpaceDE w:val="0"/>
        <w:autoSpaceDN w:val="0"/>
        <w:adjustRightInd w:val="0"/>
        <w:spacing w:after="0" w:line="240" w:lineRule="auto"/>
        <w:ind w:firstLine="720"/>
        <w:rPr>
          <w:rFonts w:eastAsiaTheme="minorEastAsia" w:cs="Courier New"/>
          <w:color w:val="000000" w:themeColor="text1"/>
        </w:rPr>
      </w:pPr>
      <m:oMathPara>
        <m:oMath>
          <m:sSubSup>
            <m:sSubSupPr>
              <m:ctrlPr>
                <w:rPr>
                  <w:rFonts w:ascii="Cambria Math" w:eastAsiaTheme="minorEastAsia" w:hAnsi="Cambria Math" w:cs="Courier New"/>
                  <w:i/>
                  <w:color w:val="000000" w:themeColor="text1"/>
                </w:rPr>
              </m:ctrlPr>
            </m:sSubSupPr>
            <m:e>
              <m:r>
                <w:rPr>
                  <w:rFonts w:ascii="Cambria Math" w:eastAsiaTheme="minorEastAsia" w:hAnsi="Cambria Math" w:cs="Courier New"/>
                  <w:color w:val="000000" w:themeColor="text1"/>
                </w:rPr>
                <m:t>ϕ</m:t>
              </m:r>
            </m:e>
            <m:sub>
              <m:r>
                <w:rPr>
                  <w:rFonts w:ascii="Cambria Math" w:eastAsiaTheme="minorEastAsia" w:hAnsi="Cambria Math" w:cs="Courier New"/>
                  <w:color w:val="000000" w:themeColor="text1"/>
                </w:rPr>
                <m:t>i</m:t>
              </m:r>
            </m:sub>
            <m:sup>
              <m:r>
                <w:rPr>
                  <w:rFonts w:ascii="Cambria Math" w:eastAsiaTheme="minorEastAsia" w:hAnsi="Cambria Math" w:cs="Courier New"/>
                  <w:color w:val="000000" w:themeColor="text1"/>
                </w:rPr>
                <m:t>T</m:t>
              </m:r>
            </m:sup>
          </m:sSubSup>
          <m:r>
            <w:rPr>
              <w:rFonts w:ascii="Cambria Math" w:eastAsiaTheme="minorEastAsia" w:hAnsi="Cambria Math" w:cs="Courier New"/>
              <w:color w:val="000000" w:themeColor="text1"/>
            </w:rPr>
            <m:t>M</m:t>
          </m:r>
          <m:sSub>
            <m:sSubPr>
              <m:ctrlPr>
                <w:rPr>
                  <w:rFonts w:ascii="Cambria Math" w:eastAsiaTheme="minorEastAsia" w:hAnsi="Cambria Math" w:cs="Courier New"/>
                  <w:i/>
                  <w:color w:val="000000" w:themeColor="text1"/>
                </w:rPr>
              </m:ctrlPr>
            </m:sSubPr>
            <m:e>
              <m:r>
                <w:rPr>
                  <w:rFonts w:ascii="Cambria Math" w:eastAsiaTheme="minorEastAsia" w:hAnsi="Cambria Math" w:cs="Courier New"/>
                  <w:color w:val="000000" w:themeColor="text1"/>
                </w:rPr>
                <m:t>ϕ</m:t>
              </m:r>
            </m:e>
            <m:sub>
              <m:r>
                <w:rPr>
                  <w:rFonts w:ascii="Cambria Math" w:eastAsiaTheme="minorEastAsia" w:hAnsi="Cambria Math" w:cs="Courier New"/>
                  <w:color w:val="000000" w:themeColor="text1"/>
                </w:rPr>
                <m:t>i</m:t>
              </m:r>
            </m:sub>
          </m:sSub>
          <m:r>
            <w:rPr>
              <w:rFonts w:ascii="Cambria Math" w:eastAsiaTheme="minorEastAsia" w:hAnsi="Cambria Math" w:cs="Courier New"/>
              <w:color w:val="000000" w:themeColor="text1"/>
            </w:rPr>
            <m:t>=</m:t>
          </m:r>
          <m:sSub>
            <m:sSubPr>
              <m:ctrlPr>
                <w:rPr>
                  <w:rFonts w:ascii="Cambria Math" w:eastAsiaTheme="minorEastAsia" w:hAnsi="Cambria Math" w:cs="Courier New"/>
                  <w:i/>
                  <w:color w:val="000000" w:themeColor="text1"/>
                </w:rPr>
              </m:ctrlPr>
            </m:sSubPr>
            <m:e>
              <m:r>
                <w:rPr>
                  <w:rFonts w:ascii="Cambria Math" w:eastAsiaTheme="minorEastAsia" w:hAnsi="Cambria Math" w:cs="Courier New"/>
                  <w:color w:val="000000" w:themeColor="text1"/>
                </w:rPr>
                <m:t>m</m:t>
              </m:r>
            </m:e>
            <m:sub>
              <m:r>
                <w:rPr>
                  <w:rFonts w:ascii="Cambria Math" w:eastAsiaTheme="minorEastAsia" w:hAnsi="Cambria Math" w:cs="Courier New"/>
                  <w:color w:val="000000" w:themeColor="text1"/>
                </w:rPr>
                <m:t>i</m:t>
              </m:r>
            </m:sub>
          </m:sSub>
          <m:r>
            <w:rPr>
              <w:rFonts w:ascii="Cambria Math" w:eastAsiaTheme="minorEastAsia" w:hAnsi="Cambria Math" w:cs="Courier New"/>
              <w:color w:val="000000" w:themeColor="text1"/>
            </w:rPr>
            <m:t>=1</m:t>
          </m:r>
        </m:oMath>
      </m:oMathPara>
    </w:p>
    <w:p w:rsidR="00636874" w:rsidRDefault="00636874" w:rsidP="00D10D02">
      <w:pPr>
        <w:autoSpaceDE w:val="0"/>
        <w:autoSpaceDN w:val="0"/>
        <w:adjustRightInd w:val="0"/>
        <w:spacing w:after="0" w:line="240" w:lineRule="auto"/>
        <w:rPr>
          <w:rFonts w:eastAsiaTheme="minorEastAsia" w:cs="Courier New"/>
          <w:color w:val="000000" w:themeColor="text1"/>
        </w:rPr>
      </w:pPr>
    </w:p>
    <w:p w:rsidR="00636874" w:rsidRDefault="00636874" w:rsidP="00D10D02">
      <w:pPr>
        <w:autoSpaceDE w:val="0"/>
        <w:autoSpaceDN w:val="0"/>
        <w:adjustRightInd w:val="0"/>
        <w:spacing w:after="0" w:line="240" w:lineRule="auto"/>
        <w:rPr>
          <w:rFonts w:eastAsiaTheme="minorEastAsia" w:cs="Courier New"/>
          <w:color w:val="000000" w:themeColor="text1"/>
        </w:rPr>
      </w:pPr>
    </w:p>
    <w:p w:rsidR="00636874" w:rsidRDefault="00636874" w:rsidP="00D10D02">
      <w:pPr>
        <w:autoSpaceDE w:val="0"/>
        <w:autoSpaceDN w:val="0"/>
        <w:adjustRightInd w:val="0"/>
        <w:spacing w:after="0" w:line="240" w:lineRule="auto"/>
        <w:rPr>
          <w:rFonts w:cs="Courier New"/>
          <w:color w:val="000000" w:themeColor="text1"/>
        </w:rPr>
      </w:pPr>
    </w:p>
    <w:p w:rsidR="00FF2C0C" w:rsidRDefault="00FF2C0C" w:rsidP="00D10D02">
      <w:pPr>
        <w:autoSpaceDE w:val="0"/>
        <w:autoSpaceDN w:val="0"/>
        <w:adjustRightInd w:val="0"/>
        <w:spacing w:after="0" w:line="240" w:lineRule="auto"/>
        <w:rPr>
          <w:rFonts w:cs="Courier New"/>
          <w:color w:val="000000" w:themeColor="text1"/>
        </w:rPr>
      </w:pPr>
    </w:p>
    <w:p w:rsidR="00FF2C0C" w:rsidRPr="001F2C3B" w:rsidRDefault="00FF2C0C" w:rsidP="00D10D02">
      <w:pPr>
        <w:autoSpaceDE w:val="0"/>
        <w:autoSpaceDN w:val="0"/>
        <w:adjustRightInd w:val="0"/>
        <w:spacing w:after="0" w:line="240" w:lineRule="auto"/>
        <w:rPr>
          <w:rFonts w:cs="Courier New"/>
          <w:color w:val="000000" w:themeColor="text1"/>
        </w:rPr>
      </w:pPr>
    </w:p>
    <w:p w:rsidR="00C47C4B" w:rsidRPr="001F2C3B" w:rsidRDefault="00C47C4B" w:rsidP="00C47C4B">
      <w:pPr>
        <w:autoSpaceDE w:val="0"/>
        <w:autoSpaceDN w:val="0"/>
        <w:adjustRightInd w:val="0"/>
        <w:spacing w:after="0" w:line="240" w:lineRule="auto"/>
        <w:rPr>
          <w:rFonts w:ascii="Courier New" w:hAnsi="Courier New" w:cs="Courier New"/>
        </w:rPr>
      </w:pPr>
    </w:p>
    <w:p w:rsidR="00C47C4B" w:rsidRPr="00636874" w:rsidRDefault="00636874">
      <w:pPr>
        <w:rPr>
          <w:b/>
        </w:rPr>
      </w:pPr>
      <w:r>
        <w:rPr>
          <w:b/>
        </w:rPr>
        <w:lastRenderedPageBreak/>
        <w:t>RESULTS</w:t>
      </w:r>
    </w:p>
    <w:p w:rsidR="00636874" w:rsidRDefault="00355C3D" w:rsidP="00636874">
      <w:r>
        <w:t>1.</w:t>
      </w:r>
      <w:r w:rsidR="00D10D02">
        <w:t xml:space="preserve">a) </w:t>
      </w:r>
      <w:r>
        <w:t>For the first part of the assignment, we</w:t>
      </w:r>
      <w:r w:rsidR="001C52CA">
        <w:t>’</w:t>
      </w:r>
      <w:r>
        <w:t>re asked to plot the ordered frequencies (in Hertz) vs. the mode numbers, as well as plot the first t</w:t>
      </w:r>
      <w:r w:rsidR="001C52CA">
        <w:t>w</w:t>
      </w:r>
      <w:r>
        <w:t xml:space="preserve">o elastic modes of the structure. </w:t>
      </w:r>
    </w:p>
    <w:p w:rsidR="00636874" w:rsidRDefault="00636874" w:rsidP="00636874">
      <w:pPr>
        <w:keepNext/>
        <w:jc w:val="center"/>
      </w:pPr>
      <w:r>
        <w:br/>
      </w:r>
      <w:r w:rsidR="00D10D02">
        <w:rPr>
          <w:noProof/>
        </w:rPr>
        <w:drawing>
          <wp:inline distT="0" distB="0" distL="0" distR="0">
            <wp:extent cx="3413760" cy="2560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3413760" cy="2560320"/>
                    </a:xfrm>
                    <a:prstGeom prst="rect">
                      <a:avLst/>
                    </a:prstGeom>
                    <a:noFill/>
                    <a:ln w="9525">
                      <a:noFill/>
                      <a:miter lim="800000"/>
                      <a:headEnd/>
                      <a:tailEnd/>
                    </a:ln>
                  </pic:spPr>
                </pic:pic>
              </a:graphicData>
            </a:graphic>
          </wp:inline>
        </w:drawing>
      </w:r>
    </w:p>
    <w:p w:rsidR="00D10D02" w:rsidRPr="00636874" w:rsidRDefault="00636874" w:rsidP="00636874">
      <w:pPr>
        <w:pStyle w:val="Caption"/>
        <w:jc w:val="center"/>
        <w:rPr>
          <w:sz w:val="14"/>
          <w:szCs w:val="14"/>
        </w:rPr>
      </w:pPr>
      <w:r w:rsidRPr="00636874">
        <w:rPr>
          <w:sz w:val="14"/>
          <w:szCs w:val="14"/>
        </w:rPr>
        <w:t xml:space="preserve">Figure </w:t>
      </w:r>
      <w:r w:rsidR="00FE75BC" w:rsidRPr="00636874">
        <w:rPr>
          <w:sz w:val="14"/>
          <w:szCs w:val="14"/>
        </w:rPr>
        <w:fldChar w:fldCharType="begin"/>
      </w:r>
      <w:r w:rsidRPr="00636874">
        <w:rPr>
          <w:sz w:val="14"/>
          <w:szCs w:val="14"/>
        </w:rPr>
        <w:instrText xml:space="preserve"> SEQ Figure \* ARABIC </w:instrText>
      </w:r>
      <w:r w:rsidR="00FE75BC" w:rsidRPr="00636874">
        <w:rPr>
          <w:sz w:val="14"/>
          <w:szCs w:val="14"/>
        </w:rPr>
        <w:fldChar w:fldCharType="separate"/>
      </w:r>
      <w:r w:rsidR="00FF2C0C">
        <w:rPr>
          <w:noProof/>
          <w:sz w:val="14"/>
          <w:szCs w:val="14"/>
        </w:rPr>
        <w:t>2</w:t>
      </w:r>
      <w:r w:rsidR="00FE75BC" w:rsidRPr="00636874">
        <w:rPr>
          <w:sz w:val="14"/>
          <w:szCs w:val="14"/>
        </w:rPr>
        <w:fldChar w:fldCharType="end"/>
      </w:r>
      <w:r w:rsidRPr="00636874">
        <w:rPr>
          <w:sz w:val="14"/>
          <w:szCs w:val="14"/>
        </w:rPr>
        <w:t>- Sorted Frequencies (</w:t>
      </w:r>
      <w:proofErr w:type="spellStart"/>
      <w:r w:rsidRPr="00636874">
        <w:rPr>
          <w:sz w:val="14"/>
          <w:szCs w:val="14"/>
        </w:rPr>
        <w:t>Hrz</w:t>
      </w:r>
      <w:proofErr w:type="spellEnd"/>
      <w:r w:rsidRPr="00636874">
        <w:rPr>
          <w:sz w:val="14"/>
          <w:szCs w:val="14"/>
        </w:rPr>
        <w:t>) in ascending order.</w:t>
      </w:r>
    </w:p>
    <w:p w:rsidR="00355C3D" w:rsidRDefault="00355C3D" w:rsidP="00355C3D">
      <w:r>
        <w:t xml:space="preserve">After solving the </w:t>
      </w:r>
      <w:r w:rsidR="004A47BB">
        <w:t>E</w:t>
      </w:r>
      <w:r>
        <w:t>igen-problem and sorting the frequencies, it’s easy to see that the first two frequencies are zero, which represents the rigid body modes. So the first two elastic modes will be the 3</w:t>
      </w:r>
      <w:r w:rsidRPr="00355C3D">
        <w:rPr>
          <w:vertAlign w:val="superscript"/>
        </w:rPr>
        <w:t>rd</w:t>
      </w:r>
      <w:r>
        <w:t xml:space="preserve"> and 4</w:t>
      </w:r>
      <w:r w:rsidRPr="00355C3D">
        <w:rPr>
          <w:vertAlign w:val="superscript"/>
        </w:rPr>
        <w:t>th</w:t>
      </w:r>
      <w:r>
        <w:t xml:space="preserve"> columns of the modal matrix PHI.</w:t>
      </w:r>
    </w:p>
    <w:p w:rsidR="00636874" w:rsidRDefault="00D10D02" w:rsidP="00636874">
      <w:pPr>
        <w:keepNext/>
        <w:jc w:val="center"/>
      </w:pPr>
      <w:r>
        <w:rPr>
          <w:noProof/>
        </w:rPr>
        <w:drawing>
          <wp:inline distT="0" distB="0" distL="0" distR="0">
            <wp:extent cx="3413760" cy="2560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3413760" cy="2560320"/>
                    </a:xfrm>
                    <a:prstGeom prst="rect">
                      <a:avLst/>
                    </a:prstGeom>
                    <a:noFill/>
                    <a:ln w="9525">
                      <a:noFill/>
                      <a:miter lim="800000"/>
                      <a:headEnd/>
                      <a:tailEnd/>
                    </a:ln>
                  </pic:spPr>
                </pic:pic>
              </a:graphicData>
            </a:graphic>
          </wp:inline>
        </w:drawing>
      </w:r>
    </w:p>
    <w:p w:rsidR="00D10D02" w:rsidRPr="00636874" w:rsidRDefault="00636874" w:rsidP="00636874">
      <w:pPr>
        <w:pStyle w:val="Caption"/>
        <w:jc w:val="center"/>
        <w:rPr>
          <w:sz w:val="14"/>
          <w:szCs w:val="14"/>
        </w:rPr>
      </w:pPr>
      <w:r w:rsidRPr="00636874">
        <w:rPr>
          <w:sz w:val="14"/>
          <w:szCs w:val="14"/>
        </w:rPr>
        <w:t xml:space="preserve">Figure </w:t>
      </w:r>
      <w:r w:rsidR="00FE75BC" w:rsidRPr="00636874">
        <w:rPr>
          <w:sz w:val="14"/>
          <w:szCs w:val="14"/>
        </w:rPr>
        <w:fldChar w:fldCharType="begin"/>
      </w:r>
      <w:r w:rsidRPr="00636874">
        <w:rPr>
          <w:sz w:val="14"/>
          <w:szCs w:val="14"/>
        </w:rPr>
        <w:instrText xml:space="preserve"> SEQ Figure \* ARABIC </w:instrText>
      </w:r>
      <w:r w:rsidR="00FE75BC" w:rsidRPr="00636874">
        <w:rPr>
          <w:sz w:val="14"/>
          <w:szCs w:val="14"/>
        </w:rPr>
        <w:fldChar w:fldCharType="separate"/>
      </w:r>
      <w:r w:rsidR="00FF2C0C">
        <w:rPr>
          <w:noProof/>
          <w:sz w:val="14"/>
          <w:szCs w:val="14"/>
        </w:rPr>
        <w:t>3</w:t>
      </w:r>
      <w:r w:rsidR="00FE75BC" w:rsidRPr="00636874">
        <w:rPr>
          <w:sz w:val="14"/>
          <w:szCs w:val="14"/>
        </w:rPr>
        <w:fldChar w:fldCharType="end"/>
      </w:r>
      <w:r w:rsidRPr="00636874">
        <w:rPr>
          <w:sz w:val="14"/>
          <w:szCs w:val="14"/>
        </w:rPr>
        <w:t xml:space="preserve">-First two elastic modes for the structure. Odd # modes will be symmetric while even # modes will be </w:t>
      </w:r>
      <w:proofErr w:type="spellStart"/>
      <w:r w:rsidRPr="00636874">
        <w:rPr>
          <w:sz w:val="14"/>
          <w:szCs w:val="14"/>
        </w:rPr>
        <w:t>antisymmetric</w:t>
      </w:r>
      <w:proofErr w:type="spellEnd"/>
      <w:r w:rsidRPr="00636874">
        <w:rPr>
          <w:sz w:val="14"/>
          <w:szCs w:val="14"/>
        </w:rPr>
        <w:t>.</w:t>
      </w:r>
    </w:p>
    <w:p w:rsidR="00355C3D" w:rsidRDefault="00355C3D" w:rsidP="00355C3D">
      <w:pPr>
        <w:rPr>
          <w:rFonts w:eastAsiaTheme="minorEastAsia"/>
        </w:rPr>
      </w:pPr>
      <w:proofErr w:type="gramStart"/>
      <w:r>
        <w:t>1.b</w:t>
      </w:r>
      <w:proofErr w:type="gramEnd"/>
      <w:r>
        <w:t xml:space="preserve">) It appears that </w:t>
      </w:r>
      <w:proofErr w:type="spellStart"/>
      <w:r>
        <w:t>Matlab</w:t>
      </w:r>
      <w:proofErr w:type="spellEnd"/>
      <w:r>
        <w:t xml:space="preserve"> normalized these modes to </w:t>
      </w:r>
      <w:r w:rsidR="004A47BB">
        <w:rPr>
          <w:i/>
        </w:rPr>
        <w:t xml:space="preserve">Maximum </w:t>
      </w:r>
      <w:r>
        <w:rPr>
          <w:i/>
        </w:rPr>
        <w:t>Unit Deflection</w:t>
      </w:r>
      <w:r>
        <w:t xml:space="preserve">, since the maximum amplitude for each is </w:t>
      </w:r>
      <m:oMath>
        <m:r>
          <w:rPr>
            <w:rFonts w:ascii="Cambria Math" w:hAnsi="Cambria Math"/>
          </w:rPr>
          <m:t>±1</m:t>
        </m:r>
      </m:oMath>
      <w:r>
        <w:rPr>
          <w:rFonts w:eastAsiaTheme="minorEastAsia"/>
        </w:rPr>
        <w:t>.</w:t>
      </w:r>
    </w:p>
    <w:p w:rsidR="00636874" w:rsidRPr="00636874" w:rsidRDefault="00355C3D" w:rsidP="00355C3D">
      <w:pPr>
        <w:rPr>
          <w:rFonts w:eastAsiaTheme="minorEastAsia"/>
        </w:rPr>
      </w:pPr>
      <w:proofErr w:type="gramStart"/>
      <w:r>
        <w:rPr>
          <w:rFonts w:eastAsiaTheme="minorEastAsia"/>
        </w:rPr>
        <w:lastRenderedPageBreak/>
        <w:t>1.c</w:t>
      </w:r>
      <w:proofErr w:type="gramEnd"/>
      <w:r>
        <w:rPr>
          <w:rFonts w:eastAsiaTheme="minorEastAsia"/>
        </w:rPr>
        <w:t xml:space="preserve">) To normalize to unit length, we just need to divide each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oMath>
      <w:r>
        <w:rPr>
          <w:rFonts w:eastAsiaTheme="minorEastAsia"/>
        </w:rPr>
        <w:t xml:space="preserve"> by </w:t>
      </w:r>
      <m:oMath>
        <m:rad>
          <m:radPr>
            <m:degHide m:val="on"/>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e>
        </m:rad>
      </m:oMath>
      <w:r>
        <w:rPr>
          <w:rFonts w:eastAsiaTheme="minorEastAsia"/>
        </w:rPr>
        <w:t>. Below are the plots for the diagonal entries of the generalized mass and stiffness matrices</w:t>
      </w:r>
      <w:r w:rsidR="00636874">
        <w:rPr>
          <w:rFonts w:eastAsiaTheme="minorEastAsia"/>
        </w:rPr>
        <w:t>:</w:t>
      </w:r>
      <w:r>
        <w:rPr>
          <w:rFonts w:eastAsiaTheme="minorEastAsia"/>
        </w:rPr>
        <w:t xml:space="preserve"> </w:t>
      </w:r>
    </w:p>
    <w:p w:rsidR="00355C3D" w:rsidRPr="00355C3D" w:rsidRDefault="00355C3D" w:rsidP="00636874">
      <w:pPr>
        <w:jc w:val="center"/>
      </w:pPr>
      <m:oMath>
        <m:r>
          <m:rPr>
            <m:sty m:val="p"/>
          </m:rPr>
          <w:rPr>
            <w:rFonts w:ascii="Cambria Math" w:eastAsiaTheme="minorEastAsia" w:hAnsi="Cambria Math"/>
          </w:rPr>
          <m:t>Φ</m:t>
        </m:r>
        <m:r>
          <w:rPr>
            <w:rFonts w:ascii="Cambria Math" w:eastAsiaTheme="minorEastAsia" w:hAnsi="Cambria Math"/>
          </w:rPr>
          <m:t>M</m:t>
        </m:r>
        <m:r>
          <m:rPr>
            <m:sty m:val="p"/>
          </m:rPr>
          <w:rPr>
            <w:rFonts w:ascii="Cambria Math" w:eastAsiaTheme="minorEastAsia" w:hAnsi="Cambria Math"/>
          </w:rPr>
          <m:t>Φ</m:t>
        </m:r>
        <m:r>
          <w:rPr>
            <w:rFonts w:ascii="Cambria Math" w:eastAsiaTheme="minorEastAsia" w:hAnsi="Cambria Math"/>
          </w:rPr>
          <m:t>=diag(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w:t>
      </w:r>
      <w:r w:rsidR="00827651">
        <w:rPr>
          <w:rFonts w:eastAsiaTheme="minorEastAsia"/>
        </w:rPr>
        <w:t>&amp;</w:t>
      </w:r>
      <w:r>
        <w:rPr>
          <w:rFonts w:eastAsiaTheme="minorEastAsia"/>
        </w:rPr>
        <w:t xml:space="preserve"> </w:t>
      </w:r>
      <m:oMath>
        <m:r>
          <m:rPr>
            <m:sty m:val="p"/>
          </m:rPr>
          <w:rPr>
            <w:rFonts w:ascii="Cambria Math" w:eastAsiaTheme="minorEastAsia" w:hAnsi="Cambria Math"/>
          </w:rPr>
          <m:t>ΦKΦ</m:t>
        </m:r>
        <m:r>
          <w:rPr>
            <w:rFonts w:ascii="Cambria Math" w:eastAsiaTheme="minorEastAsia" w:hAnsi="Cambria Math"/>
          </w:rPr>
          <m:t>=diag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e>
        </m:d>
      </m:oMath>
    </w:p>
    <w:p w:rsidR="00636874" w:rsidRDefault="00D10D02" w:rsidP="00636874">
      <w:pPr>
        <w:keepNext/>
        <w:jc w:val="center"/>
      </w:pPr>
      <w:r>
        <w:rPr>
          <w:noProof/>
        </w:rPr>
        <w:drawing>
          <wp:inline distT="0" distB="0" distL="0" distR="0">
            <wp:extent cx="3288663" cy="2468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288663" cy="2468880"/>
                    </a:xfrm>
                    <a:prstGeom prst="rect">
                      <a:avLst/>
                    </a:prstGeom>
                    <a:noFill/>
                    <a:ln w="9525">
                      <a:noFill/>
                      <a:miter lim="800000"/>
                      <a:headEnd/>
                      <a:tailEnd/>
                    </a:ln>
                  </pic:spPr>
                </pic:pic>
              </a:graphicData>
            </a:graphic>
          </wp:inline>
        </w:drawing>
      </w:r>
    </w:p>
    <w:p w:rsidR="00D10D02" w:rsidRPr="00636874" w:rsidRDefault="00636874" w:rsidP="00636874">
      <w:pPr>
        <w:pStyle w:val="Caption"/>
        <w:jc w:val="center"/>
        <w:rPr>
          <w:sz w:val="14"/>
          <w:szCs w:val="14"/>
        </w:rPr>
      </w:pPr>
      <w:r w:rsidRPr="00636874">
        <w:rPr>
          <w:sz w:val="14"/>
          <w:szCs w:val="14"/>
        </w:rPr>
        <w:t xml:space="preserve">Figure </w:t>
      </w:r>
      <w:r w:rsidR="00FE75BC" w:rsidRPr="00636874">
        <w:rPr>
          <w:sz w:val="14"/>
          <w:szCs w:val="14"/>
        </w:rPr>
        <w:fldChar w:fldCharType="begin"/>
      </w:r>
      <w:r w:rsidRPr="00636874">
        <w:rPr>
          <w:sz w:val="14"/>
          <w:szCs w:val="14"/>
        </w:rPr>
        <w:instrText xml:space="preserve"> SEQ Figure \* ARABIC </w:instrText>
      </w:r>
      <w:r w:rsidR="00FE75BC" w:rsidRPr="00636874">
        <w:rPr>
          <w:sz w:val="14"/>
          <w:szCs w:val="14"/>
        </w:rPr>
        <w:fldChar w:fldCharType="separate"/>
      </w:r>
      <w:r w:rsidR="00FF2C0C">
        <w:rPr>
          <w:noProof/>
          <w:sz w:val="14"/>
          <w:szCs w:val="14"/>
        </w:rPr>
        <w:t>4</w:t>
      </w:r>
      <w:r w:rsidR="00FE75BC" w:rsidRPr="00636874">
        <w:rPr>
          <w:sz w:val="14"/>
          <w:szCs w:val="14"/>
        </w:rPr>
        <w:fldChar w:fldCharType="end"/>
      </w:r>
      <w:r w:rsidRPr="00636874">
        <w:rPr>
          <w:sz w:val="14"/>
          <w:szCs w:val="14"/>
        </w:rPr>
        <w:t xml:space="preserve">-The generalized mass and stiffness </w:t>
      </w:r>
      <w:proofErr w:type="spellStart"/>
      <w:r w:rsidRPr="00636874">
        <w:rPr>
          <w:sz w:val="14"/>
          <w:szCs w:val="14"/>
        </w:rPr>
        <w:t>vs</w:t>
      </w:r>
      <w:proofErr w:type="spellEnd"/>
      <w:r w:rsidRPr="00636874">
        <w:rPr>
          <w:sz w:val="14"/>
          <w:szCs w:val="14"/>
        </w:rPr>
        <w:t xml:space="preserve"> the mode #s.</w:t>
      </w:r>
      <w:r w:rsidR="00FF2C0C">
        <w:rPr>
          <w:sz w:val="14"/>
          <w:szCs w:val="14"/>
        </w:rPr>
        <w:t xml:space="preserve"> For </w:t>
      </w:r>
      <w:r w:rsidR="00FF2C0C" w:rsidRPr="00FF2C0C">
        <w:rPr>
          <w:i/>
          <w:sz w:val="14"/>
          <w:szCs w:val="14"/>
        </w:rPr>
        <w:t>mass normalization</w:t>
      </w:r>
      <w:r w:rsidR="00FF2C0C">
        <w:rPr>
          <w:sz w:val="14"/>
          <w:szCs w:val="14"/>
        </w:rPr>
        <w:t xml:space="preserve">, </w:t>
      </w:r>
      <m:oMath>
        <m:sSub>
          <m:sSubPr>
            <m:ctrlPr>
              <w:rPr>
                <w:rFonts w:ascii="Cambria Math" w:hAnsi="Cambria Math"/>
                <w:i/>
                <w:sz w:val="14"/>
                <w:szCs w:val="14"/>
              </w:rPr>
            </m:ctrlPr>
          </m:sSubPr>
          <m:e>
            <m:r>
              <m:rPr>
                <m:sty m:val="bi"/>
              </m:rPr>
              <w:rPr>
                <w:rFonts w:ascii="Cambria Math" w:hAnsi="Cambria Math"/>
                <w:sz w:val="14"/>
                <w:szCs w:val="14"/>
              </w:rPr>
              <m:t>m</m:t>
            </m:r>
          </m:e>
          <m:sub>
            <m:r>
              <m:rPr>
                <m:sty m:val="bi"/>
              </m:rPr>
              <w:rPr>
                <w:rFonts w:ascii="Cambria Math" w:hAnsi="Cambria Math"/>
                <w:sz w:val="14"/>
                <w:szCs w:val="14"/>
              </w:rPr>
              <m:t>i</m:t>
            </m:r>
          </m:sub>
        </m:sSub>
        <m:r>
          <m:rPr>
            <m:sty m:val="bi"/>
          </m:rPr>
          <w:rPr>
            <w:rFonts w:ascii="Cambria Math" w:eastAsiaTheme="minorEastAsia" w:hAnsi="Cambria Math"/>
            <w:sz w:val="14"/>
            <w:szCs w:val="14"/>
          </w:rPr>
          <m:t>=1</m:t>
        </m:r>
      </m:oMath>
      <w:r w:rsidR="00FF2C0C">
        <w:rPr>
          <w:rFonts w:eastAsiaTheme="minorEastAsia"/>
          <w:sz w:val="14"/>
          <w:szCs w:val="14"/>
        </w:rPr>
        <w:t xml:space="preserve">and </w:t>
      </w:r>
      <m:oMath>
        <m:sSub>
          <m:sSubPr>
            <m:ctrlPr>
              <w:rPr>
                <w:rFonts w:ascii="Cambria Math" w:eastAsiaTheme="minorEastAsia" w:hAnsi="Cambria Math"/>
                <w:i/>
                <w:sz w:val="14"/>
                <w:szCs w:val="14"/>
              </w:rPr>
            </m:ctrlPr>
          </m:sSubPr>
          <m:e>
            <m:r>
              <m:rPr>
                <m:sty m:val="bi"/>
              </m:rPr>
              <w:rPr>
                <w:rFonts w:ascii="Cambria Math" w:eastAsiaTheme="minorEastAsia" w:hAnsi="Cambria Math"/>
                <w:sz w:val="14"/>
                <w:szCs w:val="14"/>
              </w:rPr>
              <m:t>k</m:t>
            </m:r>
          </m:e>
          <m:sub>
            <m:r>
              <m:rPr>
                <m:sty m:val="bi"/>
              </m:rPr>
              <w:rPr>
                <w:rFonts w:ascii="Cambria Math" w:eastAsiaTheme="minorEastAsia" w:hAnsi="Cambria Math"/>
                <w:sz w:val="14"/>
                <w:szCs w:val="14"/>
              </w:rPr>
              <m:t>i</m:t>
            </m:r>
          </m:sub>
        </m:sSub>
        <m:r>
          <m:rPr>
            <m:sty m:val="bi"/>
          </m:rPr>
          <w:rPr>
            <w:rFonts w:ascii="Cambria Math" w:eastAsiaTheme="minorEastAsia" w:hAnsi="Cambria Math"/>
            <w:sz w:val="14"/>
            <w:szCs w:val="14"/>
          </w:rPr>
          <m:t>=</m:t>
        </m:r>
        <m:sSubSup>
          <m:sSubSupPr>
            <m:ctrlPr>
              <w:rPr>
                <w:rFonts w:ascii="Cambria Math" w:eastAsiaTheme="minorEastAsia" w:hAnsi="Cambria Math"/>
                <w:i/>
                <w:sz w:val="14"/>
                <w:szCs w:val="14"/>
              </w:rPr>
            </m:ctrlPr>
          </m:sSubSupPr>
          <m:e>
            <m:r>
              <m:rPr>
                <m:sty m:val="bi"/>
              </m:rPr>
              <w:rPr>
                <w:rFonts w:ascii="Cambria Math" w:eastAsiaTheme="minorEastAsia" w:hAnsi="Cambria Math"/>
                <w:sz w:val="14"/>
                <w:szCs w:val="14"/>
              </w:rPr>
              <m:t>ω</m:t>
            </m:r>
          </m:e>
          <m:sub>
            <m:r>
              <m:rPr>
                <m:sty m:val="bi"/>
              </m:rPr>
              <w:rPr>
                <w:rFonts w:ascii="Cambria Math" w:eastAsiaTheme="minorEastAsia" w:hAnsi="Cambria Math"/>
                <w:sz w:val="14"/>
                <w:szCs w:val="14"/>
              </w:rPr>
              <m:t>i</m:t>
            </m:r>
          </m:sub>
          <m:sup>
            <m:r>
              <m:rPr>
                <m:sty m:val="bi"/>
              </m:rPr>
              <w:rPr>
                <w:rFonts w:ascii="Cambria Math" w:eastAsiaTheme="minorEastAsia" w:hAnsi="Cambria Math"/>
                <w:sz w:val="14"/>
                <w:szCs w:val="14"/>
              </w:rPr>
              <m:t>2</m:t>
            </m:r>
          </m:sup>
        </m:sSubSup>
      </m:oMath>
    </w:p>
    <w:p w:rsidR="00636874" w:rsidRDefault="00636874" w:rsidP="00636874">
      <w:proofErr w:type="gramStart"/>
      <w:r>
        <w:t>1.d</w:t>
      </w:r>
      <w:proofErr w:type="gramEnd"/>
      <w:r>
        <w:t>) The last normalization tech</w:t>
      </w:r>
      <w:r w:rsidR="00D04769">
        <w:t>nique is usually the most standard.</w:t>
      </w:r>
      <w:r w:rsidR="00D04769" w:rsidRPr="00D04769">
        <w:rPr>
          <w:i/>
        </w:rPr>
        <w:t xml:space="preserve"> Mass-Normali</w:t>
      </w:r>
      <w:r w:rsidR="00D04769">
        <w:rPr>
          <w:i/>
        </w:rPr>
        <w:t>zation</w:t>
      </w:r>
      <w:r>
        <w:t xml:space="preserve"> will make working the in the modal domain easier, since our modal mass matrix will be an identity matrix. Using the procedure described above, the plots for the first two elastic modes is provided below:</w:t>
      </w:r>
    </w:p>
    <w:p w:rsidR="00FF2C0C" w:rsidRDefault="00D10D02" w:rsidP="00FF2C0C">
      <w:pPr>
        <w:keepNext/>
        <w:jc w:val="center"/>
      </w:pPr>
      <w:r>
        <w:rPr>
          <w:noProof/>
        </w:rPr>
        <w:drawing>
          <wp:inline distT="0" distB="0" distL="0" distR="0">
            <wp:extent cx="3279130" cy="2468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3279130" cy="2468880"/>
                    </a:xfrm>
                    <a:prstGeom prst="rect">
                      <a:avLst/>
                    </a:prstGeom>
                    <a:noFill/>
                    <a:ln w="9525">
                      <a:noFill/>
                      <a:miter lim="800000"/>
                      <a:headEnd/>
                      <a:tailEnd/>
                    </a:ln>
                  </pic:spPr>
                </pic:pic>
              </a:graphicData>
            </a:graphic>
          </wp:inline>
        </w:drawing>
      </w:r>
    </w:p>
    <w:p w:rsidR="00D10D02" w:rsidRPr="00FF2C0C" w:rsidRDefault="00FF2C0C" w:rsidP="00FF2C0C">
      <w:pPr>
        <w:pStyle w:val="Caption"/>
        <w:jc w:val="center"/>
        <w:rPr>
          <w:sz w:val="14"/>
          <w:szCs w:val="14"/>
        </w:rPr>
      </w:pPr>
      <w:r w:rsidRPr="00FF2C0C">
        <w:rPr>
          <w:sz w:val="14"/>
          <w:szCs w:val="14"/>
        </w:rPr>
        <w:t xml:space="preserve">Figure </w:t>
      </w:r>
      <w:r w:rsidR="00FE75BC" w:rsidRPr="00FF2C0C">
        <w:rPr>
          <w:sz w:val="14"/>
          <w:szCs w:val="14"/>
        </w:rPr>
        <w:fldChar w:fldCharType="begin"/>
      </w:r>
      <w:r w:rsidRPr="00FF2C0C">
        <w:rPr>
          <w:sz w:val="14"/>
          <w:szCs w:val="14"/>
        </w:rPr>
        <w:instrText xml:space="preserve"> SEQ Figure \* ARABIC </w:instrText>
      </w:r>
      <w:r w:rsidR="00FE75BC" w:rsidRPr="00FF2C0C">
        <w:rPr>
          <w:sz w:val="14"/>
          <w:szCs w:val="14"/>
        </w:rPr>
        <w:fldChar w:fldCharType="separate"/>
      </w:r>
      <w:r w:rsidRPr="00FF2C0C">
        <w:rPr>
          <w:noProof/>
          <w:sz w:val="14"/>
          <w:szCs w:val="14"/>
        </w:rPr>
        <w:t>5</w:t>
      </w:r>
      <w:r w:rsidR="00FE75BC" w:rsidRPr="00FF2C0C">
        <w:rPr>
          <w:sz w:val="14"/>
          <w:szCs w:val="14"/>
        </w:rPr>
        <w:fldChar w:fldCharType="end"/>
      </w:r>
      <w:r w:rsidRPr="00FF2C0C">
        <w:rPr>
          <w:sz w:val="14"/>
          <w:szCs w:val="14"/>
        </w:rPr>
        <w:t>-First two elastic modes for the mass normalized eigenvectors.</w:t>
      </w:r>
    </w:p>
    <w:p w:rsidR="00636874" w:rsidRPr="00D04769" w:rsidRDefault="00636874" w:rsidP="00636874">
      <w:r>
        <w:t>The shapes between 1.a) and 1.d) are the same. However, 1.d)’s mode shapes are scaled in such a way as to make th</w:t>
      </w:r>
      <w:r w:rsidR="00D04769">
        <w:t xml:space="preserve">e modal mass matrix be identity, whereas either </w:t>
      </w:r>
      <w:r w:rsidR="00D04769">
        <w:rPr>
          <w:rFonts w:cs="Courier New"/>
          <w:i/>
          <w:color w:val="000000" w:themeColor="text1"/>
        </w:rPr>
        <w:t>Maximum unit deflection</w:t>
      </w:r>
      <w:r w:rsidR="00D04769">
        <w:rPr>
          <w:rFonts w:cs="Courier New"/>
          <w:color w:val="000000" w:themeColor="text1"/>
        </w:rPr>
        <w:t xml:space="preserve"> or </w:t>
      </w:r>
      <w:r w:rsidR="00D04769">
        <w:rPr>
          <w:rFonts w:cs="Courier New"/>
          <w:i/>
          <w:color w:val="000000" w:themeColor="text1"/>
        </w:rPr>
        <w:t xml:space="preserve">Unit Length </w:t>
      </w:r>
      <w:r w:rsidR="00D04769">
        <w:rPr>
          <w:rFonts w:cs="Courier New"/>
          <w:color w:val="000000" w:themeColor="text1"/>
        </w:rPr>
        <w:t xml:space="preserve">methods will still diagonalize the modal mass and stiffness, but will give non-unitary values for the masses and the </w:t>
      </w:r>
      <w:proofErr w:type="spellStart"/>
      <w:r w:rsidR="00D04769">
        <w:rPr>
          <w:rFonts w:cs="Courier New"/>
          <w:color w:val="000000" w:themeColor="text1"/>
        </w:rPr>
        <w:t>stiffnesses</w:t>
      </w:r>
      <w:proofErr w:type="spellEnd"/>
      <w:r w:rsidR="00D04769">
        <w:rPr>
          <w:rFonts w:cs="Courier New"/>
          <w:color w:val="000000" w:themeColor="text1"/>
        </w:rPr>
        <w:t xml:space="preserve"> will not represent the square of the natural frequencies.</w:t>
      </w:r>
    </w:p>
    <w:p w:rsidR="00636874" w:rsidRPr="00636874" w:rsidRDefault="00636874" w:rsidP="00636874">
      <w:pPr>
        <w:rPr>
          <w:b/>
        </w:rPr>
      </w:pPr>
      <w:r w:rsidRPr="00636874">
        <w:rPr>
          <w:b/>
        </w:rPr>
        <w:lastRenderedPageBreak/>
        <w:t>APENDIX A – MATLAB CODE</w:t>
      </w:r>
    </w:p>
    <w:p w:rsidR="00636874" w:rsidRDefault="00636874" w:rsidP="0063687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w:t>
      </w:r>
    </w:p>
    <w:p w:rsidR="00636874" w:rsidRDefault="00636874" w:rsidP="0063687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'beam.mat'</w:t>
      </w:r>
      <w:r>
        <w:rPr>
          <w:rFonts w:ascii="Courier New" w:hAnsi="Courier New" w:cs="Courier New"/>
          <w:color w:val="000000"/>
          <w:sz w:val="20"/>
          <w:szCs w:val="20"/>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20"/>
          <w:szCs w:val="20"/>
        </w:rPr>
        <w:t xml:space="preserve"> </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r w:rsidRPr="00636874">
        <w:rPr>
          <w:rFonts w:ascii="Courier New" w:hAnsi="Courier New" w:cs="Courier New"/>
          <w:color w:val="228B22"/>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r w:rsidRPr="00636874">
        <w:rPr>
          <w:rFonts w:ascii="Courier New" w:hAnsi="Courier New" w:cs="Courier New"/>
          <w:color w:val="228B22"/>
          <w:sz w:val="18"/>
          <w:szCs w:val="18"/>
        </w:rPr>
        <w:t>%1a - Compute Mode Shapes and frequencies in Hertz, sort both in ascending,</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r w:rsidRPr="00636874">
        <w:rPr>
          <w:rFonts w:ascii="Courier New" w:hAnsi="Courier New" w:cs="Courier New"/>
          <w:color w:val="228B22"/>
          <w:sz w:val="18"/>
          <w:szCs w:val="18"/>
        </w:rPr>
        <w:t xml:space="preserve">%plot </w:t>
      </w:r>
      <w:proofErr w:type="gramStart"/>
      <w:r w:rsidRPr="00636874">
        <w:rPr>
          <w:rFonts w:ascii="Courier New" w:hAnsi="Courier New" w:cs="Courier New"/>
          <w:color w:val="228B22"/>
          <w:sz w:val="18"/>
          <w:szCs w:val="18"/>
        </w:rPr>
        <w:t>freq(</w:t>
      </w:r>
      <w:proofErr w:type="spellStart"/>
      <w:proofErr w:type="gramEnd"/>
      <w:r w:rsidRPr="00636874">
        <w:rPr>
          <w:rFonts w:ascii="Courier New" w:hAnsi="Courier New" w:cs="Courier New"/>
          <w:color w:val="228B22"/>
          <w:sz w:val="18"/>
          <w:szCs w:val="18"/>
        </w:rPr>
        <w:t>hrz</w:t>
      </w:r>
      <w:proofErr w:type="spellEnd"/>
      <w:r w:rsidRPr="00636874">
        <w:rPr>
          <w:rFonts w:ascii="Courier New" w:hAnsi="Courier New" w:cs="Courier New"/>
          <w:color w:val="228B22"/>
          <w:sz w:val="18"/>
          <w:szCs w:val="18"/>
        </w:rPr>
        <w:t>) vs. mode #. Plot first two elastic modes vs. mode #.</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r w:rsidRPr="00636874">
        <w:rPr>
          <w:rFonts w:ascii="Courier New" w:hAnsi="Courier New" w:cs="Courier New"/>
          <w:color w:val="228B22"/>
          <w:sz w:val="18"/>
          <w:szCs w:val="18"/>
        </w:rPr>
        <w:t>%PHI - Normalized to max unit deflection phi = phi/</w:t>
      </w:r>
      <w:proofErr w:type="gramStart"/>
      <w:r w:rsidRPr="00636874">
        <w:rPr>
          <w:rFonts w:ascii="Courier New" w:hAnsi="Courier New" w:cs="Courier New"/>
          <w:color w:val="228B22"/>
          <w:sz w:val="18"/>
          <w:szCs w:val="18"/>
        </w:rPr>
        <w:t>max(</w:t>
      </w:r>
      <w:proofErr w:type="gramEnd"/>
      <w:r w:rsidRPr="00636874">
        <w:rPr>
          <w:rFonts w:ascii="Courier New" w:hAnsi="Courier New" w:cs="Courier New"/>
          <w:color w:val="228B22"/>
          <w:sz w:val="18"/>
          <w:szCs w:val="18"/>
        </w:rPr>
        <w:t>phi).</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r w:rsidRPr="00636874">
        <w:rPr>
          <w:rFonts w:ascii="Courier New" w:hAnsi="Courier New" w:cs="Courier New"/>
          <w:color w:val="000000"/>
          <w:sz w:val="18"/>
          <w:szCs w:val="18"/>
        </w:rPr>
        <w:t>[PHI</w:t>
      </w:r>
      <w:proofErr w:type="gramStart"/>
      <w:r w:rsidRPr="00636874">
        <w:rPr>
          <w:rFonts w:ascii="Courier New" w:hAnsi="Courier New" w:cs="Courier New"/>
          <w:color w:val="000000"/>
          <w:sz w:val="18"/>
          <w:szCs w:val="18"/>
        </w:rPr>
        <w:t>,LAM</w:t>
      </w:r>
      <w:proofErr w:type="gramEnd"/>
      <w:r w:rsidRPr="00636874">
        <w:rPr>
          <w:rFonts w:ascii="Courier New" w:hAnsi="Courier New" w:cs="Courier New"/>
          <w:color w:val="000000"/>
          <w:sz w:val="18"/>
          <w:szCs w:val="18"/>
        </w:rPr>
        <w:t xml:space="preserve">] = </w:t>
      </w:r>
      <w:proofErr w:type="spellStart"/>
      <w:proofErr w:type="gramStart"/>
      <w:r w:rsidRPr="00636874">
        <w:rPr>
          <w:rFonts w:ascii="Courier New" w:hAnsi="Courier New" w:cs="Courier New"/>
          <w:color w:val="000000"/>
          <w:sz w:val="18"/>
          <w:szCs w:val="18"/>
        </w:rPr>
        <w:t>eig</w:t>
      </w:r>
      <w:proofErr w:type="spellEnd"/>
      <w:r w:rsidRPr="00636874">
        <w:rPr>
          <w:rFonts w:ascii="Courier New" w:hAnsi="Courier New" w:cs="Courier New"/>
          <w:color w:val="000000"/>
          <w:sz w:val="18"/>
          <w:szCs w:val="18"/>
        </w:rPr>
        <w:t>(</w:t>
      </w:r>
      <w:proofErr w:type="gramEnd"/>
      <w:r w:rsidRPr="00636874">
        <w:rPr>
          <w:rFonts w:ascii="Courier New" w:hAnsi="Courier New" w:cs="Courier New"/>
          <w:color w:val="000000"/>
          <w:sz w:val="18"/>
          <w:szCs w:val="18"/>
        </w:rPr>
        <w:t xml:space="preserve">K,M); </w:t>
      </w:r>
      <w:r w:rsidRPr="00636874">
        <w:rPr>
          <w:rFonts w:ascii="Courier New" w:hAnsi="Courier New" w:cs="Courier New"/>
          <w:color w:val="228B22"/>
          <w:sz w:val="18"/>
          <w:szCs w:val="18"/>
        </w:rPr>
        <w:t>%</w:t>
      </w:r>
      <w:proofErr w:type="spellStart"/>
      <w:r w:rsidRPr="00636874">
        <w:rPr>
          <w:rFonts w:ascii="Courier New" w:hAnsi="Courier New" w:cs="Courier New"/>
          <w:color w:val="228B22"/>
          <w:sz w:val="18"/>
          <w:szCs w:val="18"/>
        </w:rPr>
        <w:t>eig</w:t>
      </w:r>
      <w:proofErr w:type="spellEnd"/>
      <w:r w:rsidRPr="00636874">
        <w:rPr>
          <w:rFonts w:ascii="Courier New" w:hAnsi="Courier New" w:cs="Courier New"/>
          <w:color w:val="228B22"/>
          <w:sz w:val="18"/>
          <w:szCs w:val="18"/>
        </w:rPr>
        <w:t xml:space="preserve"> problem</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spellStart"/>
      <w:proofErr w:type="gramStart"/>
      <w:r w:rsidRPr="00636874">
        <w:rPr>
          <w:rFonts w:ascii="Courier New" w:hAnsi="Courier New" w:cs="Courier New"/>
          <w:color w:val="000000"/>
          <w:sz w:val="18"/>
          <w:szCs w:val="18"/>
        </w:rPr>
        <w:t>wnhrz</w:t>
      </w:r>
      <w:proofErr w:type="spellEnd"/>
      <w:proofErr w:type="gramEnd"/>
      <w:r w:rsidRPr="00636874">
        <w:rPr>
          <w:rFonts w:ascii="Courier New" w:hAnsi="Courier New" w:cs="Courier New"/>
          <w:color w:val="000000"/>
          <w:sz w:val="18"/>
          <w:szCs w:val="18"/>
        </w:rPr>
        <w:t xml:space="preserve"> = </w:t>
      </w:r>
      <w:proofErr w:type="spellStart"/>
      <w:r w:rsidRPr="00636874">
        <w:rPr>
          <w:rFonts w:ascii="Courier New" w:hAnsi="Courier New" w:cs="Courier New"/>
          <w:color w:val="000000"/>
          <w:sz w:val="18"/>
          <w:szCs w:val="18"/>
        </w:rPr>
        <w:t>sqrt</w:t>
      </w:r>
      <w:proofErr w:type="spellEnd"/>
      <w:r w:rsidRPr="00636874">
        <w:rPr>
          <w:rFonts w:ascii="Courier New" w:hAnsi="Courier New" w:cs="Courier New"/>
          <w:color w:val="000000"/>
          <w:sz w:val="18"/>
          <w:szCs w:val="18"/>
        </w:rPr>
        <w:t>(abs(</w:t>
      </w:r>
      <w:proofErr w:type="spellStart"/>
      <w:r w:rsidRPr="00636874">
        <w:rPr>
          <w:rFonts w:ascii="Courier New" w:hAnsi="Courier New" w:cs="Courier New"/>
          <w:color w:val="000000"/>
          <w:sz w:val="18"/>
          <w:szCs w:val="18"/>
        </w:rPr>
        <w:t>diag</w:t>
      </w:r>
      <w:proofErr w:type="spellEnd"/>
      <w:r w:rsidRPr="00636874">
        <w:rPr>
          <w:rFonts w:ascii="Courier New" w:hAnsi="Courier New" w:cs="Courier New"/>
          <w:color w:val="000000"/>
          <w:sz w:val="18"/>
          <w:szCs w:val="18"/>
        </w:rPr>
        <w:t xml:space="preserve">(LAM)))./(2*pi); </w:t>
      </w:r>
      <w:r w:rsidRPr="00636874">
        <w:rPr>
          <w:rFonts w:ascii="Courier New" w:hAnsi="Courier New" w:cs="Courier New"/>
          <w:color w:val="228B22"/>
          <w:sz w:val="18"/>
          <w:szCs w:val="18"/>
        </w:rPr>
        <w:t xml:space="preserve">%freq in </w:t>
      </w:r>
      <w:proofErr w:type="spellStart"/>
      <w:r w:rsidRPr="00636874">
        <w:rPr>
          <w:rFonts w:ascii="Courier New" w:hAnsi="Courier New" w:cs="Courier New"/>
          <w:color w:val="228B22"/>
          <w:sz w:val="18"/>
          <w:szCs w:val="18"/>
        </w:rPr>
        <w:t>hrtz</w:t>
      </w:r>
      <w:proofErr w:type="spellEnd"/>
      <w:r w:rsidRPr="00636874">
        <w:rPr>
          <w:rFonts w:ascii="Courier New" w:hAnsi="Courier New" w:cs="Courier New"/>
          <w:color w:val="228B22"/>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r w:rsidRPr="00636874">
        <w:rPr>
          <w:rFonts w:ascii="Courier New" w:hAnsi="Courier New" w:cs="Courier New"/>
          <w:color w:val="000000"/>
          <w:sz w:val="18"/>
          <w:szCs w:val="18"/>
        </w:rPr>
        <w:t>[</w:t>
      </w:r>
      <w:proofErr w:type="spellStart"/>
      <w:proofErr w:type="gramStart"/>
      <w:r w:rsidRPr="00636874">
        <w:rPr>
          <w:rFonts w:ascii="Courier New" w:hAnsi="Courier New" w:cs="Courier New"/>
          <w:color w:val="000000"/>
          <w:sz w:val="18"/>
          <w:szCs w:val="18"/>
        </w:rPr>
        <w:t>wnhrz</w:t>
      </w:r>
      <w:proofErr w:type="spellEnd"/>
      <w:proofErr w:type="gramEnd"/>
      <w:r w:rsidRPr="00636874">
        <w:rPr>
          <w:rFonts w:ascii="Courier New" w:hAnsi="Courier New" w:cs="Courier New"/>
          <w:color w:val="000000"/>
          <w:sz w:val="18"/>
          <w:szCs w:val="18"/>
        </w:rPr>
        <w:t xml:space="preserve">, </w:t>
      </w:r>
      <w:proofErr w:type="spellStart"/>
      <w:r w:rsidRPr="00636874">
        <w:rPr>
          <w:rFonts w:ascii="Courier New" w:hAnsi="Courier New" w:cs="Courier New"/>
          <w:color w:val="000000"/>
          <w:sz w:val="18"/>
          <w:szCs w:val="18"/>
        </w:rPr>
        <w:t>ascindx</w:t>
      </w:r>
      <w:proofErr w:type="spellEnd"/>
      <w:r w:rsidRPr="00636874">
        <w:rPr>
          <w:rFonts w:ascii="Courier New" w:hAnsi="Courier New" w:cs="Courier New"/>
          <w:color w:val="000000"/>
          <w:sz w:val="18"/>
          <w:szCs w:val="18"/>
        </w:rPr>
        <w:t xml:space="preserve">] = </w:t>
      </w:r>
      <w:proofErr w:type="gramStart"/>
      <w:r w:rsidRPr="00636874">
        <w:rPr>
          <w:rFonts w:ascii="Courier New" w:hAnsi="Courier New" w:cs="Courier New"/>
          <w:color w:val="000000"/>
          <w:sz w:val="18"/>
          <w:szCs w:val="18"/>
        </w:rPr>
        <w:t>sort(</w:t>
      </w:r>
      <w:proofErr w:type="spellStart"/>
      <w:proofErr w:type="gramEnd"/>
      <w:r w:rsidRPr="00636874">
        <w:rPr>
          <w:rFonts w:ascii="Courier New" w:hAnsi="Courier New" w:cs="Courier New"/>
          <w:color w:val="000000"/>
          <w:sz w:val="18"/>
          <w:szCs w:val="18"/>
        </w:rPr>
        <w:t>wnhrz,</w:t>
      </w:r>
      <w:r w:rsidRPr="00636874">
        <w:rPr>
          <w:rFonts w:ascii="Courier New" w:hAnsi="Courier New" w:cs="Courier New"/>
          <w:color w:val="A020F0"/>
          <w:sz w:val="18"/>
          <w:szCs w:val="18"/>
        </w:rPr>
        <w:t>'ascend</w:t>
      </w:r>
      <w:proofErr w:type="spellEnd"/>
      <w:r w:rsidRPr="00636874">
        <w:rPr>
          <w:rFonts w:ascii="Courier New" w:hAnsi="Courier New" w:cs="Courier New"/>
          <w:color w:val="A020F0"/>
          <w:sz w:val="18"/>
          <w:szCs w:val="18"/>
        </w:rPr>
        <w:t>'</w:t>
      </w:r>
      <w:r w:rsidRPr="00636874">
        <w:rPr>
          <w:rFonts w:ascii="Courier New" w:hAnsi="Courier New" w:cs="Courier New"/>
          <w:color w:val="000000"/>
          <w:sz w:val="18"/>
          <w:szCs w:val="18"/>
        </w:rPr>
        <w:t xml:space="preserve">); </w:t>
      </w:r>
      <w:r w:rsidRPr="00636874">
        <w:rPr>
          <w:rFonts w:ascii="Courier New" w:hAnsi="Courier New" w:cs="Courier New"/>
          <w:color w:val="228B22"/>
          <w:sz w:val="18"/>
          <w:szCs w:val="18"/>
        </w:rPr>
        <w:t>%Sort frequencies, ascend.</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r w:rsidRPr="00636874">
        <w:rPr>
          <w:rFonts w:ascii="Courier New" w:hAnsi="Courier New" w:cs="Courier New"/>
          <w:color w:val="000000"/>
          <w:sz w:val="18"/>
          <w:szCs w:val="18"/>
        </w:rPr>
        <w:t xml:space="preserve">PHI = </w:t>
      </w:r>
      <w:proofErr w:type="gramStart"/>
      <w:r w:rsidRPr="00636874">
        <w:rPr>
          <w:rFonts w:ascii="Courier New" w:hAnsi="Courier New" w:cs="Courier New"/>
          <w:color w:val="000000"/>
          <w:sz w:val="18"/>
          <w:szCs w:val="18"/>
        </w:rPr>
        <w:t>PHI(</w:t>
      </w:r>
      <w:proofErr w:type="gramEnd"/>
      <w:r w:rsidRPr="00636874">
        <w:rPr>
          <w:rFonts w:ascii="Courier New" w:hAnsi="Courier New" w:cs="Courier New"/>
          <w:color w:val="000000"/>
          <w:sz w:val="18"/>
          <w:szCs w:val="18"/>
        </w:rPr>
        <w:t>:,</w:t>
      </w:r>
      <w:proofErr w:type="spellStart"/>
      <w:r w:rsidRPr="00636874">
        <w:rPr>
          <w:rFonts w:ascii="Courier New" w:hAnsi="Courier New" w:cs="Courier New"/>
          <w:color w:val="000000"/>
          <w:sz w:val="18"/>
          <w:szCs w:val="18"/>
        </w:rPr>
        <w:t>ascindx</w:t>
      </w:r>
      <w:proofErr w:type="spellEnd"/>
      <w:r w:rsidRPr="00636874">
        <w:rPr>
          <w:rFonts w:ascii="Courier New" w:hAnsi="Courier New" w:cs="Courier New"/>
          <w:color w:val="000000"/>
          <w:sz w:val="18"/>
          <w:szCs w:val="18"/>
        </w:rPr>
        <w:t xml:space="preserve">); </w:t>
      </w:r>
      <w:r w:rsidRPr="00636874">
        <w:rPr>
          <w:rFonts w:ascii="Courier New" w:hAnsi="Courier New" w:cs="Courier New"/>
          <w:color w:val="228B22"/>
          <w:sz w:val="18"/>
          <w:szCs w:val="18"/>
        </w:rPr>
        <w:t xml:space="preserve">%sort shapes based on </w:t>
      </w:r>
      <w:proofErr w:type="spellStart"/>
      <w:r w:rsidRPr="00636874">
        <w:rPr>
          <w:rFonts w:ascii="Courier New" w:hAnsi="Courier New" w:cs="Courier New"/>
          <w:color w:val="228B22"/>
          <w:sz w:val="18"/>
          <w:szCs w:val="18"/>
        </w:rPr>
        <w:t>freqs</w:t>
      </w:r>
      <w:proofErr w:type="spellEnd"/>
      <w:r w:rsidRPr="00636874">
        <w:rPr>
          <w:rFonts w:ascii="Courier New" w:hAnsi="Courier New" w:cs="Courier New"/>
          <w:color w:val="228B22"/>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0000"/>
          <w:sz w:val="18"/>
          <w:szCs w:val="18"/>
        </w:rPr>
        <w:t>plot(</w:t>
      </w:r>
      <w:proofErr w:type="gramEnd"/>
      <w:r w:rsidRPr="00636874">
        <w:rPr>
          <w:rFonts w:ascii="Courier New" w:hAnsi="Courier New" w:cs="Courier New"/>
          <w:color w:val="000000"/>
          <w:sz w:val="18"/>
          <w:szCs w:val="18"/>
        </w:rPr>
        <w:t>1:numel(</w:t>
      </w:r>
      <w:proofErr w:type="spellStart"/>
      <w:r w:rsidRPr="00636874">
        <w:rPr>
          <w:rFonts w:ascii="Courier New" w:hAnsi="Courier New" w:cs="Courier New"/>
          <w:color w:val="000000"/>
          <w:sz w:val="18"/>
          <w:szCs w:val="18"/>
        </w:rPr>
        <w:t>diag</w:t>
      </w:r>
      <w:proofErr w:type="spellEnd"/>
      <w:r w:rsidRPr="00636874">
        <w:rPr>
          <w:rFonts w:ascii="Courier New" w:hAnsi="Courier New" w:cs="Courier New"/>
          <w:color w:val="000000"/>
          <w:sz w:val="18"/>
          <w:szCs w:val="18"/>
        </w:rPr>
        <w:t>(LAM)),</w:t>
      </w:r>
      <w:proofErr w:type="spellStart"/>
      <w:r w:rsidRPr="00636874">
        <w:rPr>
          <w:rFonts w:ascii="Courier New" w:hAnsi="Courier New" w:cs="Courier New"/>
          <w:color w:val="000000"/>
          <w:sz w:val="18"/>
          <w:szCs w:val="18"/>
        </w:rPr>
        <w:t>wnhrz,</w:t>
      </w:r>
      <w:r w:rsidRPr="00636874">
        <w:rPr>
          <w:rFonts w:ascii="Courier New" w:hAnsi="Courier New" w:cs="Courier New"/>
          <w:color w:val="A020F0"/>
          <w:sz w:val="18"/>
          <w:szCs w:val="18"/>
        </w:rPr>
        <w:t>'o</w:t>
      </w:r>
      <w:proofErr w:type="spellEnd"/>
      <w:r w:rsidRPr="00636874">
        <w:rPr>
          <w:rFonts w:ascii="Courier New" w:hAnsi="Courier New" w:cs="Courier New"/>
          <w:color w:val="A020F0"/>
          <w:sz w:val="18"/>
          <w:szCs w:val="18"/>
        </w:rPr>
        <w:t>-'</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spellStart"/>
      <w:proofErr w:type="gramStart"/>
      <w:r w:rsidRPr="00636874">
        <w:rPr>
          <w:rFonts w:ascii="Courier New" w:hAnsi="Courier New" w:cs="Courier New"/>
          <w:color w:val="000000"/>
          <w:sz w:val="18"/>
          <w:szCs w:val="18"/>
        </w:rPr>
        <w:t>ylabel</w:t>
      </w:r>
      <w:proofErr w:type="spellEnd"/>
      <w:r w:rsidRPr="00636874">
        <w:rPr>
          <w:rFonts w:ascii="Courier New" w:hAnsi="Courier New" w:cs="Courier New"/>
          <w:color w:val="000000"/>
          <w:sz w:val="18"/>
          <w:szCs w:val="18"/>
        </w:rPr>
        <w:t>(</w:t>
      </w:r>
      <w:proofErr w:type="gramEnd"/>
      <w:r w:rsidRPr="00636874">
        <w:rPr>
          <w:rFonts w:ascii="Courier New" w:hAnsi="Courier New" w:cs="Courier New"/>
          <w:color w:val="A020F0"/>
          <w:sz w:val="18"/>
          <w:szCs w:val="18"/>
        </w:rPr>
        <w:t>'Frequency (</w:t>
      </w:r>
      <w:proofErr w:type="spellStart"/>
      <w:r w:rsidRPr="00636874">
        <w:rPr>
          <w:rFonts w:ascii="Courier New" w:hAnsi="Courier New" w:cs="Courier New"/>
          <w:color w:val="A020F0"/>
          <w:sz w:val="18"/>
          <w:szCs w:val="18"/>
        </w:rPr>
        <w:t>Hrz</w:t>
      </w:r>
      <w:proofErr w:type="spellEnd"/>
      <w:r w:rsidRPr="00636874">
        <w:rPr>
          <w:rFonts w:ascii="Courier New" w:hAnsi="Courier New" w:cs="Courier New"/>
          <w:color w:val="A020F0"/>
          <w:sz w:val="18"/>
          <w:szCs w:val="18"/>
        </w:rPr>
        <w:t>)'</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spellStart"/>
      <w:proofErr w:type="gramStart"/>
      <w:r w:rsidRPr="00636874">
        <w:rPr>
          <w:rFonts w:ascii="Courier New" w:hAnsi="Courier New" w:cs="Courier New"/>
          <w:color w:val="000000"/>
          <w:sz w:val="18"/>
          <w:szCs w:val="18"/>
        </w:rPr>
        <w:t>xlabel</w:t>
      </w:r>
      <w:proofErr w:type="spellEnd"/>
      <w:r w:rsidRPr="00636874">
        <w:rPr>
          <w:rFonts w:ascii="Courier New" w:hAnsi="Courier New" w:cs="Courier New"/>
          <w:color w:val="000000"/>
          <w:sz w:val="18"/>
          <w:szCs w:val="18"/>
        </w:rPr>
        <w:t>(</w:t>
      </w:r>
      <w:proofErr w:type="gramEnd"/>
      <w:r w:rsidRPr="00636874">
        <w:rPr>
          <w:rFonts w:ascii="Courier New" w:hAnsi="Courier New" w:cs="Courier New"/>
          <w:color w:val="A020F0"/>
          <w:sz w:val="18"/>
          <w:szCs w:val="18"/>
        </w:rPr>
        <w:t>'Mode #'</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0000"/>
          <w:sz w:val="18"/>
          <w:szCs w:val="18"/>
        </w:rPr>
        <w:t>title(</w:t>
      </w:r>
      <w:proofErr w:type="gramEnd"/>
      <w:r w:rsidRPr="00636874">
        <w:rPr>
          <w:rFonts w:ascii="Courier New" w:hAnsi="Courier New" w:cs="Courier New"/>
          <w:color w:val="A020F0"/>
          <w:sz w:val="18"/>
          <w:szCs w:val="18"/>
        </w:rPr>
        <w:t>'Frequency (</w:t>
      </w:r>
      <w:proofErr w:type="spellStart"/>
      <w:r w:rsidRPr="00636874">
        <w:rPr>
          <w:rFonts w:ascii="Courier New" w:hAnsi="Courier New" w:cs="Courier New"/>
          <w:color w:val="A020F0"/>
          <w:sz w:val="18"/>
          <w:szCs w:val="18"/>
        </w:rPr>
        <w:t>Hrz</w:t>
      </w:r>
      <w:proofErr w:type="spellEnd"/>
      <w:r w:rsidRPr="00636874">
        <w:rPr>
          <w:rFonts w:ascii="Courier New" w:hAnsi="Courier New" w:cs="Courier New"/>
          <w:color w:val="A020F0"/>
          <w:sz w:val="18"/>
          <w:szCs w:val="18"/>
        </w:rPr>
        <w:t xml:space="preserve">) </w:t>
      </w:r>
      <w:proofErr w:type="spellStart"/>
      <w:r w:rsidRPr="00636874">
        <w:rPr>
          <w:rFonts w:ascii="Courier New" w:hAnsi="Courier New" w:cs="Courier New"/>
          <w:color w:val="A020F0"/>
          <w:sz w:val="18"/>
          <w:szCs w:val="18"/>
        </w:rPr>
        <w:t>vs</w:t>
      </w:r>
      <w:proofErr w:type="spellEnd"/>
      <w:r w:rsidRPr="00636874">
        <w:rPr>
          <w:rFonts w:ascii="Courier New" w:hAnsi="Courier New" w:cs="Courier New"/>
          <w:color w:val="A020F0"/>
          <w:sz w:val="18"/>
          <w:szCs w:val="18"/>
        </w:rPr>
        <w:t xml:space="preserve"> Mode #'</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spellStart"/>
      <w:proofErr w:type="gramStart"/>
      <w:r w:rsidRPr="00636874">
        <w:rPr>
          <w:rFonts w:ascii="Courier New" w:hAnsi="Courier New" w:cs="Courier New"/>
          <w:color w:val="000000"/>
          <w:sz w:val="18"/>
          <w:szCs w:val="18"/>
        </w:rPr>
        <w:t>xlim</w:t>
      </w:r>
      <w:proofErr w:type="spellEnd"/>
      <w:r w:rsidRPr="00636874">
        <w:rPr>
          <w:rFonts w:ascii="Courier New" w:hAnsi="Courier New" w:cs="Courier New"/>
          <w:color w:val="000000"/>
          <w:sz w:val="18"/>
          <w:szCs w:val="18"/>
        </w:rPr>
        <w:t>(</w:t>
      </w:r>
      <w:proofErr w:type="gramEnd"/>
      <w:r w:rsidRPr="00636874">
        <w:rPr>
          <w:rFonts w:ascii="Courier New" w:hAnsi="Courier New" w:cs="Courier New"/>
          <w:color w:val="000000"/>
          <w:sz w:val="18"/>
          <w:szCs w:val="18"/>
        </w:rPr>
        <w:t>[1 22]);</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0000"/>
          <w:sz w:val="18"/>
          <w:szCs w:val="18"/>
        </w:rPr>
        <w:t>grid</w:t>
      </w:r>
      <w:proofErr w:type="gramEnd"/>
      <w:r w:rsidRPr="00636874">
        <w:rPr>
          <w:rFonts w:ascii="Courier New" w:hAnsi="Courier New" w:cs="Courier New"/>
          <w:color w:val="000000"/>
          <w:sz w:val="18"/>
          <w:szCs w:val="18"/>
        </w:rPr>
        <w:t xml:space="preserve"> </w:t>
      </w:r>
      <w:r w:rsidRPr="00636874">
        <w:rPr>
          <w:rFonts w:ascii="Courier New" w:hAnsi="Courier New" w:cs="Courier New"/>
          <w:color w:val="A020F0"/>
          <w:sz w:val="18"/>
          <w:szCs w:val="18"/>
        </w:rPr>
        <w:t>on</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r w:rsidRPr="00636874">
        <w:rPr>
          <w:rFonts w:ascii="Courier New" w:hAnsi="Courier New" w:cs="Courier New"/>
          <w:color w:val="000000"/>
          <w:sz w:val="18"/>
          <w:szCs w:val="18"/>
        </w:rPr>
        <w:t xml:space="preserve"> </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0000"/>
          <w:sz w:val="18"/>
          <w:szCs w:val="18"/>
        </w:rPr>
        <w:t>figure</w:t>
      </w:r>
      <w:proofErr w:type="gramEnd"/>
      <w:r w:rsidRPr="00636874">
        <w:rPr>
          <w:rFonts w:ascii="Courier New" w:hAnsi="Courier New" w:cs="Courier New"/>
          <w:color w:val="000000"/>
          <w:sz w:val="18"/>
          <w:szCs w:val="18"/>
        </w:rPr>
        <w:t xml:space="preserve">; </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0000"/>
          <w:sz w:val="18"/>
          <w:szCs w:val="18"/>
        </w:rPr>
        <w:t>subplot(</w:t>
      </w:r>
      <w:proofErr w:type="gramEnd"/>
      <w:r w:rsidRPr="00636874">
        <w:rPr>
          <w:rFonts w:ascii="Courier New" w:hAnsi="Courier New" w:cs="Courier New"/>
          <w:color w:val="000000"/>
          <w:sz w:val="18"/>
          <w:szCs w:val="18"/>
        </w:rPr>
        <w:t xml:space="preserve">2,1,1); hold </w:t>
      </w:r>
      <w:r w:rsidRPr="00636874">
        <w:rPr>
          <w:rFonts w:ascii="Courier New" w:hAnsi="Courier New" w:cs="Courier New"/>
          <w:color w:val="A020F0"/>
          <w:sz w:val="18"/>
          <w:szCs w:val="18"/>
        </w:rPr>
        <w:t>on</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0000"/>
          <w:sz w:val="18"/>
          <w:szCs w:val="18"/>
        </w:rPr>
        <w:t>plot(</w:t>
      </w:r>
      <w:proofErr w:type="gramEnd"/>
      <w:r w:rsidRPr="00636874">
        <w:rPr>
          <w:rFonts w:ascii="Courier New" w:hAnsi="Courier New" w:cs="Courier New"/>
          <w:color w:val="000000"/>
          <w:sz w:val="18"/>
          <w:szCs w:val="18"/>
        </w:rPr>
        <w:t>PHI(:,3),</w:t>
      </w:r>
      <w:r w:rsidRPr="00636874">
        <w:rPr>
          <w:rFonts w:ascii="Courier New" w:hAnsi="Courier New" w:cs="Courier New"/>
          <w:color w:val="A020F0"/>
          <w:sz w:val="18"/>
          <w:szCs w:val="18"/>
        </w:rPr>
        <w:t>'r-'</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spellStart"/>
      <w:proofErr w:type="gramStart"/>
      <w:r w:rsidRPr="00636874">
        <w:rPr>
          <w:rFonts w:ascii="Courier New" w:hAnsi="Courier New" w:cs="Courier New"/>
          <w:color w:val="000000"/>
          <w:sz w:val="18"/>
          <w:szCs w:val="18"/>
        </w:rPr>
        <w:t>ylabel</w:t>
      </w:r>
      <w:proofErr w:type="spellEnd"/>
      <w:r w:rsidRPr="00636874">
        <w:rPr>
          <w:rFonts w:ascii="Courier New" w:hAnsi="Courier New" w:cs="Courier New"/>
          <w:color w:val="000000"/>
          <w:sz w:val="18"/>
          <w:szCs w:val="18"/>
        </w:rPr>
        <w:t>(</w:t>
      </w:r>
      <w:proofErr w:type="gramEnd"/>
      <w:r w:rsidRPr="00636874">
        <w:rPr>
          <w:rFonts w:ascii="Courier New" w:hAnsi="Courier New" w:cs="Courier New"/>
          <w:color w:val="A020F0"/>
          <w:sz w:val="18"/>
          <w:szCs w:val="18"/>
        </w:rPr>
        <w:t>'Amplitude'</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spellStart"/>
      <w:proofErr w:type="gramStart"/>
      <w:r w:rsidRPr="00636874">
        <w:rPr>
          <w:rFonts w:ascii="Courier New" w:hAnsi="Courier New" w:cs="Courier New"/>
          <w:color w:val="000000"/>
          <w:sz w:val="18"/>
          <w:szCs w:val="18"/>
        </w:rPr>
        <w:t>xlabel</w:t>
      </w:r>
      <w:proofErr w:type="spellEnd"/>
      <w:r w:rsidRPr="00636874">
        <w:rPr>
          <w:rFonts w:ascii="Courier New" w:hAnsi="Courier New" w:cs="Courier New"/>
          <w:color w:val="000000"/>
          <w:sz w:val="18"/>
          <w:szCs w:val="18"/>
        </w:rPr>
        <w:t>(</w:t>
      </w:r>
      <w:proofErr w:type="gramEnd"/>
      <w:r w:rsidRPr="00636874">
        <w:rPr>
          <w:rFonts w:ascii="Courier New" w:hAnsi="Courier New" w:cs="Courier New"/>
          <w:color w:val="A020F0"/>
          <w:sz w:val="18"/>
          <w:szCs w:val="18"/>
        </w:rPr>
        <w:t>'Mode #'</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spellStart"/>
      <w:proofErr w:type="gramStart"/>
      <w:r w:rsidRPr="00636874">
        <w:rPr>
          <w:rFonts w:ascii="Courier New" w:hAnsi="Courier New" w:cs="Courier New"/>
          <w:color w:val="000000"/>
          <w:sz w:val="18"/>
          <w:szCs w:val="18"/>
        </w:rPr>
        <w:t>xlim</w:t>
      </w:r>
      <w:proofErr w:type="spellEnd"/>
      <w:r w:rsidRPr="00636874">
        <w:rPr>
          <w:rFonts w:ascii="Courier New" w:hAnsi="Courier New" w:cs="Courier New"/>
          <w:color w:val="000000"/>
          <w:sz w:val="18"/>
          <w:szCs w:val="18"/>
        </w:rPr>
        <w:t>(</w:t>
      </w:r>
      <w:proofErr w:type="gramEnd"/>
      <w:r w:rsidRPr="00636874">
        <w:rPr>
          <w:rFonts w:ascii="Courier New" w:hAnsi="Courier New" w:cs="Courier New"/>
          <w:color w:val="000000"/>
          <w:sz w:val="18"/>
          <w:szCs w:val="18"/>
        </w:rPr>
        <w:t>[1 22]);</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0000"/>
          <w:sz w:val="18"/>
          <w:szCs w:val="18"/>
        </w:rPr>
        <w:t>grid</w:t>
      </w:r>
      <w:proofErr w:type="gramEnd"/>
      <w:r w:rsidRPr="00636874">
        <w:rPr>
          <w:rFonts w:ascii="Courier New" w:hAnsi="Courier New" w:cs="Courier New"/>
          <w:color w:val="000000"/>
          <w:sz w:val="18"/>
          <w:szCs w:val="18"/>
        </w:rPr>
        <w:t xml:space="preserve"> </w:t>
      </w:r>
      <w:r w:rsidRPr="00636874">
        <w:rPr>
          <w:rFonts w:ascii="Courier New" w:hAnsi="Courier New" w:cs="Courier New"/>
          <w:color w:val="A020F0"/>
          <w:sz w:val="18"/>
          <w:szCs w:val="18"/>
        </w:rPr>
        <w:t>on</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0000"/>
          <w:sz w:val="18"/>
          <w:szCs w:val="18"/>
        </w:rPr>
        <w:t>title(</w:t>
      </w:r>
      <w:proofErr w:type="gramEnd"/>
      <w:r w:rsidRPr="00636874">
        <w:rPr>
          <w:rFonts w:ascii="Courier New" w:hAnsi="Courier New" w:cs="Courier New"/>
          <w:color w:val="A020F0"/>
          <w:sz w:val="18"/>
          <w:szCs w:val="18"/>
        </w:rPr>
        <w:t>'Mode Shape - 1st Elastic Mode'</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0000"/>
          <w:sz w:val="18"/>
          <w:szCs w:val="18"/>
        </w:rPr>
        <w:t>subplot(</w:t>
      </w:r>
      <w:proofErr w:type="gramEnd"/>
      <w:r w:rsidRPr="00636874">
        <w:rPr>
          <w:rFonts w:ascii="Courier New" w:hAnsi="Courier New" w:cs="Courier New"/>
          <w:color w:val="000000"/>
          <w:sz w:val="18"/>
          <w:szCs w:val="18"/>
        </w:rPr>
        <w:t xml:space="preserve">2,1,2); hold </w:t>
      </w:r>
      <w:r w:rsidRPr="00636874">
        <w:rPr>
          <w:rFonts w:ascii="Courier New" w:hAnsi="Courier New" w:cs="Courier New"/>
          <w:color w:val="A020F0"/>
          <w:sz w:val="18"/>
          <w:szCs w:val="18"/>
        </w:rPr>
        <w:t>on</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0000"/>
          <w:sz w:val="18"/>
          <w:szCs w:val="18"/>
        </w:rPr>
        <w:t>plot(</w:t>
      </w:r>
      <w:proofErr w:type="gramEnd"/>
      <w:r w:rsidRPr="00636874">
        <w:rPr>
          <w:rFonts w:ascii="Courier New" w:hAnsi="Courier New" w:cs="Courier New"/>
          <w:color w:val="000000"/>
          <w:sz w:val="18"/>
          <w:szCs w:val="18"/>
        </w:rPr>
        <w:t>PHI(:,4),</w:t>
      </w:r>
      <w:r w:rsidRPr="00636874">
        <w:rPr>
          <w:rFonts w:ascii="Courier New" w:hAnsi="Courier New" w:cs="Courier New"/>
          <w:color w:val="A020F0"/>
          <w:sz w:val="18"/>
          <w:szCs w:val="18"/>
        </w:rPr>
        <w:t>'b-'</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spellStart"/>
      <w:proofErr w:type="gramStart"/>
      <w:r w:rsidRPr="00636874">
        <w:rPr>
          <w:rFonts w:ascii="Courier New" w:hAnsi="Courier New" w:cs="Courier New"/>
          <w:color w:val="000000"/>
          <w:sz w:val="18"/>
          <w:szCs w:val="18"/>
        </w:rPr>
        <w:t>ylabel</w:t>
      </w:r>
      <w:proofErr w:type="spellEnd"/>
      <w:r w:rsidRPr="00636874">
        <w:rPr>
          <w:rFonts w:ascii="Courier New" w:hAnsi="Courier New" w:cs="Courier New"/>
          <w:color w:val="000000"/>
          <w:sz w:val="18"/>
          <w:szCs w:val="18"/>
        </w:rPr>
        <w:t>(</w:t>
      </w:r>
      <w:proofErr w:type="gramEnd"/>
      <w:r w:rsidRPr="00636874">
        <w:rPr>
          <w:rFonts w:ascii="Courier New" w:hAnsi="Courier New" w:cs="Courier New"/>
          <w:color w:val="A020F0"/>
          <w:sz w:val="18"/>
          <w:szCs w:val="18"/>
        </w:rPr>
        <w:t>'Amplitude'</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spellStart"/>
      <w:proofErr w:type="gramStart"/>
      <w:r w:rsidRPr="00636874">
        <w:rPr>
          <w:rFonts w:ascii="Courier New" w:hAnsi="Courier New" w:cs="Courier New"/>
          <w:color w:val="000000"/>
          <w:sz w:val="18"/>
          <w:szCs w:val="18"/>
        </w:rPr>
        <w:t>xlabel</w:t>
      </w:r>
      <w:proofErr w:type="spellEnd"/>
      <w:r w:rsidRPr="00636874">
        <w:rPr>
          <w:rFonts w:ascii="Courier New" w:hAnsi="Courier New" w:cs="Courier New"/>
          <w:color w:val="000000"/>
          <w:sz w:val="18"/>
          <w:szCs w:val="18"/>
        </w:rPr>
        <w:t>(</w:t>
      </w:r>
      <w:proofErr w:type="gramEnd"/>
      <w:r w:rsidRPr="00636874">
        <w:rPr>
          <w:rFonts w:ascii="Courier New" w:hAnsi="Courier New" w:cs="Courier New"/>
          <w:color w:val="A020F0"/>
          <w:sz w:val="18"/>
          <w:szCs w:val="18"/>
        </w:rPr>
        <w:t>'Mode #'</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spellStart"/>
      <w:proofErr w:type="gramStart"/>
      <w:r w:rsidRPr="00636874">
        <w:rPr>
          <w:rFonts w:ascii="Courier New" w:hAnsi="Courier New" w:cs="Courier New"/>
          <w:color w:val="000000"/>
          <w:sz w:val="18"/>
          <w:szCs w:val="18"/>
        </w:rPr>
        <w:t>xlim</w:t>
      </w:r>
      <w:proofErr w:type="spellEnd"/>
      <w:r w:rsidRPr="00636874">
        <w:rPr>
          <w:rFonts w:ascii="Courier New" w:hAnsi="Courier New" w:cs="Courier New"/>
          <w:color w:val="000000"/>
          <w:sz w:val="18"/>
          <w:szCs w:val="18"/>
        </w:rPr>
        <w:t>(</w:t>
      </w:r>
      <w:proofErr w:type="gramEnd"/>
      <w:r w:rsidRPr="00636874">
        <w:rPr>
          <w:rFonts w:ascii="Courier New" w:hAnsi="Courier New" w:cs="Courier New"/>
          <w:color w:val="000000"/>
          <w:sz w:val="18"/>
          <w:szCs w:val="18"/>
        </w:rPr>
        <w:t>[1 22]);</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0000"/>
          <w:sz w:val="18"/>
          <w:szCs w:val="18"/>
        </w:rPr>
        <w:t>grid</w:t>
      </w:r>
      <w:proofErr w:type="gramEnd"/>
      <w:r w:rsidRPr="00636874">
        <w:rPr>
          <w:rFonts w:ascii="Courier New" w:hAnsi="Courier New" w:cs="Courier New"/>
          <w:color w:val="000000"/>
          <w:sz w:val="18"/>
          <w:szCs w:val="18"/>
        </w:rPr>
        <w:t xml:space="preserve"> </w:t>
      </w:r>
      <w:r w:rsidRPr="00636874">
        <w:rPr>
          <w:rFonts w:ascii="Courier New" w:hAnsi="Courier New" w:cs="Courier New"/>
          <w:color w:val="A020F0"/>
          <w:sz w:val="18"/>
          <w:szCs w:val="18"/>
        </w:rPr>
        <w:t>on</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0000"/>
          <w:sz w:val="18"/>
          <w:szCs w:val="18"/>
        </w:rPr>
        <w:t>title(</w:t>
      </w:r>
      <w:proofErr w:type="gramEnd"/>
      <w:r w:rsidRPr="00636874">
        <w:rPr>
          <w:rFonts w:ascii="Courier New" w:hAnsi="Courier New" w:cs="Courier New"/>
          <w:color w:val="A020F0"/>
          <w:sz w:val="18"/>
          <w:szCs w:val="18"/>
        </w:rPr>
        <w:t>'Mode Shape - 2nd Elastic Mode'</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r w:rsidRPr="00636874">
        <w:rPr>
          <w:rFonts w:ascii="Courier New" w:hAnsi="Courier New" w:cs="Courier New"/>
          <w:color w:val="228B22"/>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r w:rsidRPr="00636874">
        <w:rPr>
          <w:rFonts w:ascii="Courier New" w:hAnsi="Courier New" w:cs="Courier New"/>
          <w:color w:val="228B22"/>
          <w:sz w:val="18"/>
          <w:szCs w:val="18"/>
        </w:rPr>
        <w:t xml:space="preserve">%1b - It appears that </w:t>
      </w:r>
      <w:proofErr w:type="spellStart"/>
      <w:r w:rsidRPr="00636874">
        <w:rPr>
          <w:rFonts w:ascii="Courier New" w:hAnsi="Courier New" w:cs="Courier New"/>
          <w:color w:val="228B22"/>
          <w:sz w:val="18"/>
          <w:szCs w:val="18"/>
        </w:rPr>
        <w:t>Matlab</w:t>
      </w:r>
      <w:proofErr w:type="spellEnd"/>
      <w:r w:rsidRPr="00636874">
        <w:rPr>
          <w:rFonts w:ascii="Courier New" w:hAnsi="Courier New" w:cs="Courier New"/>
          <w:color w:val="228B22"/>
          <w:sz w:val="18"/>
          <w:szCs w:val="18"/>
        </w:rPr>
        <w:t xml:space="preserve"> normalized these modes to maximum unit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r w:rsidRPr="00636874">
        <w:rPr>
          <w:rFonts w:ascii="Courier New" w:hAnsi="Courier New" w:cs="Courier New"/>
          <w:color w:val="228B22"/>
          <w:sz w:val="18"/>
          <w:szCs w:val="18"/>
        </w:rPr>
        <w:t>%deflection, since the mode shapes maxima are at +-1.</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r w:rsidRPr="00636874">
        <w:rPr>
          <w:rFonts w:ascii="Courier New" w:hAnsi="Courier New" w:cs="Courier New"/>
          <w:color w:val="228B22"/>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r w:rsidRPr="00636874">
        <w:rPr>
          <w:rFonts w:ascii="Courier New" w:hAnsi="Courier New" w:cs="Courier New"/>
          <w:color w:val="228B22"/>
          <w:sz w:val="18"/>
          <w:szCs w:val="18"/>
        </w:rPr>
        <w:t>%1c - Normalize the modes to unit length (</w:t>
      </w:r>
      <w:proofErr w:type="spellStart"/>
      <w:r w:rsidRPr="00636874">
        <w:rPr>
          <w:rFonts w:ascii="Courier New" w:hAnsi="Courier New" w:cs="Courier New"/>
          <w:color w:val="228B22"/>
          <w:sz w:val="18"/>
          <w:szCs w:val="18"/>
        </w:rPr>
        <w:t>phi^t</w:t>
      </w:r>
      <w:proofErr w:type="spellEnd"/>
      <w:r w:rsidRPr="00636874">
        <w:rPr>
          <w:rFonts w:ascii="Courier New" w:hAnsi="Courier New" w:cs="Courier New"/>
          <w:color w:val="228B22"/>
          <w:sz w:val="18"/>
          <w:szCs w:val="18"/>
        </w:rPr>
        <w:t xml:space="preserve">*phi=1). Plot </w:t>
      </w:r>
      <w:proofErr w:type="spellStart"/>
      <w:r w:rsidRPr="00636874">
        <w:rPr>
          <w:rFonts w:ascii="Courier New" w:hAnsi="Courier New" w:cs="Courier New"/>
          <w:color w:val="228B22"/>
          <w:sz w:val="18"/>
          <w:szCs w:val="18"/>
        </w:rPr>
        <w:t>phi^t</w:t>
      </w:r>
      <w:proofErr w:type="spellEnd"/>
      <w:r w:rsidRPr="00636874">
        <w:rPr>
          <w:rFonts w:ascii="Courier New" w:hAnsi="Courier New" w:cs="Courier New"/>
          <w:color w:val="228B22"/>
          <w:sz w:val="18"/>
          <w:szCs w:val="18"/>
        </w:rPr>
        <w:t>*M*phi &amp;</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228B22"/>
          <w:sz w:val="18"/>
          <w:szCs w:val="18"/>
        </w:rPr>
        <w:t>%</w:t>
      </w:r>
      <w:proofErr w:type="spellStart"/>
      <w:r w:rsidRPr="00636874">
        <w:rPr>
          <w:rFonts w:ascii="Courier New" w:hAnsi="Courier New" w:cs="Courier New"/>
          <w:color w:val="228B22"/>
          <w:sz w:val="18"/>
          <w:szCs w:val="18"/>
        </w:rPr>
        <w:t>phi^t</w:t>
      </w:r>
      <w:proofErr w:type="spellEnd"/>
      <w:r w:rsidRPr="00636874">
        <w:rPr>
          <w:rFonts w:ascii="Courier New" w:hAnsi="Courier New" w:cs="Courier New"/>
          <w:color w:val="228B22"/>
          <w:sz w:val="18"/>
          <w:szCs w:val="18"/>
        </w:rPr>
        <w:t xml:space="preserve">*K*phi </w:t>
      </w:r>
      <w:proofErr w:type="spellStart"/>
      <w:r w:rsidRPr="00636874">
        <w:rPr>
          <w:rFonts w:ascii="Courier New" w:hAnsi="Courier New" w:cs="Courier New"/>
          <w:color w:val="228B22"/>
          <w:sz w:val="18"/>
          <w:szCs w:val="18"/>
        </w:rPr>
        <w:t>vs</w:t>
      </w:r>
      <w:proofErr w:type="spellEnd"/>
      <w:r w:rsidRPr="00636874">
        <w:rPr>
          <w:rFonts w:ascii="Courier New" w:hAnsi="Courier New" w:cs="Courier New"/>
          <w:color w:val="228B22"/>
          <w:sz w:val="18"/>
          <w:szCs w:val="18"/>
        </w:rPr>
        <w:t xml:space="preserve"> freq (</w:t>
      </w:r>
      <w:proofErr w:type="spellStart"/>
      <w:r w:rsidRPr="00636874">
        <w:rPr>
          <w:rFonts w:ascii="Courier New" w:hAnsi="Courier New" w:cs="Courier New"/>
          <w:color w:val="228B22"/>
          <w:sz w:val="18"/>
          <w:szCs w:val="18"/>
        </w:rPr>
        <w:t>hrz</w:t>
      </w:r>
      <w:proofErr w:type="spellEnd"/>
      <w:r w:rsidRPr="00636874">
        <w:rPr>
          <w:rFonts w:ascii="Courier New" w:hAnsi="Courier New" w:cs="Courier New"/>
          <w:color w:val="228B22"/>
          <w:sz w:val="18"/>
          <w:szCs w:val="18"/>
        </w:rPr>
        <w:t>).</w:t>
      </w:r>
      <w:proofErr w:type="gramEnd"/>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spellStart"/>
      <w:proofErr w:type="gramStart"/>
      <w:r w:rsidRPr="00636874">
        <w:rPr>
          <w:rFonts w:ascii="Courier New" w:hAnsi="Courier New" w:cs="Courier New"/>
          <w:color w:val="000000"/>
          <w:sz w:val="18"/>
          <w:szCs w:val="18"/>
        </w:rPr>
        <w:t>ulnorm</w:t>
      </w:r>
      <w:proofErr w:type="spellEnd"/>
      <w:proofErr w:type="gramEnd"/>
      <w:r w:rsidRPr="00636874">
        <w:rPr>
          <w:rFonts w:ascii="Courier New" w:hAnsi="Courier New" w:cs="Courier New"/>
          <w:color w:val="000000"/>
          <w:sz w:val="18"/>
          <w:szCs w:val="18"/>
        </w:rPr>
        <w:t xml:space="preserve"> = zeros(22,1);</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spellStart"/>
      <w:r w:rsidRPr="00636874">
        <w:rPr>
          <w:rFonts w:ascii="Courier New" w:hAnsi="Courier New" w:cs="Courier New"/>
          <w:color w:val="000000"/>
          <w:sz w:val="18"/>
          <w:szCs w:val="18"/>
        </w:rPr>
        <w:t>PHIul</w:t>
      </w:r>
      <w:proofErr w:type="spellEnd"/>
      <w:r w:rsidRPr="00636874">
        <w:rPr>
          <w:rFonts w:ascii="Courier New" w:hAnsi="Courier New" w:cs="Courier New"/>
          <w:color w:val="000000"/>
          <w:sz w:val="18"/>
          <w:szCs w:val="18"/>
        </w:rPr>
        <w:t xml:space="preserve"> = </w:t>
      </w:r>
      <w:proofErr w:type="gramStart"/>
      <w:r w:rsidRPr="00636874">
        <w:rPr>
          <w:rFonts w:ascii="Courier New" w:hAnsi="Courier New" w:cs="Courier New"/>
          <w:color w:val="000000"/>
          <w:sz w:val="18"/>
          <w:szCs w:val="18"/>
        </w:rPr>
        <w:t>zeros(</w:t>
      </w:r>
      <w:proofErr w:type="gramEnd"/>
      <w:r w:rsidRPr="00636874">
        <w:rPr>
          <w:rFonts w:ascii="Courier New" w:hAnsi="Courier New" w:cs="Courier New"/>
          <w:color w:val="000000"/>
          <w:sz w:val="18"/>
          <w:szCs w:val="18"/>
        </w:rPr>
        <w:t>22,22);</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72BD"/>
          <w:sz w:val="18"/>
          <w:szCs w:val="18"/>
        </w:rPr>
        <w:t>for</w:t>
      </w:r>
      <w:proofErr w:type="gramEnd"/>
      <w:r w:rsidRPr="00636874">
        <w:rPr>
          <w:rFonts w:ascii="Courier New" w:hAnsi="Courier New" w:cs="Courier New"/>
          <w:color w:val="000000"/>
          <w:sz w:val="18"/>
          <w:szCs w:val="18"/>
        </w:rPr>
        <w:t xml:space="preserve"> </w:t>
      </w:r>
      <w:proofErr w:type="spellStart"/>
      <w:r w:rsidRPr="00636874">
        <w:rPr>
          <w:rFonts w:ascii="Courier New" w:hAnsi="Courier New" w:cs="Courier New"/>
          <w:color w:val="000000"/>
          <w:sz w:val="18"/>
          <w:szCs w:val="18"/>
        </w:rPr>
        <w:t>i</w:t>
      </w:r>
      <w:proofErr w:type="spellEnd"/>
      <w:r w:rsidRPr="00636874">
        <w:rPr>
          <w:rFonts w:ascii="Courier New" w:hAnsi="Courier New" w:cs="Courier New"/>
          <w:color w:val="000000"/>
          <w:sz w:val="18"/>
          <w:szCs w:val="18"/>
        </w:rPr>
        <w:t xml:space="preserve"> = 1:22</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r w:rsidRPr="00636874">
        <w:rPr>
          <w:rFonts w:ascii="Courier New" w:hAnsi="Courier New" w:cs="Courier New"/>
          <w:color w:val="000000"/>
          <w:sz w:val="18"/>
          <w:szCs w:val="18"/>
        </w:rPr>
        <w:t xml:space="preserve">    </w:t>
      </w:r>
      <w:proofErr w:type="spellStart"/>
      <w:r w:rsidRPr="00636874">
        <w:rPr>
          <w:rFonts w:ascii="Courier New" w:hAnsi="Courier New" w:cs="Courier New"/>
          <w:color w:val="000000"/>
          <w:sz w:val="18"/>
          <w:szCs w:val="18"/>
        </w:rPr>
        <w:t>ulnorm</w:t>
      </w:r>
      <w:proofErr w:type="spellEnd"/>
      <w:r w:rsidRPr="00636874">
        <w:rPr>
          <w:rFonts w:ascii="Courier New" w:hAnsi="Courier New" w:cs="Courier New"/>
          <w:color w:val="000000"/>
          <w:sz w:val="18"/>
          <w:szCs w:val="18"/>
        </w:rPr>
        <w:t>(</w:t>
      </w:r>
      <w:proofErr w:type="spellStart"/>
      <w:r w:rsidRPr="00636874">
        <w:rPr>
          <w:rFonts w:ascii="Courier New" w:hAnsi="Courier New" w:cs="Courier New"/>
          <w:color w:val="000000"/>
          <w:sz w:val="18"/>
          <w:szCs w:val="18"/>
        </w:rPr>
        <w:t>i</w:t>
      </w:r>
      <w:proofErr w:type="spellEnd"/>
      <w:r w:rsidRPr="00636874">
        <w:rPr>
          <w:rFonts w:ascii="Courier New" w:hAnsi="Courier New" w:cs="Courier New"/>
          <w:color w:val="000000"/>
          <w:sz w:val="18"/>
          <w:szCs w:val="18"/>
        </w:rPr>
        <w:t>) = 1/(</w:t>
      </w:r>
      <w:proofErr w:type="spellStart"/>
      <w:r w:rsidRPr="00636874">
        <w:rPr>
          <w:rFonts w:ascii="Courier New" w:hAnsi="Courier New" w:cs="Courier New"/>
          <w:color w:val="000000"/>
          <w:sz w:val="18"/>
          <w:szCs w:val="18"/>
        </w:rPr>
        <w:t>sqrt</w:t>
      </w:r>
      <w:proofErr w:type="spellEnd"/>
      <w:r w:rsidRPr="00636874">
        <w:rPr>
          <w:rFonts w:ascii="Courier New" w:hAnsi="Courier New" w:cs="Courier New"/>
          <w:color w:val="000000"/>
          <w:sz w:val="18"/>
          <w:szCs w:val="18"/>
        </w:rPr>
        <w:t>(PHI(:,</w:t>
      </w:r>
      <w:proofErr w:type="spellStart"/>
      <w:r w:rsidRPr="00636874">
        <w:rPr>
          <w:rFonts w:ascii="Courier New" w:hAnsi="Courier New" w:cs="Courier New"/>
          <w:color w:val="000000"/>
          <w:sz w:val="18"/>
          <w:szCs w:val="18"/>
        </w:rPr>
        <w:t>i</w:t>
      </w:r>
      <w:proofErr w:type="spellEnd"/>
      <w:r w:rsidRPr="00636874">
        <w:rPr>
          <w:rFonts w:ascii="Courier New" w:hAnsi="Courier New" w:cs="Courier New"/>
          <w:color w:val="000000"/>
          <w:sz w:val="18"/>
          <w:szCs w:val="18"/>
        </w:rPr>
        <w:t>)'*PHI(:,</w:t>
      </w:r>
      <w:proofErr w:type="spellStart"/>
      <w:r w:rsidRPr="00636874">
        <w:rPr>
          <w:rFonts w:ascii="Courier New" w:hAnsi="Courier New" w:cs="Courier New"/>
          <w:color w:val="000000"/>
          <w:sz w:val="18"/>
          <w:szCs w:val="18"/>
        </w:rPr>
        <w:t>i</w:t>
      </w:r>
      <w:proofErr w:type="spellEnd"/>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r w:rsidRPr="00636874">
        <w:rPr>
          <w:rFonts w:ascii="Courier New" w:hAnsi="Courier New" w:cs="Courier New"/>
          <w:color w:val="000000"/>
          <w:sz w:val="18"/>
          <w:szCs w:val="18"/>
        </w:rPr>
        <w:t xml:space="preserve">    </w:t>
      </w:r>
      <w:proofErr w:type="spellStart"/>
      <w:proofErr w:type="gramStart"/>
      <w:r w:rsidRPr="00636874">
        <w:rPr>
          <w:rFonts w:ascii="Courier New" w:hAnsi="Courier New" w:cs="Courier New"/>
          <w:color w:val="000000"/>
          <w:sz w:val="18"/>
          <w:szCs w:val="18"/>
        </w:rPr>
        <w:t>PHIul</w:t>
      </w:r>
      <w:proofErr w:type="spellEnd"/>
      <w:r w:rsidRPr="00636874">
        <w:rPr>
          <w:rFonts w:ascii="Courier New" w:hAnsi="Courier New" w:cs="Courier New"/>
          <w:color w:val="000000"/>
          <w:sz w:val="18"/>
          <w:szCs w:val="18"/>
        </w:rPr>
        <w:t>(</w:t>
      </w:r>
      <w:proofErr w:type="gramEnd"/>
      <w:r w:rsidRPr="00636874">
        <w:rPr>
          <w:rFonts w:ascii="Courier New" w:hAnsi="Courier New" w:cs="Courier New"/>
          <w:color w:val="000000"/>
          <w:sz w:val="18"/>
          <w:szCs w:val="18"/>
        </w:rPr>
        <w:t>:,</w:t>
      </w:r>
      <w:proofErr w:type="spellStart"/>
      <w:r w:rsidRPr="00636874">
        <w:rPr>
          <w:rFonts w:ascii="Courier New" w:hAnsi="Courier New" w:cs="Courier New"/>
          <w:color w:val="000000"/>
          <w:sz w:val="18"/>
          <w:szCs w:val="18"/>
        </w:rPr>
        <w:t>i</w:t>
      </w:r>
      <w:proofErr w:type="spellEnd"/>
      <w:r w:rsidRPr="00636874">
        <w:rPr>
          <w:rFonts w:ascii="Courier New" w:hAnsi="Courier New" w:cs="Courier New"/>
          <w:color w:val="000000"/>
          <w:sz w:val="18"/>
          <w:szCs w:val="18"/>
        </w:rPr>
        <w:t xml:space="preserve">) = </w:t>
      </w:r>
      <w:proofErr w:type="spellStart"/>
      <w:r w:rsidRPr="00636874">
        <w:rPr>
          <w:rFonts w:ascii="Courier New" w:hAnsi="Courier New" w:cs="Courier New"/>
          <w:color w:val="000000"/>
          <w:sz w:val="18"/>
          <w:szCs w:val="18"/>
        </w:rPr>
        <w:t>ulnorm</w:t>
      </w:r>
      <w:proofErr w:type="spellEnd"/>
      <w:r w:rsidRPr="00636874">
        <w:rPr>
          <w:rFonts w:ascii="Courier New" w:hAnsi="Courier New" w:cs="Courier New"/>
          <w:color w:val="000000"/>
          <w:sz w:val="18"/>
          <w:szCs w:val="18"/>
        </w:rPr>
        <w:t>(</w:t>
      </w:r>
      <w:proofErr w:type="spellStart"/>
      <w:r w:rsidRPr="00636874">
        <w:rPr>
          <w:rFonts w:ascii="Courier New" w:hAnsi="Courier New" w:cs="Courier New"/>
          <w:color w:val="000000"/>
          <w:sz w:val="18"/>
          <w:szCs w:val="18"/>
        </w:rPr>
        <w:t>i</w:t>
      </w:r>
      <w:proofErr w:type="spellEnd"/>
      <w:r w:rsidRPr="00636874">
        <w:rPr>
          <w:rFonts w:ascii="Courier New" w:hAnsi="Courier New" w:cs="Courier New"/>
          <w:color w:val="000000"/>
          <w:sz w:val="18"/>
          <w:szCs w:val="18"/>
        </w:rPr>
        <w:t>)*PHI(:,</w:t>
      </w:r>
      <w:proofErr w:type="spellStart"/>
      <w:r w:rsidRPr="00636874">
        <w:rPr>
          <w:rFonts w:ascii="Courier New" w:hAnsi="Courier New" w:cs="Courier New"/>
          <w:color w:val="000000"/>
          <w:sz w:val="18"/>
          <w:szCs w:val="18"/>
        </w:rPr>
        <w:t>i</w:t>
      </w:r>
      <w:proofErr w:type="spellEnd"/>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72BD"/>
          <w:sz w:val="18"/>
          <w:szCs w:val="18"/>
        </w:rPr>
        <w:t>end</w:t>
      </w:r>
      <w:proofErr w:type="gramEnd"/>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spellStart"/>
      <w:proofErr w:type="gramStart"/>
      <w:r w:rsidRPr="00636874">
        <w:rPr>
          <w:rFonts w:ascii="Courier New" w:hAnsi="Courier New" w:cs="Courier New"/>
          <w:color w:val="000000"/>
          <w:sz w:val="18"/>
          <w:szCs w:val="18"/>
        </w:rPr>
        <w:t>mul</w:t>
      </w:r>
      <w:proofErr w:type="spellEnd"/>
      <w:proofErr w:type="gramEnd"/>
      <w:r w:rsidRPr="00636874">
        <w:rPr>
          <w:rFonts w:ascii="Courier New" w:hAnsi="Courier New" w:cs="Courier New"/>
          <w:color w:val="000000"/>
          <w:sz w:val="18"/>
          <w:szCs w:val="18"/>
        </w:rPr>
        <w:t xml:space="preserve"> = </w:t>
      </w:r>
      <w:proofErr w:type="spellStart"/>
      <w:r w:rsidRPr="00636874">
        <w:rPr>
          <w:rFonts w:ascii="Courier New" w:hAnsi="Courier New" w:cs="Courier New"/>
          <w:color w:val="000000"/>
          <w:sz w:val="18"/>
          <w:szCs w:val="18"/>
        </w:rPr>
        <w:t>diag</w:t>
      </w:r>
      <w:proofErr w:type="spellEnd"/>
      <w:r w:rsidRPr="00636874">
        <w:rPr>
          <w:rFonts w:ascii="Courier New" w:hAnsi="Courier New" w:cs="Courier New"/>
          <w:color w:val="000000"/>
          <w:sz w:val="18"/>
          <w:szCs w:val="18"/>
        </w:rPr>
        <w:t>(</w:t>
      </w:r>
      <w:proofErr w:type="spellStart"/>
      <w:r w:rsidRPr="00636874">
        <w:rPr>
          <w:rFonts w:ascii="Courier New" w:hAnsi="Courier New" w:cs="Courier New"/>
          <w:color w:val="000000"/>
          <w:sz w:val="18"/>
          <w:szCs w:val="18"/>
        </w:rPr>
        <w:t>PHIul</w:t>
      </w:r>
      <w:proofErr w:type="spellEnd"/>
      <w:r w:rsidRPr="00636874">
        <w:rPr>
          <w:rFonts w:ascii="Courier New" w:hAnsi="Courier New" w:cs="Courier New"/>
          <w:color w:val="000000"/>
          <w:sz w:val="18"/>
          <w:szCs w:val="18"/>
        </w:rPr>
        <w:t>'*M*</w:t>
      </w:r>
      <w:proofErr w:type="spellStart"/>
      <w:r w:rsidRPr="00636874">
        <w:rPr>
          <w:rFonts w:ascii="Courier New" w:hAnsi="Courier New" w:cs="Courier New"/>
          <w:color w:val="000000"/>
          <w:sz w:val="18"/>
          <w:szCs w:val="18"/>
        </w:rPr>
        <w:t>PHIul</w:t>
      </w:r>
      <w:proofErr w:type="spellEnd"/>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spellStart"/>
      <w:proofErr w:type="gramStart"/>
      <w:r w:rsidRPr="00636874">
        <w:rPr>
          <w:rFonts w:ascii="Courier New" w:hAnsi="Courier New" w:cs="Courier New"/>
          <w:color w:val="000000"/>
          <w:sz w:val="18"/>
          <w:szCs w:val="18"/>
        </w:rPr>
        <w:t>kul</w:t>
      </w:r>
      <w:proofErr w:type="spellEnd"/>
      <w:proofErr w:type="gramEnd"/>
      <w:r w:rsidRPr="00636874">
        <w:rPr>
          <w:rFonts w:ascii="Courier New" w:hAnsi="Courier New" w:cs="Courier New"/>
          <w:color w:val="000000"/>
          <w:sz w:val="18"/>
          <w:szCs w:val="18"/>
        </w:rPr>
        <w:t xml:space="preserve"> = </w:t>
      </w:r>
      <w:proofErr w:type="spellStart"/>
      <w:r w:rsidRPr="00636874">
        <w:rPr>
          <w:rFonts w:ascii="Courier New" w:hAnsi="Courier New" w:cs="Courier New"/>
          <w:color w:val="000000"/>
          <w:sz w:val="18"/>
          <w:szCs w:val="18"/>
        </w:rPr>
        <w:t>diag</w:t>
      </w:r>
      <w:proofErr w:type="spellEnd"/>
      <w:r w:rsidRPr="00636874">
        <w:rPr>
          <w:rFonts w:ascii="Courier New" w:hAnsi="Courier New" w:cs="Courier New"/>
          <w:color w:val="000000"/>
          <w:sz w:val="18"/>
          <w:szCs w:val="18"/>
        </w:rPr>
        <w:t>(</w:t>
      </w:r>
      <w:proofErr w:type="spellStart"/>
      <w:r w:rsidRPr="00636874">
        <w:rPr>
          <w:rFonts w:ascii="Courier New" w:hAnsi="Courier New" w:cs="Courier New"/>
          <w:color w:val="000000"/>
          <w:sz w:val="18"/>
          <w:szCs w:val="18"/>
        </w:rPr>
        <w:t>PHIul</w:t>
      </w:r>
      <w:proofErr w:type="spellEnd"/>
      <w:r w:rsidRPr="00636874">
        <w:rPr>
          <w:rFonts w:ascii="Courier New" w:hAnsi="Courier New" w:cs="Courier New"/>
          <w:color w:val="000000"/>
          <w:sz w:val="18"/>
          <w:szCs w:val="18"/>
        </w:rPr>
        <w:t>'*K*</w:t>
      </w:r>
      <w:proofErr w:type="spellStart"/>
      <w:r w:rsidRPr="00636874">
        <w:rPr>
          <w:rFonts w:ascii="Courier New" w:hAnsi="Courier New" w:cs="Courier New"/>
          <w:color w:val="000000"/>
          <w:sz w:val="18"/>
          <w:szCs w:val="18"/>
        </w:rPr>
        <w:t>PHIul</w:t>
      </w:r>
      <w:proofErr w:type="spellEnd"/>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0000"/>
          <w:sz w:val="18"/>
          <w:szCs w:val="18"/>
        </w:rPr>
        <w:t>figure</w:t>
      </w:r>
      <w:proofErr w:type="gramEnd"/>
      <w:r w:rsidRPr="00636874">
        <w:rPr>
          <w:rFonts w:ascii="Courier New" w:hAnsi="Courier New" w:cs="Courier New"/>
          <w:color w:val="000000"/>
          <w:sz w:val="18"/>
          <w:szCs w:val="18"/>
        </w:rPr>
        <w:t xml:space="preserve">; </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0000"/>
          <w:sz w:val="18"/>
          <w:szCs w:val="18"/>
        </w:rPr>
        <w:t>subplot(</w:t>
      </w:r>
      <w:proofErr w:type="gramEnd"/>
      <w:r w:rsidRPr="00636874">
        <w:rPr>
          <w:rFonts w:ascii="Courier New" w:hAnsi="Courier New" w:cs="Courier New"/>
          <w:color w:val="000000"/>
          <w:sz w:val="18"/>
          <w:szCs w:val="18"/>
        </w:rPr>
        <w:t xml:space="preserve">2,1,1); hold </w:t>
      </w:r>
      <w:r w:rsidRPr="00636874">
        <w:rPr>
          <w:rFonts w:ascii="Courier New" w:hAnsi="Courier New" w:cs="Courier New"/>
          <w:color w:val="A020F0"/>
          <w:sz w:val="18"/>
          <w:szCs w:val="18"/>
        </w:rPr>
        <w:t>on</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0000"/>
          <w:sz w:val="18"/>
          <w:szCs w:val="18"/>
        </w:rPr>
        <w:t>plot(</w:t>
      </w:r>
      <w:proofErr w:type="spellStart"/>
      <w:proofErr w:type="gramEnd"/>
      <w:r w:rsidRPr="00636874">
        <w:rPr>
          <w:rFonts w:ascii="Courier New" w:hAnsi="Courier New" w:cs="Courier New"/>
          <w:color w:val="000000"/>
          <w:sz w:val="18"/>
          <w:szCs w:val="18"/>
        </w:rPr>
        <w:t>mul,</w:t>
      </w:r>
      <w:r w:rsidRPr="00636874">
        <w:rPr>
          <w:rFonts w:ascii="Courier New" w:hAnsi="Courier New" w:cs="Courier New"/>
          <w:color w:val="A020F0"/>
          <w:sz w:val="18"/>
          <w:szCs w:val="18"/>
        </w:rPr>
        <w:t>'rx</w:t>
      </w:r>
      <w:proofErr w:type="spellEnd"/>
      <w:r w:rsidRPr="00636874">
        <w:rPr>
          <w:rFonts w:ascii="Courier New" w:hAnsi="Courier New" w:cs="Courier New"/>
          <w:color w:val="A020F0"/>
          <w:sz w:val="18"/>
          <w:szCs w:val="18"/>
        </w:rPr>
        <w:t>-'</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spellStart"/>
      <w:proofErr w:type="gramStart"/>
      <w:r w:rsidRPr="00636874">
        <w:rPr>
          <w:rFonts w:ascii="Courier New" w:hAnsi="Courier New" w:cs="Courier New"/>
          <w:color w:val="000000"/>
          <w:sz w:val="18"/>
          <w:szCs w:val="18"/>
        </w:rPr>
        <w:t>xlabel</w:t>
      </w:r>
      <w:proofErr w:type="spellEnd"/>
      <w:r w:rsidRPr="00636874">
        <w:rPr>
          <w:rFonts w:ascii="Courier New" w:hAnsi="Courier New" w:cs="Courier New"/>
          <w:color w:val="000000"/>
          <w:sz w:val="18"/>
          <w:szCs w:val="18"/>
        </w:rPr>
        <w:t>(</w:t>
      </w:r>
      <w:proofErr w:type="gramEnd"/>
      <w:r w:rsidRPr="00636874">
        <w:rPr>
          <w:rFonts w:ascii="Courier New" w:hAnsi="Courier New" w:cs="Courier New"/>
          <w:color w:val="A020F0"/>
          <w:sz w:val="18"/>
          <w:szCs w:val="18"/>
        </w:rPr>
        <w:t>'Mode #'</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spellStart"/>
      <w:proofErr w:type="gramStart"/>
      <w:r w:rsidRPr="00636874">
        <w:rPr>
          <w:rFonts w:ascii="Courier New" w:hAnsi="Courier New" w:cs="Courier New"/>
          <w:color w:val="000000"/>
          <w:sz w:val="18"/>
          <w:szCs w:val="18"/>
        </w:rPr>
        <w:t>ylabel</w:t>
      </w:r>
      <w:proofErr w:type="spellEnd"/>
      <w:r w:rsidRPr="00636874">
        <w:rPr>
          <w:rFonts w:ascii="Courier New" w:hAnsi="Courier New" w:cs="Courier New"/>
          <w:color w:val="000000"/>
          <w:sz w:val="18"/>
          <w:szCs w:val="18"/>
        </w:rPr>
        <w:t>(</w:t>
      </w:r>
      <w:proofErr w:type="gramEnd"/>
      <w:r w:rsidRPr="00636874">
        <w:rPr>
          <w:rFonts w:ascii="Courier New" w:hAnsi="Courier New" w:cs="Courier New"/>
          <w:color w:val="A020F0"/>
          <w:sz w:val="18"/>
          <w:szCs w:val="18"/>
        </w:rPr>
        <w:t>'Generalized Mass'</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spellStart"/>
      <w:proofErr w:type="gramStart"/>
      <w:r w:rsidRPr="00636874">
        <w:rPr>
          <w:rFonts w:ascii="Courier New" w:hAnsi="Courier New" w:cs="Courier New"/>
          <w:color w:val="000000"/>
          <w:sz w:val="18"/>
          <w:szCs w:val="18"/>
        </w:rPr>
        <w:t>xlim</w:t>
      </w:r>
      <w:proofErr w:type="spellEnd"/>
      <w:r w:rsidRPr="00636874">
        <w:rPr>
          <w:rFonts w:ascii="Courier New" w:hAnsi="Courier New" w:cs="Courier New"/>
          <w:color w:val="000000"/>
          <w:sz w:val="18"/>
          <w:szCs w:val="18"/>
        </w:rPr>
        <w:t>(</w:t>
      </w:r>
      <w:proofErr w:type="gramEnd"/>
      <w:r w:rsidRPr="00636874">
        <w:rPr>
          <w:rFonts w:ascii="Courier New" w:hAnsi="Courier New" w:cs="Courier New"/>
          <w:color w:val="000000"/>
          <w:sz w:val="18"/>
          <w:szCs w:val="18"/>
        </w:rPr>
        <w:t>[1 22]);</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0000"/>
          <w:sz w:val="18"/>
          <w:szCs w:val="18"/>
        </w:rPr>
        <w:t>grid</w:t>
      </w:r>
      <w:proofErr w:type="gramEnd"/>
      <w:r w:rsidRPr="00636874">
        <w:rPr>
          <w:rFonts w:ascii="Courier New" w:hAnsi="Courier New" w:cs="Courier New"/>
          <w:color w:val="000000"/>
          <w:sz w:val="18"/>
          <w:szCs w:val="18"/>
        </w:rPr>
        <w:t xml:space="preserve"> </w:t>
      </w:r>
      <w:r w:rsidRPr="00636874">
        <w:rPr>
          <w:rFonts w:ascii="Courier New" w:hAnsi="Courier New" w:cs="Courier New"/>
          <w:color w:val="A020F0"/>
          <w:sz w:val="18"/>
          <w:szCs w:val="18"/>
        </w:rPr>
        <w:t>on</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0000"/>
          <w:sz w:val="18"/>
          <w:szCs w:val="18"/>
        </w:rPr>
        <w:t>title(</w:t>
      </w:r>
      <w:proofErr w:type="gramEnd"/>
      <w:r w:rsidRPr="00636874">
        <w:rPr>
          <w:rFonts w:ascii="Courier New" w:hAnsi="Courier New" w:cs="Courier New"/>
          <w:color w:val="A020F0"/>
          <w:sz w:val="18"/>
          <w:szCs w:val="18"/>
        </w:rPr>
        <w:t xml:space="preserve">'Generalized Mass </w:t>
      </w:r>
      <w:proofErr w:type="spellStart"/>
      <w:r w:rsidRPr="00636874">
        <w:rPr>
          <w:rFonts w:ascii="Courier New" w:hAnsi="Courier New" w:cs="Courier New"/>
          <w:color w:val="A020F0"/>
          <w:sz w:val="18"/>
          <w:szCs w:val="18"/>
        </w:rPr>
        <w:t>vs</w:t>
      </w:r>
      <w:proofErr w:type="spellEnd"/>
      <w:r w:rsidRPr="00636874">
        <w:rPr>
          <w:rFonts w:ascii="Courier New" w:hAnsi="Courier New" w:cs="Courier New"/>
          <w:color w:val="A020F0"/>
          <w:sz w:val="18"/>
          <w:szCs w:val="18"/>
        </w:rPr>
        <w:t xml:space="preserve"> Mode #'</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0000"/>
          <w:sz w:val="18"/>
          <w:szCs w:val="18"/>
        </w:rPr>
        <w:t>subplot(</w:t>
      </w:r>
      <w:proofErr w:type="gramEnd"/>
      <w:r w:rsidRPr="00636874">
        <w:rPr>
          <w:rFonts w:ascii="Courier New" w:hAnsi="Courier New" w:cs="Courier New"/>
          <w:color w:val="000000"/>
          <w:sz w:val="18"/>
          <w:szCs w:val="18"/>
        </w:rPr>
        <w:t xml:space="preserve">2,1,2); hold </w:t>
      </w:r>
      <w:r w:rsidRPr="00636874">
        <w:rPr>
          <w:rFonts w:ascii="Courier New" w:hAnsi="Courier New" w:cs="Courier New"/>
          <w:color w:val="A020F0"/>
          <w:sz w:val="18"/>
          <w:szCs w:val="18"/>
        </w:rPr>
        <w:t>on</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0000"/>
          <w:sz w:val="18"/>
          <w:szCs w:val="18"/>
        </w:rPr>
        <w:t>plot(</w:t>
      </w:r>
      <w:proofErr w:type="spellStart"/>
      <w:proofErr w:type="gramEnd"/>
      <w:r w:rsidRPr="00636874">
        <w:rPr>
          <w:rFonts w:ascii="Courier New" w:hAnsi="Courier New" w:cs="Courier New"/>
          <w:color w:val="000000"/>
          <w:sz w:val="18"/>
          <w:szCs w:val="18"/>
        </w:rPr>
        <w:t>kul,</w:t>
      </w:r>
      <w:r w:rsidRPr="00636874">
        <w:rPr>
          <w:rFonts w:ascii="Courier New" w:hAnsi="Courier New" w:cs="Courier New"/>
          <w:color w:val="A020F0"/>
          <w:sz w:val="18"/>
          <w:szCs w:val="18"/>
        </w:rPr>
        <w:t>'bx</w:t>
      </w:r>
      <w:proofErr w:type="spellEnd"/>
      <w:r w:rsidRPr="00636874">
        <w:rPr>
          <w:rFonts w:ascii="Courier New" w:hAnsi="Courier New" w:cs="Courier New"/>
          <w:color w:val="A020F0"/>
          <w:sz w:val="18"/>
          <w:szCs w:val="18"/>
        </w:rPr>
        <w:t>-'</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spellStart"/>
      <w:proofErr w:type="gramStart"/>
      <w:r w:rsidRPr="00636874">
        <w:rPr>
          <w:rFonts w:ascii="Courier New" w:hAnsi="Courier New" w:cs="Courier New"/>
          <w:color w:val="000000"/>
          <w:sz w:val="18"/>
          <w:szCs w:val="18"/>
        </w:rPr>
        <w:t>xlabel</w:t>
      </w:r>
      <w:proofErr w:type="spellEnd"/>
      <w:r w:rsidRPr="00636874">
        <w:rPr>
          <w:rFonts w:ascii="Courier New" w:hAnsi="Courier New" w:cs="Courier New"/>
          <w:color w:val="000000"/>
          <w:sz w:val="18"/>
          <w:szCs w:val="18"/>
        </w:rPr>
        <w:t>(</w:t>
      </w:r>
      <w:proofErr w:type="gramEnd"/>
      <w:r w:rsidRPr="00636874">
        <w:rPr>
          <w:rFonts w:ascii="Courier New" w:hAnsi="Courier New" w:cs="Courier New"/>
          <w:color w:val="A020F0"/>
          <w:sz w:val="18"/>
          <w:szCs w:val="18"/>
        </w:rPr>
        <w:t>'Mode #'</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spellStart"/>
      <w:proofErr w:type="gramStart"/>
      <w:r w:rsidRPr="00636874">
        <w:rPr>
          <w:rFonts w:ascii="Courier New" w:hAnsi="Courier New" w:cs="Courier New"/>
          <w:color w:val="000000"/>
          <w:sz w:val="18"/>
          <w:szCs w:val="18"/>
        </w:rPr>
        <w:t>ylabel</w:t>
      </w:r>
      <w:proofErr w:type="spellEnd"/>
      <w:r w:rsidRPr="00636874">
        <w:rPr>
          <w:rFonts w:ascii="Courier New" w:hAnsi="Courier New" w:cs="Courier New"/>
          <w:color w:val="000000"/>
          <w:sz w:val="18"/>
          <w:szCs w:val="18"/>
        </w:rPr>
        <w:t>(</w:t>
      </w:r>
      <w:proofErr w:type="gramEnd"/>
      <w:r w:rsidRPr="00636874">
        <w:rPr>
          <w:rFonts w:ascii="Courier New" w:hAnsi="Courier New" w:cs="Courier New"/>
          <w:color w:val="A020F0"/>
          <w:sz w:val="18"/>
          <w:szCs w:val="18"/>
        </w:rPr>
        <w:t>'Generalized Stiffness'</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spellStart"/>
      <w:proofErr w:type="gramStart"/>
      <w:r w:rsidRPr="00636874">
        <w:rPr>
          <w:rFonts w:ascii="Courier New" w:hAnsi="Courier New" w:cs="Courier New"/>
          <w:color w:val="000000"/>
          <w:sz w:val="18"/>
          <w:szCs w:val="18"/>
        </w:rPr>
        <w:t>xlim</w:t>
      </w:r>
      <w:proofErr w:type="spellEnd"/>
      <w:r w:rsidRPr="00636874">
        <w:rPr>
          <w:rFonts w:ascii="Courier New" w:hAnsi="Courier New" w:cs="Courier New"/>
          <w:color w:val="000000"/>
          <w:sz w:val="18"/>
          <w:szCs w:val="18"/>
        </w:rPr>
        <w:t>(</w:t>
      </w:r>
      <w:proofErr w:type="gramEnd"/>
      <w:r w:rsidRPr="00636874">
        <w:rPr>
          <w:rFonts w:ascii="Courier New" w:hAnsi="Courier New" w:cs="Courier New"/>
          <w:color w:val="000000"/>
          <w:sz w:val="18"/>
          <w:szCs w:val="18"/>
        </w:rPr>
        <w:t>[1 22]);</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0000"/>
          <w:sz w:val="18"/>
          <w:szCs w:val="18"/>
        </w:rPr>
        <w:lastRenderedPageBreak/>
        <w:t>grid</w:t>
      </w:r>
      <w:proofErr w:type="gramEnd"/>
      <w:r w:rsidRPr="00636874">
        <w:rPr>
          <w:rFonts w:ascii="Courier New" w:hAnsi="Courier New" w:cs="Courier New"/>
          <w:color w:val="000000"/>
          <w:sz w:val="18"/>
          <w:szCs w:val="18"/>
        </w:rPr>
        <w:t xml:space="preserve"> </w:t>
      </w:r>
      <w:r w:rsidRPr="00636874">
        <w:rPr>
          <w:rFonts w:ascii="Courier New" w:hAnsi="Courier New" w:cs="Courier New"/>
          <w:color w:val="A020F0"/>
          <w:sz w:val="18"/>
          <w:szCs w:val="18"/>
        </w:rPr>
        <w:t>on</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0000"/>
          <w:sz w:val="18"/>
          <w:szCs w:val="18"/>
        </w:rPr>
        <w:t>title(</w:t>
      </w:r>
      <w:proofErr w:type="gramEnd"/>
      <w:r w:rsidRPr="00636874">
        <w:rPr>
          <w:rFonts w:ascii="Courier New" w:hAnsi="Courier New" w:cs="Courier New"/>
          <w:color w:val="A020F0"/>
          <w:sz w:val="18"/>
          <w:szCs w:val="18"/>
        </w:rPr>
        <w:t xml:space="preserve">'Generalized Stiffness </w:t>
      </w:r>
      <w:proofErr w:type="spellStart"/>
      <w:r w:rsidRPr="00636874">
        <w:rPr>
          <w:rFonts w:ascii="Courier New" w:hAnsi="Courier New" w:cs="Courier New"/>
          <w:color w:val="A020F0"/>
          <w:sz w:val="18"/>
          <w:szCs w:val="18"/>
        </w:rPr>
        <w:t>vs</w:t>
      </w:r>
      <w:proofErr w:type="spellEnd"/>
      <w:r w:rsidRPr="00636874">
        <w:rPr>
          <w:rFonts w:ascii="Courier New" w:hAnsi="Courier New" w:cs="Courier New"/>
          <w:color w:val="A020F0"/>
          <w:sz w:val="18"/>
          <w:szCs w:val="18"/>
        </w:rPr>
        <w:t xml:space="preserve"> Mode #'</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r w:rsidRPr="00636874">
        <w:rPr>
          <w:rFonts w:ascii="Courier New" w:hAnsi="Courier New" w:cs="Courier New"/>
          <w:color w:val="228B22"/>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r w:rsidRPr="00636874">
        <w:rPr>
          <w:rFonts w:ascii="Courier New" w:hAnsi="Courier New" w:cs="Courier New"/>
          <w:color w:val="228B22"/>
          <w:sz w:val="18"/>
          <w:szCs w:val="18"/>
        </w:rPr>
        <w:t>%1d Mass Normalize. PHI'*M*PHI=I. Plot first two elastic modes.</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r w:rsidRPr="00636874">
        <w:rPr>
          <w:rFonts w:ascii="Courier New" w:hAnsi="Courier New" w:cs="Courier New"/>
          <w:color w:val="228B22"/>
          <w:sz w:val="18"/>
          <w:szCs w:val="18"/>
        </w:rPr>
        <w:t>%</w:t>
      </w:r>
      <w:proofErr w:type="gramStart"/>
      <w:r w:rsidRPr="00636874">
        <w:rPr>
          <w:rFonts w:ascii="Courier New" w:hAnsi="Courier New" w:cs="Courier New"/>
          <w:color w:val="228B22"/>
          <w:sz w:val="18"/>
          <w:szCs w:val="18"/>
        </w:rPr>
        <w:t>The</w:t>
      </w:r>
      <w:proofErr w:type="gramEnd"/>
      <w:r w:rsidRPr="00636874">
        <w:rPr>
          <w:rFonts w:ascii="Courier New" w:hAnsi="Courier New" w:cs="Courier New"/>
          <w:color w:val="228B22"/>
          <w:sz w:val="18"/>
          <w:szCs w:val="18"/>
        </w:rPr>
        <w:t xml:space="preserve"> shapes between 1a and 1d are the same. However, 1d's mode shapes are</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r w:rsidRPr="00636874">
        <w:rPr>
          <w:rFonts w:ascii="Courier New" w:hAnsi="Courier New" w:cs="Courier New"/>
          <w:color w:val="228B22"/>
          <w:sz w:val="18"/>
          <w:szCs w:val="18"/>
        </w:rPr>
        <w:t>%scaled in such a way as to make the modal mass matrix be identity.</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spellStart"/>
      <w:proofErr w:type="gramStart"/>
      <w:r w:rsidRPr="00636874">
        <w:rPr>
          <w:rFonts w:ascii="Courier New" w:hAnsi="Courier New" w:cs="Courier New"/>
          <w:color w:val="000000"/>
          <w:sz w:val="18"/>
          <w:szCs w:val="18"/>
        </w:rPr>
        <w:t>mnorm</w:t>
      </w:r>
      <w:proofErr w:type="spellEnd"/>
      <w:proofErr w:type="gramEnd"/>
      <w:r w:rsidRPr="00636874">
        <w:rPr>
          <w:rFonts w:ascii="Courier New" w:hAnsi="Courier New" w:cs="Courier New"/>
          <w:color w:val="000000"/>
          <w:sz w:val="18"/>
          <w:szCs w:val="18"/>
        </w:rPr>
        <w:t xml:space="preserve"> = zeros(22,1);</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spellStart"/>
      <w:r w:rsidRPr="00636874">
        <w:rPr>
          <w:rFonts w:ascii="Courier New" w:hAnsi="Courier New" w:cs="Courier New"/>
          <w:color w:val="000000"/>
          <w:sz w:val="18"/>
          <w:szCs w:val="18"/>
        </w:rPr>
        <w:t>PHImn</w:t>
      </w:r>
      <w:proofErr w:type="spellEnd"/>
      <w:r w:rsidRPr="00636874">
        <w:rPr>
          <w:rFonts w:ascii="Courier New" w:hAnsi="Courier New" w:cs="Courier New"/>
          <w:color w:val="000000"/>
          <w:sz w:val="18"/>
          <w:szCs w:val="18"/>
        </w:rPr>
        <w:t xml:space="preserve"> = </w:t>
      </w:r>
      <w:proofErr w:type="gramStart"/>
      <w:r w:rsidRPr="00636874">
        <w:rPr>
          <w:rFonts w:ascii="Courier New" w:hAnsi="Courier New" w:cs="Courier New"/>
          <w:color w:val="000000"/>
          <w:sz w:val="18"/>
          <w:szCs w:val="18"/>
        </w:rPr>
        <w:t>zeros(</w:t>
      </w:r>
      <w:proofErr w:type="gramEnd"/>
      <w:r w:rsidRPr="00636874">
        <w:rPr>
          <w:rFonts w:ascii="Courier New" w:hAnsi="Courier New" w:cs="Courier New"/>
          <w:color w:val="000000"/>
          <w:sz w:val="18"/>
          <w:szCs w:val="18"/>
        </w:rPr>
        <w:t>22,22);</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72BD"/>
          <w:sz w:val="18"/>
          <w:szCs w:val="18"/>
        </w:rPr>
        <w:t>for</w:t>
      </w:r>
      <w:proofErr w:type="gramEnd"/>
      <w:r w:rsidRPr="00636874">
        <w:rPr>
          <w:rFonts w:ascii="Courier New" w:hAnsi="Courier New" w:cs="Courier New"/>
          <w:color w:val="000000"/>
          <w:sz w:val="18"/>
          <w:szCs w:val="18"/>
        </w:rPr>
        <w:t xml:space="preserve"> </w:t>
      </w:r>
      <w:proofErr w:type="spellStart"/>
      <w:r w:rsidRPr="00636874">
        <w:rPr>
          <w:rFonts w:ascii="Courier New" w:hAnsi="Courier New" w:cs="Courier New"/>
          <w:color w:val="000000"/>
          <w:sz w:val="18"/>
          <w:szCs w:val="18"/>
        </w:rPr>
        <w:t>i</w:t>
      </w:r>
      <w:proofErr w:type="spellEnd"/>
      <w:r w:rsidRPr="00636874">
        <w:rPr>
          <w:rFonts w:ascii="Courier New" w:hAnsi="Courier New" w:cs="Courier New"/>
          <w:color w:val="000000"/>
          <w:sz w:val="18"/>
          <w:szCs w:val="18"/>
        </w:rPr>
        <w:t xml:space="preserve"> = 1:22</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r w:rsidRPr="00636874">
        <w:rPr>
          <w:rFonts w:ascii="Courier New" w:hAnsi="Courier New" w:cs="Courier New"/>
          <w:color w:val="000000"/>
          <w:sz w:val="18"/>
          <w:szCs w:val="18"/>
        </w:rPr>
        <w:t xml:space="preserve">   </w:t>
      </w:r>
      <w:proofErr w:type="spellStart"/>
      <w:r w:rsidRPr="00636874">
        <w:rPr>
          <w:rFonts w:ascii="Courier New" w:hAnsi="Courier New" w:cs="Courier New"/>
          <w:color w:val="000000"/>
          <w:sz w:val="18"/>
          <w:szCs w:val="18"/>
        </w:rPr>
        <w:t>mnorm</w:t>
      </w:r>
      <w:proofErr w:type="spellEnd"/>
      <w:r w:rsidRPr="00636874">
        <w:rPr>
          <w:rFonts w:ascii="Courier New" w:hAnsi="Courier New" w:cs="Courier New"/>
          <w:color w:val="000000"/>
          <w:sz w:val="18"/>
          <w:szCs w:val="18"/>
        </w:rPr>
        <w:t>(</w:t>
      </w:r>
      <w:proofErr w:type="spellStart"/>
      <w:r w:rsidRPr="00636874">
        <w:rPr>
          <w:rFonts w:ascii="Courier New" w:hAnsi="Courier New" w:cs="Courier New"/>
          <w:color w:val="000000"/>
          <w:sz w:val="18"/>
          <w:szCs w:val="18"/>
        </w:rPr>
        <w:t>i</w:t>
      </w:r>
      <w:proofErr w:type="spellEnd"/>
      <w:r w:rsidRPr="00636874">
        <w:rPr>
          <w:rFonts w:ascii="Courier New" w:hAnsi="Courier New" w:cs="Courier New"/>
          <w:color w:val="000000"/>
          <w:sz w:val="18"/>
          <w:szCs w:val="18"/>
        </w:rPr>
        <w:t>) = 1/(</w:t>
      </w:r>
      <w:proofErr w:type="spellStart"/>
      <w:r w:rsidRPr="00636874">
        <w:rPr>
          <w:rFonts w:ascii="Courier New" w:hAnsi="Courier New" w:cs="Courier New"/>
          <w:color w:val="000000"/>
          <w:sz w:val="18"/>
          <w:szCs w:val="18"/>
        </w:rPr>
        <w:t>sqrt</w:t>
      </w:r>
      <w:proofErr w:type="spellEnd"/>
      <w:r w:rsidRPr="00636874">
        <w:rPr>
          <w:rFonts w:ascii="Courier New" w:hAnsi="Courier New" w:cs="Courier New"/>
          <w:color w:val="000000"/>
          <w:sz w:val="18"/>
          <w:szCs w:val="18"/>
        </w:rPr>
        <w:t>(PHI(:,</w:t>
      </w:r>
      <w:proofErr w:type="spellStart"/>
      <w:r w:rsidRPr="00636874">
        <w:rPr>
          <w:rFonts w:ascii="Courier New" w:hAnsi="Courier New" w:cs="Courier New"/>
          <w:color w:val="000000"/>
          <w:sz w:val="18"/>
          <w:szCs w:val="18"/>
        </w:rPr>
        <w:t>i</w:t>
      </w:r>
      <w:proofErr w:type="spellEnd"/>
      <w:r w:rsidRPr="00636874">
        <w:rPr>
          <w:rFonts w:ascii="Courier New" w:hAnsi="Courier New" w:cs="Courier New"/>
          <w:color w:val="000000"/>
          <w:sz w:val="18"/>
          <w:szCs w:val="18"/>
        </w:rPr>
        <w:t>)'*M*PHI(:,</w:t>
      </w:r>
      <w:proofErr w:type="spellStart"/>
      <w:r w:rsidRPr="00636874">
        <w:rPr>
          <w:rFonts w:ascii="Courier New" w:hAnsi="Courier New" w:cs="Courier New"/>
          <w:color w:val="000000"/>
          <w:sz w:val="18"/>
          <w:szCs w:val="18"/>
        </w:rPr>
        <w:t>i</w:t>
      </w:r>
      <w:proofErr w:type="spellEnd"/>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r w:rsidRPr="00636874">
        <w:rPr>
          <w:rFonts w:ascii="Courier New" w:hAnsi="Courier New" w:cs="Courier New"/>
          <w:color w:val="000000"/>
          <w:sz w:val="18"/>
          <w:szCs w:val="18"/>
        </w:rPr>
        <w:t xml:space="preserve">   </w:t>
      </w:r>
      <w:proofErr w:type="spellStart"/>
      <w:proofErr w:type="gramStart"/>
      <w:r w:rsidRPr="00636874">
        <w:rPr>
          <w:rFonts w:ascii="Courier New" w:hAnsi="Courier New" w:cs="Courier New"/>
          <w:color w:val="000000"/>
          <w:sz w:val="18"/>
          <w:szCs w:val="18"/>
        </w:rPr>
        <w:t>PHImn</w:t>
      </w:r>
      <w:proofErr w:type="spellEnd"/>
      <w:r w:rsidRPr="00636874">
        <w:rPr>
          <w:rFonts w:ascii="Courier New" w:hAnsi="Courier New" w:cs="Courier New"/>
          <w:color w:val="000000"/>
          <w:sz w:val="18"/>
          <w:szCs w:val="18"/>
        </w:rPr>
        <w:t>(</w:t>
      </w:r>
      <w:proofErr w:type="gramEnd"/>
      <w:r w:rsidRPr="00636874">
        <w:rPr>
          <w:rFonts w:ascii="Courier New" w:hAnsi="Courier New" w:cs="Courier New"/>
          <w:color w:val="000000"/>
          <w:sz w:val="18"/>
          <w:szCs w:val="18"/>
        </w:rPr>
        <w:t>:,</w:t>
      </w:r>
      <w:proofErr w:type="spellStart"/>
      <w:r w:rsidRPr="00636874">
        <w:rPr>
          <w:rFonts w:ascii="Courier New" w:hAnsi="Courier New" w:cs="Courier New"/>
          <w:color w:val="000000"/>
          <w:sz w:val="18"/>
          <w:szCs w:val="18"/>
        </w:rPr>
        <w:t>i</w:t>
      </w:r>
      <w:proofErr w:type="spellEnd"/>
      <w:r w:rsidRPr="00636874">
        <w:rPr>
          <w:rFonts w:ascii="Courier New" w:hAnsi="Courier New" w:cs="Courier New"/>
          <w:color w:val="000000"/>
          <w:sz w:val="18"/>
          <w:szCs w:val="18"/>
        </w:rPr>
        <w:t xml:space="preserve">) = </w:t>
      </w:r>
      <w:proofErr w:type="spellStart"/>
      <w:r w:rsidRPr="00636874">
        <w:rPr>
          <w:rFonts w:ascii="Courier New" w:hAnsi="Courier New" w:cs="Courier New"/>
          <w:color w:val="000000"/>
          <w:sz w:val="18"/>
          <w:szCs w:val="18"/>
        </w:rPr>
        <w:t>mnorm</w:t>
      </w:r>
      <w:proofErr w:type="spellEnd"/>
      <w:r w:rsidRPr="00636874">
        <w:rPr>
          <w:rFonts w:ascii="Courier New" w:hAnsi="Courier New" w:cs="Courier New"/>
          <w:color w:val="000000"/>
          <w:sz w:val="18"/>
          <w:szCs w:val="18"/>
        </w:rPr>
        <w:t>(</w:t>
      </w:r>
      <w:proofErr w:type="spellStart"/>
      <w:r w:rsidRPr="00636874">
        <w:rPr>
          <w:rFonts w:ascii="Courier New" w:hAnsi="Courier New" w:cs="Courier New"/>
          <w:color w:val="000000"/>
          <w:sz w:val="18"/>
          <w:szCs w:val="18"/>
        </w:rPr>
        <w:t>i</w:t>
      </w:r>
      <w:proofErr w:type="spellEnd"/>
      <w:r w:rsidRPr="00636874">
        <w:rPr>
          <w:rFonts w:ascii="Courier New" w:hAnsi="Courier New" w:cs="Courier New"/>
          <w:color w:val="000000"/>
          <w:sz w:val="18"/>
          <w:szCs w:val="18"/>
        </w:rPr>
        <w:t>)*PHI(:,</w:t>
      </w:r>
      <w:proofErr w:type="spellStart"/>
      <w:r w:rsidRPr="00636874">
        <w:rPr>
          <w:rFonts w:ascii="Courier New" w:hAnsi="Courier New" w:cs="Courier New"/>
          <w:color w:val="000000"/>
          <w:sz w:val="18"/>
          <w:szCs w:val="18"/>
        </w:rPr>
        <w:t>i</w:t>
      </w:r>
      <w:proofErr w:type="spellEnd"/>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72BD"/>
          <w:sz w:val="18"/>
          <w:szCs w:val="18"/>
        </w:rPr>
        <w:t>end</w:t>
      </w:r>
      <w:proofErr w:type="gramEnd"/>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r w:rsidRPr="00636874">
        <w:rPr>
          <w:rFonts w:ascii="Courier New" w:hAnsi="Courier New" w:cs="Courier New"/>
          <w:color w:val="0072BD"/>
          <w:sz w:val="18"/>
          <w:szCs w:val="18"/>
        </w:rPr>
        <w:t xml:space="preserve"> </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0000"/>
          <w:sz w:val="18"/>
          <w:szCs w:val="18"/>
        </w:rPr>
        <w:t>figure</w:t>
      </w:r>
      <w:proofErr w:type="gramEnd"/>
      <w:r w:rsidRPr="00636874">
        <w:rPr>
          <w:rFonts w:ascii="Courier New" w:hAnsi="Courier New" w:cs="Courier New"/>
          <w:color w:val="000000"/>
          <w:sz w:val="18"/>
          <w:szCs w:val="18"/>
        </w:rPr>
        <w:t xml:space="preserve">; </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0000"/>
          <w:sz w:val="18"/>
          <w:szCs w:val="18"/>
        </w:rPr>
        <w:t>subplot(</w:t>
      </w:r>
      <w:proofErr w:type="gramEnd"/>
      <w:r w:rsidRPr="00636874">
        <w:rPr>
          <w:rFonts w:ascii="Courier New" w:hAnsi="Courier New" w:cs="Courier New"/>
          <w:color w:val="000000"/>
          <w:sz w:val="18"/>
          <w:szCs w:val="18"/>
        </w:rPr>
        <w:t xml:space="preserve">2,1,1);hold </w:t>
      </w:r>
      <w:r w:rsidRPr="00636874">
        <w:rPr>
          <w:rFonts w:ascii="Courier New" w:hAnsi="Courier New" w:cs="Courier New"/>
          <w:color w:val="A020F0"/>
          <w:sz w:val="18"/>
          <w:szCs w:val="18"/>
        </w:rPr>
        <w:t>on</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0000"/>
          <w:sz w:val="18"/>
          <w:szCs w:val="18"/>
        </w:rPr>
        <w:t>plot(</w:t>
      </w:r>
      <w:proofErr w:type="spellStart"/>
      <w:proofErr w:type="gramEnd"/>
      <w:r w:rsidRPr="00636874">
        <w:rPr>
          <w:rFonts w:ascii="Courier New" w:hAnsi="Courier New" w:cs="Courier New"/>
          <w:color w:val="000000"/>
          <w:sz w:val="18"/>
          <w:szCs w:val="18"/>
        </w:rPr>
        <w:t>PHImn</w:t>
      </w:r>
      <w:proofErr w:type="spellEnd"/>
      <w:r w:rsidRPr="00636874">
        <w:rPr>
          <w:rFonts w:ascii="Courier New" w:hAnsi="Courier New" w:cs="Courier New"/>
          <w:color w:val="000000"/>
          <w:sz w:val="18"/>
          <w:szCs w:val="18"/>
        </w:rPr>
        <w:t>(:,3),</w:t>
      </w:r>
      <w:r w:rsidRPr="00636874">
        <w:rPr>
          <w:rFonts w:ascii="Courier New" w:hAnsi="Courier New" w:cs="Courier New"/>
          <w:color w:val="A020F0"/>
          <w:sz w:val="18"/>
          <w:szCs w:val="18"/>
        </w:rPr>
        <w:t>'r-'</w:t>
      </w:r>
      <w:r w:rsidRPr="00636874">
        <w:rPr>
          <w:rFonts w:ascii="Courier New" w:hAnsi="Courier New" w:cs="Courier New"/>
          <w:color w:val="000000"/>
          <w:sz w:val="18"/>
          <w:szCs w:val="18"/>
        </w:rPr>
        <w:t xml:space="preserve">); </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spellStart"/>
      <w:proofErr w:type="gramStart"/>
      <w:r w:rsidRPr="00636874">
        <w:rPr>
          <w:rFonts w:ascii="Courier New" w:hAnsi="Courier New" w:cs="Courier New"/>
          <w:color w:val="000000"/>
          <w:sz w:val="18"/>
          <w:szCs w:val="18"/>
        </w:rPr>
        <w:t>ylabel</w:t>
      </w:r>
      <w:proofErr w:type="spellEnd"/>
      <w:r w:rsidRPr="00636874">
        <w:rPr>
          <w:rFonts w:ascii="Courier New" w:hAnsi="Courier New" w:cs="Courier New"/>
          <w:color w:val="000000"/>
          <w:sz w:val="18"/>
          <w:szCs w:val="18"/>
        </w:rPr>
        <w:t>(</w:t>
      </w:r>
      <w:proofErr w:type="gramEnd"/>
      <w:r w:rsidRPr="00636874">
        <w:rPr>
          <w:rFonts w:ascii="Courier New" w:hAnsi="Courier New" w:cs="Courier New"/>
          <w:color w:val="A020F0"/>
          <w:sz w:val="18"/>
          <w:szCs w:val="18"/>
        </w:rPr>
        <w:t>'Amplitude'</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spellStart"/>
      <w:proofErr w:type="gramStart"/>
      <w:r w:rsidRPr="00636874">
        <w:rPr>
          <w:rFonts w:ascii="Courier New" w:hAnsi="Courier New" w:cs="Courier New"/>
          <w:color w:val="000000"/>
          <w:sz w:val="18"/>
          <w:szCs w:val="18"/>
        </w:rPr>
        <w:t>xlabel</w:t>
      </w:r>
      <w:proofErr w:type="spellEnd"/>
      <w:r w:rsidRPr="00636874">
        <w:rPr>
          <w:rFonts w:ascii="Courier New" w:hAnsi="Courier New" w:cs="Courier New"/>
          <w:color w:val="000000"/>
          <w:sz w:val="18"/>
          <w:szCs w:val="18"/>
        </w:rPr>
        <w:t>(</w:t>
      </w:r>
      <w:proofErr w:type="gramEnd"/>
      <w:r w:rsidRPr="00636874">
        <w:rPr>
          <w:rFonts w:ascii="Courier New" w:hAnsi="Courier New" w:cs="Courier New"/>
          <w:color w:val="A020F0"/>
          <w:sz w:val="18"/>
          <w:szCs w:val="18"/>
        </w:rPr>
        <w:t>'Mode #'</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spellStart"/>
      <w:proofErr w:type="gramStart"/>
      <w:r w:rsidRPr="00636874">
        <w:rPr>
          <w:rFonts w:ascii="Courier New" w:hAnsi="Courier New" w:cs="Courier New"/>
          <w:color w:val="000000"/>
          <w:sz w:val="18"/>
          <w:szCs w:val="18"/>
        </w:rPr>
        <w:t>xlim</w:t>
      </w:r>
      <w:proofErr w:type="spellEnd"/>
      <w:r w:rsidRPr="00636874">
        <w:rPr>
          <w:rFonts w:ascii="Courier New" w:hAnsi="Courier New" w:cs="Courier New"/>
          <w:color w:val="000000"/>
          <w:sz w:val="18"/>
          <w:szCs w:val="18"/>
        </w:rPr>
        <w:t>(</w:t>
      </w:r>
      <w:proofErr w:type="gramEnd"/>
      <w:r w:rsidRPr="00636874">
        <w:rPr>
          <w:rFonts w:ascii="Courier New" w:hAnsi="Courier New" w:cs="Courier New"/>
          <w:color w:val="000000"/>
          <w:sz w:val="18"/>
          <w:szCs w:val="18"/>
        </w:rPr>
        <w:t>[1 22]);</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0000"/>
          <w:sz w:val="18"/>
          <w:szCs w:val="18"/>
        </w:rPr>
        <w:t>grid</w:t>
      </w:r>
      <w:proofErr w:type="gramEnd"/>
      <w:r w:rsidRPr="00636874">
        <w:rPr>
          <w:rFonts w:ascii="Courier New" w:hAnsi="Courier New" w:cs="Courier New"/>
          <w:color w:val="000000"/>
          <w:sz w:val="18"/>
          <w:szCs w:val="18"/>
        </w:rPr>
        <w:t xml:space="preserve"> </w:t>
      </w:r>
      <w:r w:rsidRPr="00636874">
        <w:rPr>
          <w:rFonts w:ascii="Courier New" w:hAnsi="Courier New" w:cs="Courier New"/>
          <w:color w:val="A020F0"/>
          <w:sz w:val="18"/>
          <w:szCs w:val="18"/>
        </w:rPr>
        <w:t>on</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0000"/>
          <w:sz w:val="18"/>
          <w:szCs w:val="18"/>
        </w:rPr>
        <w:t>title(</w:t>
      </w:r>
      <w:proofErr w:type="gramEnd"/>
      <w:r w:rsidRPr="00636874">
        <w:rPr>
          <w:rFonts w:ascii="Courier New" w:hAnsi="Courier New" w:cs="Courier New"/>
          <w:color w:val="A020F0"/>
          <w:sz w:val="18"/>
          <w:szCs w:val="18"/>
        </w:rPr>
        <w:t>'Mode Shape - 1st Elastic Mode'</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0000"/>
          <w:sz w:val="18"/>
          <w:szCs w:val="18"/>
        </w:rPr>
        <w:t>subplot(</w:t>
      </w:r>
      <w:proofErr w:type="gramEnd"/>
      <w:r w:rsidRPr="00636874">
        <w:rPr>
          <w:rFonts w:ascii="Courier New" w:hAnsi="Courier New" w:cs="Courier New"/>
          <w:color w:val="000000"/>
          <w:sz w:val="18"/>
          <w:szCs w:val="18"/>
        </w:rPr>
        <w:t xml:space="preserve">2,1,2); hold </w:t>
      </w:r>
      <w:r w:rsidRPr="00636874">
        <w:rPr>
          <w:rFonts w:ascii="Courier New" w:hAnsi="Courier New" w:cs="Courier New"/>
          <w:color w:val="A020F0"/>
          <w:sz w:val="18"/>
          <w:szCs w:val="18"/>
        </w:rPr>
        <w:t>on</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0000"/>
          <w:sz w:val="18"/>
          <w:szCs w:val="18"/>
        </w:rPr>
        <w:t>plot(</w:t>
      </w:r>
      <w:proofErr w:type="spellStart"/>
      <w:proofErr w:type="gramEnd"/>
      <w:r w:rsidRPr="00636874">
        <w:rPr>
          <w:rFonts w:ascii="Courier New" w:hAnsi="Courier New" w:cs="Courier New"/>
          <w:color w:val="000000"/>
          <w:sz w:val="18"/>
          <w:szCs w:val="18"/>
        </w:rPr>
        <w:t>PHImn</w:t>
      </w:r>
      <w:proofErr w:type="spellEnd"/>
      <w:r w:rsidRPr="00636874">
        <w:rPr>
          <w:rFonts w:ascii="Courier New" w:hAnsi="Courier New" w:cs="Courier New"/>
          <w:color w:val="000000"/>
          <w:sz w:val="18"/>
          <w:szCs w:val="18"/>
        </w:rPr>
        <w:t>(:,4),</w:t>
      </w:r>
      <w:r w:rsidRPr="00636874">
        <w:rPr>
          <w:rFonts w:ascii="Courier New" w:hAnsi="Courier New" w:cs="Courier New"/>
          <w:color w:val="A020F0"/>
          <w:sz w:val="18"/>
          <w:szCs w:val="18"/>
        </w:rPr>
        <w:t>'b-'</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spellStart"/>
      <w:proofErr w:type="gramStart"/>
      <w:r w:rsidRPr="00636874">
        <w:rPr>
          <w:rFonts w:ascii="Courier New" w:hAnsi="Courier New" w:cs="Courier New"/>
          <w:color w:val="000000"/>
          <w:sz w:val="18"/>
          <w:szCs w:val="18"/>
        </w:rPr>
        <w:t>ylabel</w:t>
      </w:r>
      <w:proofErr w:type="spellEnd"/>
      <w:r w:rsidRPr="00636874">
        <w:rPr>
          <w:rFonts w:ascii="Courier New" w:hAnsi="Courier New" w:cs="Courier New"/>
          <w:color w:val="000000"/>
          <w:sz w:val="18"/>
          <w:szCs w:val="18"/>
        </w:rPr>
        <w:t>(</w:t>
      </w:r>
      <w:proofErr w:type="gramEnd"/>
      <w:r w:rsidRPr="00636874">
        <w:rPr>
          <w:rFonts w:ascii="Courier New" w:hAnsi="Courier New" w:cs="Courier New"/>
          <w:color w:val="A020F0"/>
          <w:sz w:val="18"/>
          <w:szCs w:val="18"/>
        </w:rPr>
        <w:t>'Amplitude'</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spellStart"/>
      <w:proofErr w:type="gramStart"/>
      <w:r w:rsidRPr="00636874">
        <w:rPr>
          <w:rFonts w:ascii="Courier New" w:hAnsi="Courier New" w:cs="Courier New"/>
          <w:color w:val="000000"/>
          <w:sz w:val="18"/>
          <w:szCs w:val="18"/>
        </w:rPr>
        <w:t>xlabel</w:t>
      </w:r>
      <w:proofErr w:type="spellEnd"/>
      <w:r w:rsidRPr="00636874">
        <w:rPr>
          <w:rFonts w:ascii="Courier New" w:hAnsi="Courier New" w:cs="Courier New"/>
          <w:color w:val="000000"/>
          <w:sz w:val="18"/>
          <w:szCs w:val="18"/>
        </w:rPr>
        <w:t>(</w:t>
      </w:r>
      <w:proofErr w:type="gramEnd"/>
      <w:r w:rsidRPr="00636874">
        <w:rPr>
          <w:rFonts w:ascii="Courier New" w:hAnsi="Courier New" w:cs="Courier New"/>
          <w:color w:val="A020F0"/>
          <w:sz w:val="18"/>
          <w:szCs w:val="18"/>
        </w:rPr>
        <w:t>'Mode #'</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spellStart"/>
      <w:proofErr w:type="gramStart"/>
      <w:r w:rsidRPr="00636874">
        <w:rPr>
          <w:rFonts w:ascii="Courier New" w:hAnsi="Courier New" w:cs="Courier New"/>
          <w:color w:val="000000"/>
          <w:sz w:val="18"/>
          <w:szCs w:val="18"/>
        </w:rPr>
        <w:t>xlim</w:t>
      </w:r>
      <w:proofErr w:type="spellEnd"/>
      <w:r w:rsidRPr="00636874">
        <w:rPr>
          <w:rFonts w:ascii="Courier New" w:hAnsi="Courier New" w:cs="Courier New"/>
          <w:color w:val="000000"/>
          <w:sz w:val="18"/>
          <w:szCs w:val="18"/>
        </w:rPr>
        <w:t>(</w:t>
      </w:r>
      <w:proofErr w:type="gramEnd"/>
      <w:r w:rsidRPr="00636874">
        <w:rPr>
          <w:rFonts w:ascii="Courier New" w:hAnsi="Courier New" w:cs="Courier New"/>
          <w:color w:val="000000"/>
          <w:sz w:val="18"/>
          <w:szCs w:val="18"/>
        </w:rPr>
        <w:t>[1 22]);</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0000"/>
          <w:sz w:val="18"/>
          <w:szCs w:val="18"/>
        </w:rPr>
        <w:t>grid</w:t>
      </w:r>
      <w:proofErr w:type="gramEnd"/>
      <w:r w:rsidRPr="00636874">
        <w:rPr>
          <w:rFonts w:ascii="Courier New" w:hAnsi="Courier New" w:cs="Courier New"/>
          <w:color w:val="000000"/>
          <w:sz w:val="18"/>
          <w:szCs w:val="18"/>
        </w:rPr>
        <w:t xml:space="preserve"> </w:t>
      </w:r>
      <w:r w:rsidRPr="00636874">
        <w:rPr>
          <w:rFonts w:ascii="Courier New" w:hAnsi="Courier New" w:cs="Courier New"/>
          <w:color w:val="A020F0"/>
          <w:sz w:val="18"/>
          <w:szCs w:val="18"/>
        </w:rPr>
        <w:t>on</w:t>
      </w:r>
      <w:r w:rsidRPr="00636874">
        <w:rPr>
          <w:rFonts w:ascii="Courier New" w:hAnsi="Courier New" w:cs="Courier New"/>
          <w:color w:val="000000"/>
          <w:sz w:val="18"/>
          <w:szCs w:val="18"/>
        </w:rPr>
        <w:t>;</w:t>
      </w:r>
    </w:p>
    <w:p w:rsidR="00636874" w:rsidRPr="00636874" w:rsidRDefault="00636874" w:rsidP="00636874">
      <w:pPr>
        <w:autoSpaceDE w:val="0"/>
        <w:autoSpaceDN w:val="0"/>
        <w:adjustRightInd w:val="0"/>
        <w:spacing w:after="0" w:line="240" w:lineRule="auto"/>
        <w:rPr>
          <w:rFonts w:ascii="Courier New" w:hAnsi="Courier New" w:cs="Courier New"/>
          <w:sz w:val="18"/>
          <w:szCs w:val="18"/>
        </w:rPr>
      </w:pPr>
      <w:proofErr w:type="gramStart"/>
      <w:r w:rsidRPr="00636874">
        <w:rPr>
          <w:rFonts w:ascii="Courier New" w:hAnsi="Courier New" w:cs="Courier New"/>
          <w:color w:val="000000"/>
          <w:sz w:val="18"/>
          <w:szCs w:val="18"/>
        </w:rPr>
        <w:t>title(</w:t>
      </w:r>
      <w:proofErr w:type="gramEnd"/>
      <w:r w:rsidRPr="00636874">
        <w:rPr>
          <w:rFonts w:ascii="Courier New" w:hAnsi="Courier New" w:cs="Courier New"/>
          <w:color w:val="A020F0"/>
          <w:sz w:val="18"/>
          <w:szCs w:val="18"/>
        </w:rPr>
        <w:t>'Mode Shape - 2nd Elastic Mode'</w:t>
      </w:r>
      <w:r w:rsidRPr="00636874">
        <w:rPr>
          <w:rFonts w:ascii="Courier New" w:hAnsi="Courier New" w:cs="Courier New"/>
          <w:color w:val="000000"/>
          <w:sz w:val="18"/>
          <w:szCs w:val="18"/>
        </w:rPr>
        <w:t>);</w:t>
      </w:r>
    </w:p>
    <w:p w:rsidR="00636874" w:rsidRDefault="00636874" w:rsidP="006368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6874" w:rsidRDefault="00636874" w:rsidP="006368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6874" w:rsidRDefault="00636874" w:rsidP="006368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6874" w:rsidRDefault="00636874" w:rsidP="00636874">
      <w:pPr>
        <w:autoSpaceDE w:val="0"/>
        <w:autoSpaceDN w:val="0"/>
        <w:adjustRightInd w:val="0"/>
        <w:spacing w:after="0" w:line="240" w:lineRule="auto"/>
        <w:rPr>
          <w:rFonts w:ascii="Courier New" w:hAnsi="Courier New" w:cs="Courier New"/>
          <w:sz w:val="24"/>
          <w:szCs w:val="24"/>
        </w:rPr>
      </w:pPr>
    </w:p>
    <w:p w:rsidR="00636874" w:rsidRDefault="00636874" w:rsidP="00636874"/>
    <w:p w:rsidR="00636874" w:rsidRDefault="00636874" w:rsidP="00636874"/>
    <w:sectPr w:rsidR="00636874" w:rsidSect="00636874">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2846" w:rsidRDefault="00202846" w:rsidP="00636874">
      <w:pPr>
        <w:spacing w:after="0" w:line="240" w:lineRule="auto"/>
      </w:pPr>
      <w:r>
        <w:separator/>
      </w:r>
    </w:p>
  </w:endnote>
  <w:endnote w:type="continuationSeparator" w:id="0">
    <w:p w:rsidR="00202846" w:rsidRDefault="00202846" w:rsidP="006368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2846" w:rsidRDefault="00202846" w:rsidP="00636874">
      <w:pPr>
        <w:spacing w:after="0" w:line="240" w:lineRule="auto"/>
      </w:pPr>
      <w:r>
        <w:separator/>
      </w:r>
    </w:p>
  </w:footnote>
  <w:footnote w:type="continuationSeparator" w:id="0">
    <w:p w:rsidR="00202846" w:rsidRDefault="00202846" w:rsidP="006368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874" w:rsidRDefault="00636874">
    <w:pPr>
      <w:pStyle w:val="Header"/>
    </w:pPr>
    <w:r>
      <w:t>Eigen-Problem and Mode Normalizations</w:t>
    </w:r>
    <w:r>
      <w:tab/>
    </w:r>
    <w:r>
      <w:tab/>
      <w:t xml:space="preserve">Victor </w:t>
    </w:r>
    <w:proofErr w:type="spellStart"/>
    <w:r>
      <w:t>Cavalcanti</w:t>
    </w:r>
    <w:proofErr w:type="spellEnd"/>
    <w:r>
      <w:t xml:space="preserve"> – HW1A (02/01/2017)</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E51E7"/>
    <w:rsid w:val="001B76D4"/>
    <w:rsid w:val="001C52CA"/>
    <w:rsid w:val="001F2C3B"/>
    <w:rsid w:val="00202846"/>
    <w:rsid w:val="00355C3D"/>
    <w:rsid w:val="004A47BB"/>
    <w:rsid w:val="00636874"/>
    <w:rsid w:val="00810496"/>
    <w:rsid w:val="00814A93"/>
    <w:rsid w:val="00827651"/>
    <w:rsid w:val="00C47C4B"/>
    <w:rsid w:val="00D04769"/>
    <w:rsid w:val="00D10D02"/>
    <w:rsid w:val="00EE51E7"/>
    <w:rsid w:val="00FA17EA"/>
    <w:rsid w:val="00FE75BC"/>
    <w:rsid w:val="00FF2C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7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5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1E7"/>
    <w:rPr>
      <w:rFonts w:ascii="Tahoma" w:hAnsi="Tahoma" w:cs="Tahoma"/>
      <w:sz w:val="16"/>
      <w:szCs w:val="16"/>
    </w:rPr>
  </w:style>
  <w:style w:type="paragraph" w:styleId="Caption">
    <w:name w:val="caption"/>
    <w:basedOn w:val="Normal"/>
    <w:next w:val="Normal"/>
    <w:uiPriority w:val="35"/>
    <w:unhideWhenUsed/>
    <w:qFormat/>
    <w:rsid w:val="00C47C4B"/>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47C4B"/>
    <w:rPr>
      <w:color w:val="808080"/>
    </w:rPr>
  </w:style>
  <w:style w:type="paragraph" w:styleId="Header">
    <w:name w:val="header"/>
    <w:basedOn w:val="Normal"/>
    <w:link w:val="HeaderChar"/>
    <w:uiPriority w:val="99"/>
    <w:semiHidden/>
    <w:unhideWhenUsed/>
    <w:rsid w:val="006368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6874"/>
  </w:style>
  <w:style w:type="paragraph" w:styleId="Footer">
    <w:name w:val="footer"/>
    <w:basedOn w:val="Normal"/>
    <w:link w:val="FooterChar"/>
    <w:uiPriority w:val="99"/>
    <w:semiHidden/>
    <w:unhideWhenUsed/>
    <w:rsid w:val="006368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687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6</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7</cp:revision>
  <dcterms:created xsi:type="dcterms:W3CDTF">2017-02-01T15:30:00Z</dcterms:created>
  <dcterms:modified xsi:type="dcterms:W3CDTF">2017-02-01T19:14:00Z</dcterms:modified>
</cp:coreProperties>
</file>