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s-MX"/>
        </w:rPr>
      </w:pPr>
      <w:r>
        <w:rPr>
          <w:rFonts w:hint="default"/>
          <w:lang w:val="es-MX"/>
        </w:rPr>
        <w:t>Laboratorio 1: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Victor Rafael Valenzuela Cortez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00022120</w:t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Instalar GPG</w:t>
      </w:r>
    </w:p>
    <w:p>
      <w:pPr>
        <w:rPr>
          <w:rFonts w:hint="default"/>
          <w:lang w:val="es-MX"/>
        </w:rPr>
      </w:pPr>
      <w:r>
        <w:drawing>
          <wp:inline distT="0" distB="0" distL="114300" distR="114300">
            <wp:extent cx="5273040" cy="1241425"/>
            <wp:effectExtent l="0" t="0" r="3810" b="158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Generando llave</w:t>
      </w:r>
    </w:p>
    <w:p>
      <w:r>
        <w:drawing>
          <wp:inline distT="0" distB="0" distL="114300" distR="114300">
            <wp:extent cx="5271135" cy="1740535"/>
            <wp:effectExtent l="0" t="0" r="5715" b="120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711960"/>
            <wp:effectExtent l="0" t="0" r="381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226820"/>
            <wp:effectExtent l="0" t="0" r="5080" b="114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24200" cy="2352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12720"/>
            <wp:effectExtent l="0" t="0" r="8255" b="114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s-MX"/>
        </w:rPr>
        <w:t>Remover el certificado a la llave</w:t>
      </w:r>
      <w:r>
        <w:drawing>
          <wp:inline distT="0" distB="0" distL="114300" distR="114300">
            <wp:extent cx="5267325" cy="1868170"/>
            <wp:effectExtent l="0" t="0" r="9525" b="177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Lista de claves que hay</w:t>
      </w:r>
    </w:p>
    <w:p>
      <w:r>
        <w:drawing>
          <wp:inline distT="0" distB="0" distL="114300" distR="114300">
            <wp:extent cx="5273040" cy="1378585"/>
            <wp:effectExtent l="0" t="0" r="3810" b="1206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Exportar clave</w:t>
      </w:r>
    </w:p>
    <w:p>
      <w:r>
        <w:drawing>
          <wp:inline distT="0" distB="0" distL="114300" distR="114300">
            <wp:extent cx="5268595" cy="5281295"/>
            <wp:effectExtent l="0" t="0" r="8255" b="146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Importar claves</w:t>
      </w:r>
    </w:p>
    <w:p>
      <w:r>
        <w:drawing>
          <wp:inline distT="0" distB="0" distL="114300" distR="114300">
            <wp:extent cx="5273675" cy="353695"/>
            <wp:effectExtent l="0" t="0" r="317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48050" cy="419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68935"/>
            <wp:effectExtent l="0" t="0" r="12065" b="120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38605"/>
            <wp:effectExtent l="0" t="0" r="6985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703320"/>
            <wp:effectExtent l="0" t="0" r="8255" b="114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012950"/>
            <wp:effectExtent l="0" t="0" r="1016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Cifrado simétrico</w:t>
      </w:r>
    </w:p>
    <w:p>
      <w:r>
        <w:drawing>
          <wp:inline distT="0" distB="0" distL="114300" distR="114300">
            <wp:extent cx="5273675" cy="3745230"/>
            <wp:effectExtent l="0" t="0" r="317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511175"/>
            <wp:effectExtent l="0" t="0" r="15875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Cifrado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asimétrico:</w:t>
      </w:r>
      <w:r>
        <w:drawing>
          <wp:inline distT="0" distB="0" distL="114300" distR="114300">
            <wp:extent cx="5266690" cy="3410585"/>
            <wp:effectExtent l="0" t="0" r="10160" b="184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989965"/>
            <wp:effectExtent l="0" t="0" r="571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ascii="sans-serif" w:hAnsi="sans-serif" w:eastAsia="sans-serif" w:cs="sans-serif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 xml:space="preserve">¿Cuál es el punto más </w:t>
      </w:r>
      <w:r>
        <w:rPr>
          <w:rFonts w:ascii="sans-serif" w:hAnsi="sans-serif" w:eastAsia="sans-serif" w:cs="sans-serif"/>
          <w:i w:val="0"/>
          <w:iCs w:val="0"/>
          <w:color w:val="000000"/>
          <w:spacing w:val="0"/>
          <w:sz w:val="21"/>
          <w:szCs w:val="21"/>
          <w:shd w:val="clear" w:fill="FFFFFF"/>
          <w:lang w:val="es-MX"/>
        </w:rPr>
        <w:t>débil</w:t>
      </w:r>
      <w:r>
        <w:rPr>
          <w:rFonts w:ascii="sans-serif" w:hAnsi="sans-serif" w:eastAsia="sans-serif" w:cs="sans-serif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 xml:space="preserve"> de PGP?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105" w:beforeAutospacing="0" w:after="105" w:afterAutospacing="0"/>
        <w:ind w:left="360"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Phong Nguyen identific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222222"/>
          <w:spacing w:val="0"/>
          <w:sz w:val="20"/>
          <w:szCs w:val="20"/>
          <w:shd w:val="clear" w:fill="FFFFFF"/>
          <w:lang w:val="es-MX"/>
        </w:rPr>
        <w:t>o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 xml:space="preserve"> un error grave en la manera en la que GnuPG creaba y usaba claves ElGamal para firmar. Éste es un fallo de seguridad significativo, ya que podr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222222"/>
          <w:spacing w:val="0"/>
          <w:sz w:val="20"/>
          <w:szCs w:val="20"/>
          <w:shd w:val="clear" w:fill="FFFFFF"/>
          <w:lang w:val="es-MX"/>
        </w:rPr>
        <w:t>i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a provocar un compromiso de casi todas las claves ElGamal que se usuaran para firmar.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ascii="sans-serif" w:hAnsi="sans-serif" w:eastAsia="sans-serif" w:cs="sans-serif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¿Cuándo es conveniente utilizar solamente cifrado simétrico?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105" w:beforeAutospacing="0" w:after="105" w:afterAutospacing="0"/>
        <w:ind w:left="360" w:leftChars="0" w:right="0" w:rightChars="0"/>
        <w:rPr>
          <w:rFonts w:hint="default"/>
          <w:lang w:val="es-MX"/>
        </w:rPr>
      </w:pPr>
      <w:r>
        <w:rPr>
          <w:rFonts w:hint="default"/>
          <w:lang w:val="es-MX"/>
        </w:rPr>
        <w:t>Por que se puede adi</w:t>
      </w:r>
      <w:bookmarkStart w:id="0" w:name="_GoBack"/>
      <w:bookmarkEnd w:id="0"/>
      <w:r>
        <w:rPr>
          <w:rFonts w:hint="default"/>
          <w:lang w:val="es-MX"/>
        </w:rPr>
        <w:t>vinar la clave de alguna manera.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0" w:afterAutospacing="0" w:line="21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Creación y verificación de firmas digitales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105" w:beforeAutospacing="0" w:after="105" w:afterAutospacing="0"/>
        <w:ind w:left="360" w:leftChars="0" w:right="0" w:rightChars="0"/>
        <w:rPr>
          <w:rFonts w:hint="default"/>
          <w:lang w:val="es-MX"/>
        </w:rPr>
      </w:pPr>
      <w:r>
        <w:drawing>
          <wp:inline distT="0" distB="0" distL="114300" distR="114300">
            <wp:extent cx="5266055" cy="474980"/>
            <wp:effectExtent l="0" t="0" r="10795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9F222F"/>
    <w:multiLevelType w:val="multilevel"/>
    <w:tmpl w:val="0B9F22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26EAD944"/>
    <w:multiLevelType w:val="multilevel"/>
    <w:tmpl w:val="26EAD9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724B4A"/>
    <w:rsid w:val="70724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2022-08-29T21:34:00Z</dcterms:created>
  <dc:creator>DEI-PC-LAB</dc:creator>
  <cp:lastModifiedBy>DEI-PC-LAB</cp:lastModifiedBy>
  <dcterms:modified xsi:type="dcterms:W3CDTF">2022-08-29T22:55:31Z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2058-11.2.0.11254</vt:lpwstr>
  </property>
  <property fmtid="{D5CDD505-2E9C-101B-9397-08002B2CF9AE}" pid="3" name="ICV">
    <vt:lpwstr>3A5F02138BC343439D87A1B4B363DC83</vt:lpwstr>
  </property>
</Properties>
</file>