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heme="minorHAnsi"/>
        </w:rPr>
        <w:id w:val="-756826584"/>
        <w:docPartObj>
          <w:docPartGallery w:val="Cover Pages"/>
          <w:docPartUnique/>
        </w:docPartObj>
      </w:sdtPr>
      <w:sdtEndPr/>
      <w:sdtContent>
        <w:p w:rsidR="0093275D" w:rsidRPr="008F24CA" w:rsidRDefault="0093275D" w:rsidP="00186AEE">
          <w:pPr>
            <w:spacing w:line="360" w:lineRule="auto"/>
            <w:rPr>
              <w:rFonts w:cstheme="minorHAnsi"/>
            </w:rPr>
          </w:pPr>
          <w:r w:rsidRPr="008F24CA">
            <w:rPr>
              <w:rFonts w:cstheme="minorHAnsi"/>
              <w:noProof/>
            </w:rPr>
            <mc:AlternateContent>
              <mc:Choice Requires="wps">
                <w:drawing>
                  <wp:anchor distT="0" distB="0" distL="114300" distR="114300" simplePos="0" relativeHeight="251659264" behindDoc="0" locked="0" layoutInCell="1" allowOverlap="1">
                    <wp:simplePos x="0" y="0"/>
                    <wp:positionH relativeFrom="page">
                      <wp:posOffset>2926080</wp:posOffset>
                    </wp:positionH>
                    <wp:positionV relativeFrom="page">
                      <wp:posOffset>236668</wp:posOffset>
                    </wp:positionV>
                    <wp:extent cx="3443418" cy="7040880"/>
                    <wp:effectExtent l="0" t="0" r="24130" b="20955"/>
                    <wp:wrapNone/>
                    <wp:docPr id="468" name="Rectangle 468"/>
                    <wp:cNvGraphicFramePr/>
                    <a:graphic xmlns:a="http://schemas.openxmlformats.org/drawingml/2006/main">
                      <a:graphicData uri="http://schemas.microsoft.com/office/word/2010/wordprocessingShape">
                        <wps:wsp>
                          <wps:cNvSpPr/>
                          <wps:spPr>
                            <a:xfrm>
                              <a:off x="0" y="0"/>
                              <a:ext cx="3443418"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70000</wp14:pctHeight>
                    </wp14:sizeRelV>
                  </wp:anchor>
                </w:drawing>
              </mc:Choice>
              <mc:Fallback>
                <w:pict>
                  <v:rect w14:anchorId="53A4B83A" id="Rectangle 468" o:spid="_x0000_s1026" style="position:absolute;margin-left:230.4pt;margin-top:18.65pt;width:271.15pt;height:554.4pt;z-index:251659264;visibility:visible;mso-wrap-style:square;mso-width-percent:0;mso-height-percent:700;mso-wrap-distance-left:9pt;mso-wrap-distance-top:0;mso-wrap-distance-right:9pt;mso-wrap-distance-bottom:0;mso-position-horizontal:absolute;mso-position-horizontal-relative:page;mso-position-vertical:absolute;mso-position-vertical-relative:page;mso-width-percent:0;mso-height-percent:7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" fillcolor="white [3212]" strokecolor="#747070 [1614]" strokeweight="1.25pt">
                    <w10:wrap anchorx="page" anchory="page"/>
                  </v:rect>
                </w:pict>
              </mc:Fallback>
            </mc:AlternateContent>
          </w:r>
          <w:r w:rsidRPr="008F24CA">
            <w:rPr>
              <w:rFonts w:cstheme="minorHAnsi"/>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93275D" w:rsidRDefault="0093275D"/>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" fillcolor="#d9e2f3 [660]" stroked="f" strokeweight="1pt">
                    <v:fill color2="#8eaadb [1940]" rotate="t" focus="100%" type="gradient">
                      <o:fill v:ext="view" type="gradientUnscaled"/>
                    </v:fill>
                    <v:textbox inset="21.6pt,,21.6pt">
                      <w:txbxContent>
                        <w:p w:rsidR="0093275D" w:rsidRDefault="0093275D"/>
                      </w:txbxContent>
                    </v:textbox>
                    <w10:wrap anchorx="page" anchory="page"/>
                  </v:rect>
                </w:pict>
              </mc:Fallback>
            </mc:AlternateContent>
          </w:r>
          <w:r w:rsidRPr="008F24CA">
            <w:rPr>
              <w:rFonts w:cstheme="minorHAnsi"/>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3275D" w:rsidRDefault="00B67524">
                                <w:pPr>
                                  <w:spacing w:before="240"/>
                                  <w:jc w:val="center"/>
                                  <w:rPr>
                                    <w:color w:val="FFFFFF" w:themeColor="background1"/>
                                  </w:rPr>
                                </w:pPr>
                                <w:sdt>
                                  <w:sdtPr>
                                    <w:rPr>
                                      <w:color w:val="FFFFFF" w:themeColor="background1"/>
                                    </w:rPr>
                                    <w:alias w:val="Résumé"/>
                                    <w:id w:val="8276291"/>
                                    <w:showingPlcHdr/>
                                    <w:dataBinding w:prefixMappings="xmlns:ns0='http://schemas.microsoft.com/office/2006/coverPageProps'" w:xpath="/ns0:CoverPageProperties[1]/ns0:Abstract[1]" w:storeItemID="{55AF091B-3C7A-41E3-B477-F2FDAA23CFDA}"/>
                                    <w:text/>
                                  </w:sdtPr>
                                  <w:sdtEndPr/>
                                  <w:sdtContent>
                                    <w:r w:rsidR="0093275D">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rsidR="0093275D" w:rsidRDefault="0093275D">
                          <w:pPr>
                            <w:spacing w:before="240"/>
                            <w:jc w:val="center"/>
                            <w:rPr>
                              <w:color w:val="FFFFFF" w:themeColor="background1"/>
                            </w:rPr>
                          </w:pPr>
                          <w:sdt>
                            <w:sdtPr>
                              <w:rPr>
                                <w:color w:val="FFFFFF" w:themeColor="background1"/>
                              </w:rPr>
                              <w:alias w:val="Résumé"/>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sidRPr="008F24CA">
            <w:rPr>
              <w:rFonts w:cstheme="minorHAnsi"/>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DE7081C"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p>
        <w:p w:rsidR="0093275D" w:rsidRPr="008F24CA" w:rsidRDefault="0093275D" w:rsidP="00186AEE">
          <w:pPr>
            <w:spacing w:line="360" w:lineRule="auto"/>
            <w:rPr>
              <w:rFonts w:cstheme="minorHAnsi"/>
            </w:rPr>
          </w:pPr>
          <w:r w:rsidRPr="008F24CA">
            <w:rPr>
              <w:rFonts w:cstheme="minorHAnsi"/>
              <w:noProof/>
            </w:rPr>
            <mc:AlternateContent>
              <mc:Choice Requires="wps">
                <w:drawing>
                  <wp:anchor distT="0" distB="0" distL="114300" distR="114300" simplePos="0" relativeHeight="251661312" behindDoc="0" locked="0" layoutInCell="1" allowOverlap="1">
                    <wp:simplePos x="0" y="0"/>
                    <wp:positionH relativeFrom="page">
                      <wp:posOffset>2872292</wp:posOffset>
                    </wp:positionH>
                    <wp:positionV relativeFrom="page">
                      <wp:posOffset>3743661</wp:posOffset>
                    </wp:positionV>
                    <wp:extent cx="3291765" cy="247523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3291765"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rsidR="0093275D" w:rsidRDefault="0093275D">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Rapport intermédiaire du projet d’électronique</w:t>
                                    </w:r>
                                  </w:p>
                                </w:sdtContent>
                              </w:sdt>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p w:rsidR="0093275D" w:rsidRDefault="0093275D">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Thermomètre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Zone de texte 470" o:spid="_x0000_s1028" type="#_x0000_t202" style="position:absolute;margin-left:226.15pt;margin-top:294.8pt;width:259.2pt;height:194.9pt;z-index:251661312;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" filled="f" stroked="f" strokeweight=".5pt">
                    <v:textbox style="mso-fit-shape-to-text:t">
                      <w:txbxContent>
                        <w:sdt>
                          <w:sdtPr>
                            <w:rPr>
                              <w:rFonts w:asciiTheme="majorHAnsi" w:eastAsiaTheme="majorEastAsia" w:hAnsiTheme="majorHAnsi" w:cstheme="majorBidi"/>
                              <w:color w:val="4472C4"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Content>
                            <w:p w:rsidR="0093275D" w:rsidRDefault="0093275D">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Rapport intermédiaire du projet d’électronique</w:t>
                              </w:r>
                            </w:p>
                          </w:sdtContent>
                        </w:sdt>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p w:rsidR="0093275D" w:rsidRDefault="0093275D">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Thermomètre</w:t>
                              </w:r>
                            </w:p>
                          </w:sdtContent>
                        </w:sdt>
                      </w:txbxContent>
                    </v:textbox>
                    <w10:wrap type="square" anchorx="page" anchory="page"/>
                  </v:shape>
                </w:pict>
              </mc:Fallback>
            </mc:AlternateContent>
          </w:r>
          <w:r w:rsidRPr="008F24CA">
            <w:rPr>
              <w:rFonts w:cstheme="minorHAnsi"/>
              <w:noProof/>
            </w:rPr>
            <mc:AlternateContent>
              <mc:Choice Requires="wps">
                <w:drawing>
                  <wp:anchor distT="0" distB="0" distL="114300" distR="114300" simplePos="0" relativeHeight="251664384" behindDoc="0" locked="0" layoutInCell="1" allowOverlap="1">
                    <wp:simplePos x="0" y="0"/>
                    <wp:positionH relativeFrom="page">
                      <wp:posOffset>3420820</wp:posOffset>
                    </wp:positionH>
                    <wp:positionV relativeFrom="page">
                      <wp:posOffset>6734250</wp:posOffset>
                    </wp:positionV>
                    <wp:extent cx="2797810" cy="557119"/>
                    <wp:effectExtent l="0" t="0" r="0" b="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557119"/>
                            </a:xfrm>
                            <a:prstGeom prst="rect">
                              <a:avLst/>
                            </a:prstGeom>
                            <a:noFill/>
                            <a:ln w="6350">
                              <a:noFill/>
                            </a:ln>
                            <a:effectLst/>
                          </wps:spPr>
                          <wps:txbx>
                            <w:txbxContent>
                              <w:p w:rsidR="0093275D" w:rsidRDefault="00B67524">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93275D">
                                      <w:rPr>
                                        <w:color w:val="44546A" w:themeColor="text2"/>
                                      </w:rPr>
                                      <w:t>Ibrahima Yves</w:t>
                                    </w:r>
                                  </w:sdtContent>
                                </w:sdt>
                                <w:r w:rsidR="0093275D">
                                  <w:rPr>
                                    <w:color w:val="44546A" w:themeColor="text2"/>
                                  </w:rPr>
                                  <w:t xml:space="preserve">, Nicolas </w:t>
                                </w:r>
                                <w:proofErr w:type="spellStart"/>
                                <w:r w:rsidR="0093275D">
                                  <w:rPr>
                                    <w:color w:val="44546A" w:themeColor="text2"/>
                                  </w:rPr>
                                  <w:t>Viroux</w:t>
                                </w:r>
                                <w:proofErr w:type="spellEnd"/>
                                <w:r w:rsidR="0093275D">
                                  <w:rPr>
                                    <w:color w:val="44546A" w:themeColor="text2"/>
                                  </w:rPr>
                                  <w:t>, Victor Michaux et Maxime Liber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id="Zone de texte 465" o:spid="_x0000_s1029" type="#_x0000_t202" style="position:absolute;margin-left:269.35pt;margin-top:530.25pt;width:220.3pt;height:43.8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" filled="f" stroked="f" strokeweight=".5pt">
                    <v:textbox>
                      <w:txbxContent>
                        <w:p w:rsidR="0093275D" w:rsidRDefault="0093275D">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Ibrahima Yves</w:t>
                              </w:r>
                            </w:sdtContent>
                          </w:sdt>
                          <w:r>
                            <w:rPr>
                              <w:color w:val="44546A" w:themeColor="text2"/>
                            </w:rPr>
                            <w:t xml:space="preserve">, Nicolas </w:t>
                          </w:r>
                          <w:proofErr w:type="spellStart"/>
                          <w:r>
                            <w:rPr>
                              <w:color w:val="44546A" w:themeColor="text2"/>
                            </w:rPr>
                            <w:t>Viroux</w:t>
                          </w:r>
                          <w:proofErr w:type="spellEnd"/>
                          <w:r>
                            <w:rPr>
                              <w:color w:val="44546A" w:themeColor="text2"/>
                            </w:rPr>
                            <w:t>, Victor Michaux et Maxime Liber</w:t>
                          </w:r>
                        </w:p>
                      </w:txbxContent>
                    </v:textbox>
                    <w10:wrap type="square" anchorx="page" anchory="page"/>
                  </v:shape>
                </w:pict>
              </mc:Fallback>
            </mc:AlternateContent>
          </w:r>
          <w:r w:rsidRPr="008F24CA">
            <w:rPr>
              <w:rFonts w:cstheme="minorHAnsi"/>
            </w:rPr>
            <w:br w:type="page"/>
          </w:r>
        </w:p>
      </w:sdtContent>
    </w:sdt>
    <w:p w:rsidR="0093275D" w:rsidRPr="008F24CA" w:rsidRDefault="0093275D" w:rsidP="00186AEE">
      <w:pPr>
        <w:spacing w:line="360" w:lineRule="auto"/>
        <w:rPr>
          <w:rFonts w:eastAsiaTheme="majorEastAsia" w:cstheme="minorHAnsi"/>
          <w:color w:val="2F5496" w:themeColor="accent1" w:themeShade="BF"/>
          <w:lang w:val="fr-FR"/>
        </w:rPr>
      </w:pPr>
    </w:p>
    <w:sdt>
      <w:sdtPr>
        <w:rPr>
          <w:rFonts w:asciiTheme="minorHAnsi" w:eastAsiaTheme="minorHAnsi" w:hAnsiTheme="minorHAnsi" w:cstheme="minorHAnsi"/>
          <w:color w:val="auto"/>
          <w:sz w:val="22"/>
          <w:szCs w:val="22"/>
          <w:lang w:val="fr-FR" w:eastAsia="en-US"/>
        </w:rPr>
        <w:id w:val="742454544"/>
        <w:docPartObj>
          <w:docPartGallery w:val="Table of Contents"/>
          <w:docPartUnique/>
        </w:docPartObj>
      </w:sdtPr>
      <w:sdtEndPr>
        <w:rPr>
          <w:b/>
          <w:bCs/>
        </w:rPr>
      </w:sdtEndPr>
      <w:sdtContent>
        <w:p w:rsidR="0093275D" w:rsidRPr="008F24CA" w:rsidRDefault="0093275D" w:rsidP="00186AEE">
          <w:pPr>
            <w:pStyle w:val="En-ttedetabledesmatires"/>
            <w:spacing w:line="360" w:lineRule="auto"/>
            <w:rPr>
              <w:rFonts w:asciiTheme="minorHAnsi" w:hAnsiTheme="minorHAnsi" w:cstheme="minorHAnsi"/>
              <w:sz w:val="22"/>
              <w:szCs w:val="22"/>
            </w:rPr>
          </w:pPr>
          <w:r w:rsidRPr="008F24CA">
            <w:rPr>
              <w:rFonts w:asciiTheme="minorHAnsi" w:hAnsiTheme="minorHAnsi" w:cstheme="minorHAnsi"/>
              <w:sz w:val="22"/>
              <w:szCs w:val="22"/>
              <w:lang w:val="fr-FR"/>
            </w:rPr>
            <w:t>Table des matières</w:t>
          </w:r>
        </w:p>
        <w:p w:rsidR="0064208B" w:rsidRDefault="0093275D">
          <w:pPr>
            <w:pStyle w:val="TM1"/>
            <w:tabs>
              <w:tab w:val="right" w:leader="dot" w:pos="9062"/>
            </w:tabs>
            <w:rPr>
              <w:rFonts w:eastAsiaTheme="minorEastAsia"/>
              <w:noProof/>
              <w:lang w:eastAsia="fr-BE"/>
            </w:rPr>
          </w:pPr>
          <w:r w:rsidRPr="008F24CA">
            <w:rPr>
              <w:rFonts w:cstheme="minorHAnsi"/>
            </w:rPr>
            <w:fldChar w:fldCharType="begin"/>
          </w:r>
          <w:r w:rsidRPr="008F24CA">
            <w:rPr>
              <w:rFonts w:cstheme="minorHAnsi"/>
            </w:rPr>
            <w:instrText xml:space="preserve"> TOC \o "1-3" \h \z \u </w:instrText>
          </w:r>
          <w:r w:rsidRPr="008F24CA">
            <w:rPr>
              <w:rFonts w:cstheme="minorHAnsi"/>
            </w:rPr>
            <w:fldChar w:fldCharType="separate"/>
          </w:r>
          <w:hyperlink w:anchor="_Toc3210487" w:history="1">
            <w:r w:rsidR="0064208B" w:rsidRPr="00323E85">
              <w:rPr>
                <w:rStyle w:val="Lienhypertexte"/>
                <w:rFonts w:cstheme="minorHAnsi"/>
                <w:noProof/>
                <w:lang w:val="fr-FR"/>
              </w:rPr>
              <w:t>Introduction</w:t>
            </w:r>
            <w:r w:rsidR="0064208B">
              <w:rPr>
                <w:noProof/>
                <w:webHidden/>
              </w:rPr>
              <w:tab/>
            </w:r>
            <w:r w:rsidR="0064208B">
              <w:rPr>
                <w:noProof/>
                <w:webHidden/>
              </w:rPr>
              <w:fldChar w:fldCharType="begin"/>
            </w:r>
            <w:r w:rsidR="0064208B">
              <w:rPr>
                <w:noProof/>
                <w:webHidden/>
              </w:rPr>
              <w:instrText xml:space="preserve"> PAGEREF _Toc3210487 \h </w:instrText>
            </w:r>
            <w:r w:rsidR="0064208B">
              <w:rPr>
                <w:noProof/>
                <w:webHidden/>
              </w:rPr>
            </w:r>
            <w:r w:rsidR="0064208B">
              <w:rPr>
                <w:noProof/>
                <w:webHidden/>
              </w:rPr>
              <w:fldChar w:fldCharType="separate"/>
            </w:r>
            <w:r w:rsidR="0064208B">
              <w:rPr>
                <w:noProof/>
                <w:webHidden/>
              </w:rPr>
              <w:t>2</w:t>
            </w:r>
            <w:r w:rsidR="0064208B">
              <w:rPr>
                <w:noProof/>
                <w:webHidden/>
              </w:rPr>
              <w:fldChar w:fldCharType="end"/>
            </w:r>
          </w:hyperlink>
        </w:p>
        <w:p w:rsidR="0064208B" w:rsidRDefault="00B67524">
          <w:pPr>
            <w:pStyle w:val="TM1"/>
            <w:tabs>
              <w:tab w:val="right" w:leader="dot" w:pos="9062"/>
            </w:tabs>
            <w:rPr>
              <w:rFonts w:eastAsiaTheme="minorEastAsia"/>
              <w:noProof/>
              <w:lang w:eastAsia="fr-BE"/>
            </w:rPr>
          </w:pPr>
          <w:hyperlink w:anchor="_Toc3210488" w:history="1">
            <w:r w:rsidR="0064208B" w:rsidRPr="00323E85">
              <w:rPr>
                <w:rStyle w:val="Lienhypertexte"/>
                <w:rFonts w:cstheme="minorHAnsi"/>
                <w:noProof/>
              </w:rPr>
              <w:t>Etat d’avancement général</w:t>
            </w:r>
            <w:r w:rsidR="0064208B">
              <w:rPr>
                <w:noProof/>
                <w:webHidden/>
              </w:rPr>
              <w:tab/>
            </w:r>
            <w:r w:rsidR="0064208B">
              <w:rPr>
                <w:noProof/>
                <w:webHidden/>
              </w:rPr>
              <w:fldChar w:fldCharType="begin"/>
            </w:r>
            <w:r w:rsidR="0064208B">
              <w:rPr>
                <w:noProof/>
                <w:webHidden/>
              </w:rPr>
              <w:instrText xml:space="preserve"> PAGEREF _Toc3210488 \h </w:instrText>
            </w:r>
            <w:r w:rsidR="0064208B">
              <w:rPr>
                <w:noProof/>
                <w:webHidden/>
              </w:rPr>
            </w:r>
            <w:r w:rsidR="0064208B">
              <w:rPr>
                <w:noProof/>
                <w:webHidden/>
              </w:rPr>
              <w:fldChar w:fldCharType="separate"/>
            </w:r>
            <w:r w:rsidR="0064208B">
              <w:rPr>
                <w:noProof/>
                <w:webHidden/>
              </w:rPr>
              <w:t>2</w:t>
            </w:r>
            <w:r w:rsidR="0064208B">
              <w:rPr>
                <w:noProof/>
                <w:webHidden/>
              </w:rPr>
              <w:fldChar w:fldCharType="end"/>
            </w:r>
          </w:hyperlink>
        </w:p>
        <w:p w:rsidR="0064208B" w:rsidRDefault="00B67524">
          <w:pPr>
            <w:pStyle w:val="TM1"/>
            <w:tabs>
              <w:tab w:val="right" w:leader="dot" w:pos="9062"/>
            </w:tabs>
            <w:rPr>
              <w:rFonts w:eastAsiaTheme="minorEastAsia"/>
              <w:noProof/>
              <w:lang w:eastAsia="fr-BE"/>
            </w:rPr>
          </w:pPr>
          <w:hyperlink w:anchor="_Toc3210489" w:history="1">
            <w:r w:rsidR="0064208B" w:rsidRPr="00323E85">
              <w:rPr>
                <w:rStyle w:val="Lienhypertexte"/>
                <w:rFonts w:cstheme="minorHAnsi"/>
                <w:noProof/>
                <w:lang w:val="fr-FR"/>
              </w:rPr>
              <w:t>Etat d’avancement de la simulation</w:t>
            </w:r>
            <w:r w:rsidR="0064208B">
              <w:rPr>
                <w:noProof/>
                <w:webHidden/>
              </w:rPr>
              <w:tab/>
            </w:r>
            <w:r w:rsidR="0064208B">
              <w:rPr>
                <w:noProof/>
                <w:webHidden/>
              </w:rPr>
              <w:fldChar w:fldCharType="begin"/>
            </w:r>
            <w:r w:rsidR="0064208B">
              <w:rPr>
                <w:noProof/>
                <w:webHidden/>
              </w:rPr>
              <w:instrText xml:space="preserve"> PAGEREF _Toc3210489 \h </w:instrText>
            </w:r>
            <w:r w:rsidR="0064208B">
              <w:rPr>
                <w:noProof/>
                <w:webHidden/>
              </w:rPr>
            </w:r>
            <w:r w:rsidR="0064208B">
              <w:rPr>
                <w:noProof/>
                <w:webHidden/>
              </w:rPr>
              <w:fldChar w:fldCharType="separate"/>
            </w:r>
            <w:r w:rsidR="0064208B">
              <w:rPr>
                <w:noProof/>
                <w:webHidden/>
              </w:rPr>
              <w:t>2</w:t>
            </w:r>
            <w:r w:rsidR="0064208B">
              <w:rPr>
                <w:noProof/>
                <w:webHidden/>
              </w:rPr>
              <w:fldChar w:fldCharType="end"/>
            </w:r>
          </w:hyperlink>
        </w:p>
        <w:p w:rsidR="0064208B" w:rsidRDefault="00B67524">
          <w:pPr>
            <w:pStyle w:val="TM1"/>
            <w:tabs>
              <w:tab w:val="right" w:leader="dot" w:pos="9062"/>
            </w:tabs>
            <w:rPr>
              <w:rFonts w:eastAsiaTheme="minorEastAsia"/>
              <w:noProof/>
              <w:lang w:eastAsia="fr-BE"/>
            </w:rPr>
          </w:pPr>
          <w:hyperlink w:anchor="_Toc3210490" w:history="1">
            <w:r w:rsidR="0064208B" w:rsidRPr="00323E85">
              <w:rPr>
                <w:rStyle w:val="Lienhypertexte"/>
                <w:rFonts w:cstheme="minorHAnsi"/>
                <w:noProof/>
                <w:lang w:val="fr-FR"/>
              </w:rPr>
              <w:t>Répartition du travail au sein du groupe</w:t>
            </w:r>
            <w:r w:rsidR="0064208B">
              <w:rPr>
                <w:noProof/>
                <w:webHidden/>
              </w:rPr>
              <w:tab/>
            </w:r>
            <w:r w:rsidR="0064208B">
              <w:rPr>
                <w:noProof/>
                <w:webHidden/>
              </w:rPr>
              <w:fldChar w:fldCharType="begin"/>
            </w:r>
            <w:r w:rsidR="0064208B">
              <w:rPr>
                <w:noProof/>
                <w:webHidden/>
              </w:rPr>
              <w:instrText xml:space="preserve"> PAGEREF _Toc3210490 \h </w:instrText>
            </w:r>
            <w:r w:rsidR="0064208B">
              <w:rPr>
                <w:noProof/>
                <w:webHidden/>
              </w:rPr>
            </w:r>
            <w:r w:rsidR="0064208B">
              <w:rPr>
                <w:noProof/>
                <w:webHidden/>
              </w:rPr>
              <w:fldChar w:fldCharType="separate"/>
            </w:r>
            <w:r w:rsidR="0064208B">
              <w:rPr>
                <w:noProof/>
                <w:webHidden/>
              </w:rPr>
              <w:t>2</w:t>
            </w:r>
            <w:r w:rsidR="0064208B">
              <w:rPr>
                <w:noProof/>
                <w:webHidden/>
              </w:rPr>
              <w:fldChar w:fldCharType="end"/>
            </w:r>
          </w:hyperlink>
        </w:p>
        <w:p w:rsidR="0064208B" w:rsidRDefault="00B67524">
          <w:pPr>
            <w:pStyle w:val="TM1"/>
            <w:tabs>
              <w:tab w:val="right" w:leader="dot" w:pos="9062"/>
            </w:tabs>
            <w:rPr>
              <w:rFonts w:eastAsiaTheme="minorEastAsia"/>
              <w:noProof/>
              <w:lang w:eastAsia="fr-BE"/>
            </w:rPr>
          </w:pPr>
          <w:hyperlink w:anchor="_Toc3210491" w:history="1">
            <w:r w:rsidR="0064208B" w:rsidRPr="00323E85">
              <w:rPr>
                <w:rStyle w:val="Lienhypertexte"/>
                <w:rFonts w:cstheme="minorHAnsi"/>
                <w:noProof/>
                <w:lang w:val="fr-FR"/>
              </w:rPr>
              <w:t>Planning avec le travail réalisé et estimation du travail à faire</w:t>
            </w:r>
            <w:r w:rsidR="0064208B">
              <w:rPr>
                <w:noProof/>
                <w:webHidden/>
              </w:rPr>
              <w:tab/>
            </w:r>
            <w:r w:rsidR="0064208B">
              <w:rPr>
                <w:noProof/>
                <w:webHidden/>
              </w:rPr>
              <w:fldChar w:fldCharType="begin"/>
            </w:r>
            <w:r w:rsidR="0064208B">
              <w:rPr>
                <w:noProof/>
                <w:webHidden/>
              </w:rPr>
              <w:instrText xml:space="preserve"> PAGEREF _Toc3210491 \h </w:instrText>
            </w:r>
            <w:r w:rsidR="0064208B">
              <w:rPr>
                <w:noProof/>
                <w:webHidden/>
              </w:rPr>
            </w:r>
            <w:r w:rsidR="0064208B">
              <w:rPr>
                <w:noProof/>
                <w:webHidden/>
              </w:rPr>
              <w:fldChar w:fldCharType="separate"/>
            </w:r>
            <w:r w:rsidR="0064208B">
              <w:rPr>
                <w:noProof/>
                <w:webHidden/>
              </w:rPr>
              <w:t>2</w:t>
            </w:r>
            <w:r w:rsidR="0064208B">
              <w:rPr>
                <w:noProof/>
                <w:webHidden/>
              </w:rPr>
              <w:fldChar w:fldCharType="end"/>
            </w:r>
          </w:hyperlink>
        </w:p>
        <w:p w:rsidR="0064208B" w:rsidRDefault="00B67524">
          <w:pPr>
            <w:pStyle w:val="TM1"/>
            <w:tabs>
              <w:tab w:val="right" w:leader="dot" w:pos="9062"/>
            </w:tabs>
            <w:rPr>
              <w:rFonts w:eastAsiaTheme="minorEastAsia"/>
              <w:noProof/>
              <w:lang w:eastAsia="fr-BE"/>
            </w:rPr>
          </w:pPr>
          <w:hyperlink w:anchor="_Toc3210492" w:history="1">
            <w:r w:rsidR="0064208B" w:rsidRPr="00323E85">
              <w:rPr>
                <w:rStyle w:val="Lienhypertexte"/>
                <w:rFonts w:cstheme="minorHAnsi"/>
                <w:noProof/>
                <w:lang w:val="fr-FR"/>
              </w:rPr>
              <w:t>Objectifs personnels et attente</w:t>
            </w:r>
            <w:r w:rsidR="0064208B">
              <w:rPr>
                <w:noProof/>
                <w:webHidden/>
              </w:rPr>
              <w:tab/>
            </w:r>
            <w:r w:rsidR="0064208B">
              <w:rPr>
                <w:noProof/>
                <w:webHidden/>
              </w:rPr>
              <w:fldChar w:fldCharType="begin"/>
            </w:r>
            <w:r w:rsidR="0064208B">
              <w:rPr>
                <w:noProof/>
                <w:webHidden/>
              </w:rPr>
              <w:instrText xml:space="preserve"> PAGEREF _Toc3210492 \h </w:instrText>
            </w:r>
            <w:r w:rsidR="0064208B">
              <w:rPr>
                <w:noProof/>
                <w:webHidden/>
              </w:rPr>
            </w:r>
            <w:r w:rsidR="0064208B">
              <w:rPr>
                <w:noProof/>
                <w:webHidden/>
              </w:rPr>
              <w:fldChar w:fldCharType="separate"/>
            </w:r>
            <w:r w:rsidR="0064208B">
              <w:rPr>
                <w:noProof/>
                <w:webHidden/>
              </w:rPr>
              <w:t>2</w:t>
            </w:r>
            <w:r w:rsidR="0064208B">
              <w:rPr>
                <w:noProof/>
                <w:webHidden/>
              </w:rPr>
              <w:fldChar w:fldCharType="end"/>
            </w:r>
          </w:hyperlink>
        </w:p>
        <w:p w:rsidR="0064208B" w:rsidRDefault="00B67524">
          <w:pPr>
            <w:pStyle w:val="TM1"/>
            <w:tabs>
              <w:tab w:val="right" w:leader="dot" w:pos="9062"/>
            </w:tabs>
            <w:rPr>
              <w:rFonts w:eastAsiaTheme="minorEastAsia"/>
              <w:noProof/>
              <w:lang w:eastAsia="fr-BE"/>
            </w:rPr>
          </w:pPr>
          <w:hyperlink w:anchor="_Toc3210493" w:history="1">
            <w:r w:rsidR="0064208B" w:rsidRPr="00323E85">
              <w:rPr>
                <w:rStyle w:val="Lienhypertexte"/>
                <w:rFonts w:cstheme="minorHAnsi"/>
                <w:noProof/>
                <w:lang w:val="fr-FR"/>
              </w:rPr>
              <w:t>Schéma Electronique</w:t>
            </w:r>
            <w:r w:rsidR="0064208B">
              <w:rPr>
                <w:noProof/>
                <w:webHidden/>
              </w:rPr>
              <w:tab/>
            </w:r>
            <w:r w:rsidR="0064208B">
              <w:rPr>
                <w:noProof/>
                <w:webHidden/>
              </w:rPr>
              <w:fldChar w:fldCharType="begin"/>
            </w:r>
            <w:r w:rsidR="0064208B">
              <w:rPr>
                <w:noProof/>
                <w:webHidden/>
              </w:rPr>
              <w:instrText xml:space="preserve"> PAGEREF _Toc3210493 \h </w:instrText>
            </w:r>
            <w:r w:rsidR="0064208B">
              <w:rPr>
                <w:noProof/>
                <w:webHidden/>
              </w:rPr>
            </w:r>
            <w:r w:rsidR="0064208B">
              <w:rPr>
                <w:noProof/>
                <w:webHidden/>
              </w:rPr>
              <w:fldChar w:fldCharType="separate"/>
            </w:r>
            <w:r w:rsidR="0064208B">
              <w:rPr>
                <w:noProof/>
                <w:webHidden/>
              </w:rPr>
              <w:t>3</w:t>
            </w:r>
            <w:r w:rsidR="0064208B">
              <w:rPr>
                <w:noProof/>
                <w:webHidden/>
              </w:rPr>
              <w:fldChar w:fldCharType="end"/>
            </w:r>
          </w:hyperlink>
        </w:p>
        <w:p w:rsidR="0093275D" w:rsidRPr="008F24CA" w:rsidRDefault="0093275D" w:rsidP="00186AEE">
          <w:pPr>
            <w:spacing w:line="360" w:lineRule="auto"/>
            <w:rPr>
              <w:rFonts w:cstheme="minorHAnsi"/>
            </w:rPr>
          </w:pPr>
          <w:r w:rsidRPr="008F24CA">
            <w:rPr>
              <w:rFonts w:cstheme="minorHAnsi"/>
              <w:b/>
              <w:bCs/>
              <w:lang w:val="fr-FR"/>
            </w:rPr>
            <w:fldChar w:fldCharType="end"/>
          </w:r>
        </w:p>
      </w:sdtContent>
    </w:sdt>
    <w:p w:rsidR="0093275D" w:rsidRPr="008F24CA" w:rsidRDefault="0093275D" w:rsidP="00186AEE">
      <w:pPr>
        <w:spacing w:line="360" w:lineRule="auto"/>
        <w:rPr>
          <w:rFonts w:eastAsiaTheme="majorEastAsia" w:cstheme="minorHAnsi"/>
          <w:color w:val="2F5496" w:themeColor="accent1" w:themeShade="BF"/>
          <w:lang w:val="fr-FR"/>
        </w:rPr>
      </w:pPr>
    </w:p>
    <w:p w:rsidR="0093275D" w:rsidRPr="008F24CA" w:rsidRDefault="0093275D" w:rsidP="00186AEE">
      <w:pPr>
        <w:spacing w:line="360" w:lineRule="auto"/>
        <w:rPr>
          <w:rFonts w:eastAsiaTheme="majorEastAsia" w:cstheme="minorHAnsi"/>
          <w:color w:val="2F5496" w:themeColor="accent1" w:themeShade="BF"/>
          <w:lang w:val="fr-FR"/>
        </w:rPr>
      </w:pPr>
      <w:r w:rsidRPr="008F24CA">
        <w:rPr>
          <w:rFonts w:cstheme="minorHAnsi"/>
          <w:lang w:val="fr-FR"/>
        </w:rPr>
        <w:br w:type="page"/>
      </w:r>
    </w:p>
    <w:p w:rsidR="0009096A" w:rsidRPr="008F24CA" w:rsidRDefault="0093275D" w:rsidP="00186AEE">
      <w:pPr>
        <w:pStyle w:val="Titre1"/>
        <w:spacing w:line="360" w:lineRule="auto"/>
        <w:rPr>
          <w:rFonts w:asciiTheme="minorHAnsi" w:hAnsiTheme="minorHAnsi" w:cstheme="minorHAnsi"/>
          <w:sz w:val="22"/>
          <w:szCs w:val="22"/>
          <w:lang w:val="fr-FR"/>
        </w:rPr>
      </w:pPr>
      <w:bookmarkStart w:id="0" w:name="_Toc3210487"/>
      <w:r w:rsidRPr="008F24CA">
        <w:rPr>
          <w:rFonts w:asciiTheme="minorHAnsi" w:hAnsiTheme="minorHAnsi" w:cstheme="minorHAnsi"/>
          <w:sz w:val="22"/>
          <w:szCs w:val="22"/>
          <w:lang w:val="fr-FR"/>
        </w:rPr>
        <w:lastRenderedPageBreak/>
        <w:t>Introduction</w:t>
      </w:r>
      <w:bookmarkEnd w:id="0"/>
    </w:p>
    <w:p w:rsidR="008F24CA" w:rsidRPr="008F24CA" w:rsidRDefault="008F24CA" w:rsidP="00186AEE">
      <w:pPr>
        <w:spacing w:line="360" w:lineRule="auto"/>
        <w:rPr>
          <w:rFonts w:cstheme="minorHAnsi"/>
          <w:lang w:val="fr-FR"/>
        </w:rPr>
      </w:pPr>
      <w:r w:rsidRPr="008F24CA">
        <w:rPr>
          <w:rFonts w:cstheme="minorHAnsi"/>
          <w:color w:val="1D2129"/>
          <w:shd w:val="clear" w:color="auto" w:fill="FFFFFF"/>
        </w:rPr>
        <w:t xml:space="preserve">Dans le cadre de notre cours d’Électronique digitale &amp; analyse des </w:t>
      </w:r>
      <w:r w:rsidR="00110CE7" w:rsidRPr="008F24CA">
        <w:rPr>
          <w:rFonts w:cstheme="minorHAnsi"/>
          <w:color w:val="1D2129"/>
          <w:shd w:val="clear" w:color="auto" w:fill="FFFFFF"/>
        </w:rPr>
        <w:t>signaux,</w:t>
      </w:r>
      <w:r w:rsidRPr="008F24CA">
        <w:rPr>
          <w:rFonts w:cstheme="minorHAnsi"/>
          <w:color w:val="1D2129"/>
          <w:shd w:val="clear" w:color="auto" w:fill="FFFFFF"/>
        </w:rPr>
        <w:t xml:space="preserve"> </w:t>
      </w:r>
      <w:r w:rsidR="00110CE7" w:rsidRPr="008F24CA">
        <w:rPr>
          <w:rFonts w:cstheme="minorHAnsi"/>
          <w:color w:val="1D2129"/>
          <w:shd w:val="clear" w:color="auto" w:fill="FFFFFF"/>
        </w:rPr>
        <w:t>il nous a</w:t>
      </w:r>
      <w:r w:rsidRPr="008F24CA">
        <w:rPr>
          <w:rFonts w:cstheme="minorHAnsi"/>
          <w:color w:val="1D2129"/>
          <w:shd w:val="clear" w:color="auto" w:fill="FFFFFF"/>
        </w:rPr>
        <w:t xml:space="preserve"> été demand</w:t>
      </w:r>
      <w:r w:rsidR="0064208B">
        <w:rPr>
          <w:rFonts w:cstheme="minorHAnsi"/>
          <w:color w:val="1D2129"/>
          <w:shd w:val="clear" w:color="auto" w:fill="FFFFFF"/>
        </w:rPr>
        <w:t>é</w:t>
      </w:r>
      <w:r w:rsidRPr="008F24CA">
        <w:rPr>
          <w:rFonts w:cstheme="minorHAnsi"/>
          <w:color w:val="1D2129"/>
          <w:shd w:val="clear" w:color="auto" w:fill="FFFFFF"/>
        </w:rPr>
        <w:t xml:space="preserve">, par groupe de 4 étudiants, de réaliser une sonde de température. Pour parvenir à cela, nous allons utiliser des connaissances acquises durant le début de notre cursus étant donné que la réalisation de ce projet nécessite des bases en électronique </w:t>
      </w:r>
      <w:r w:rsidR="0064208B">
        <w:rPr>
          <w:rFonts w:cstheme="minorHAnsi"/>
          <w:color w:val="1D2129"/>
          <w:shd w:val="clear" w:color="auto" w:fill="FFFFFF"/>
        </w:rPr>
        <w:t>mais aussi</w:t>
      </w:r>
      <w:r w:rsidRPr="008F24CA">
        <w:rPr>
          <w:rFonts w:cstheme="minorHAnsi"/>
          <w:color w:val="1D2129"/>
          <w:shd w:val="clear" w:color="auto" w:fill="FFFFFF"/>
        </w:rPr>
        <w:t xml:space="preserve"> programmation.</w:t>
      </w:r>
    </w:p>
    <w:p w:rsidR="00556949" w:rsidRPr="008F24CA" w:rsidRDefault="00556949" w:rsidP="00186AEE">
      <w:pPr>
        <w:spacing w:line="360" w:lineRule="auto"/>
        <w:rPr>
          <w:rFonts w:cstheme="minorHAnsi"/>
          <w:lang w:val="fr-FR"/>
        </w:rPr>
      </w:pPr>
      <w:bookmarkStart w:id="1" w:name="_Toc3210488"/>
      <w:r w:rsidRPr="008F24CA">
        <w:rPr>
          <w:rStyle w:val="Titre1Car"/>
          <w:rFonts w:asciiTheme="minorHAnsi" w:hAnsiTheme="minorHAnsi" w:cstheme="minorHAnsi"/>
          <w:sz w:val="22"/>
          <w:szCs w:val="22"/>
        </w:rPr>
        <w:t>Etat d’avancement général</w:t>
      </w:r>
      <w:bookmarkEnd w:id="1"/>
    </w:p>
    <w:p w:rsidR="00110CE7" w:rsidRDefault="008F24CA" w:rsidP="00186AEE">
      <w:pPr>
        <w:spacing w:line="360" w:lineRule="auto"/>
        <w:rPr>
          <w:rFonts w:cstheme="minorHAnsi"/>
          <w:lang w:val="fr-FR"/>
        </w:rPr>
      </w:pPr>
      <w:r>
        <w:rPr>
          <w:rFonts w:cstheme="minorHAnsi"/>
          <w:lang w:val="fr-FR"/>
        </w:rPr>
        <w:t>Tout d’abord nous avons commenc</w:t>
      </w:r>
      <w:r w:rsidR="00186AEE">
        <w:rPr>
          <w:rFonts w:cstheme="minorHAnsi"/>
          <w:lang w:val="fr-FR"/>
        </w:rPr>
        <w:t>és</w:t>
      </w:r>
      <w:r>
        <w:rPr>
          <w:rFonts w:cstheme="minorHAnsi"/>
          <w:lang w:val="fr-FR"/>
        </w:rPr>
        <w:t xml:space="preserve"> par réaliser le </w:t>
      </w:r>
      <w:r w:rsidR="00110CE7">
        <w:rPr>
          <w:rFonts w:cstheme="minorHAnsi"/>
          <w:lang w:val="fr-FR"/>
        </w:rPr>
        <w:t>schéma sur le logiciel Proteus. Afin de faire des tests de notre montage, nous avons utilisé quelques lignes de code C</w:t>
      </w:r>
      <w:r w:rsidR="0064208B">
        <w:rPr>
          <w:rFonts w:cstheme="minorHAnsi"/>
          <w:lang w:val="fr-FR"/>
        </w:rPr>
        <w:t xml:space="preserve"> produites sur l’application CCS</w:t>
      </w:r>
      <w:r w:rsidR="00110CE7">
        <w:rPr>
          <w:rFonts w:cstheme="minorHAnsi"/>
          <w:lang w:val="fr-FR"/>
        </w:rPr>
        <w:t xml:space="preserve">. Une fois que le résultat obtenu nous convenait, nous sommes passé à l’étape suivante qui consistait à réaliser ce même schéma sur Eagle afin de l’envoyer en production. Cette étape semblait la plus « facile », mais elle nous a tout de même occupé un bon bout de temps car elle est cruciale et il y a pleins de petites subtilités qui sont vitales pour le bon fonctionnement de notre </w:t>
      </w:r>
      <w:proofErr w:type="spellStart"/>
      <w:r w:rsidR="00110CE7">
        <w:rPr>
          <w:rFonts w:cstheme="minorHAnsi"/>
          <w:lang w:val="fr-FR"/>
        </w:rPr>
        <w:t>board</w:t>
      </w:r>
      <w:proofErr w:type="spellEnd"/>
      <w:r w:rsidR="00110CE7">
        <w:rPr>
          <w:rFonts w:cstheme="minorHAnsi"/>
          <w:lang w:val="fr-FR"/>
        </w:rPr>
        <w:t>.</w:t>
      </w:r>
    </w:p>
    <w:p w:rsidR="00B232FA" w:rsidRDefault="00556949" w:rsidP="00186AEE">
      <w:pPr>
        <w:pStyle w:val="Titre1"/>
        <w:spacing w:line="360" w:lineRule="auto"/>
        <w:rPr>
          <w:rFonts w:asciiTheme="minorHAnsi" w:hAnsiTheme="minorHAnsi" w:cstheme="minorHAnsi"/>
          <w:sz w:val="22"/>
          <w:szCs w:val="22"/>
          <w:lang w:val="fr-FR"/>
        </w:rPr>
      </w:pPr>
      <w:bookmarkStart w:id="2" w:name="_Toc3210489"/>
      <w:r w:rsidRPr="008F24CA">
        <w:rPr>
          <w:rFonts w:asciiTheme="minorHAnsi" w:hAnsiTheme="minorHAnsi" w:cstheme="minorHAnsi"/>
          <w:sz w:val="22"/>
          <w:szCs w:val="22"/>
          <w:lang w:val="fr-FR"/>
        </w:rPr>
        <w:t>Etat d’avancement de la simulation</w:t>
      </w:r>
      <w:bookmarkEnd w:id="2"/>
      <w:r w:rsidRPr="008F24CA">
        <w:rPr>
          <w:rFonts w:asciiTheme="minorHAnsi" w:hAnsiTheme="minorHAnsi" w:cstheme="minorHAnsi"/>
          <w:sz w:val="22"/>
          <w:szCs w:val="22"/>
          <w:lang w:val="fr-FR"/>
        </w:rPr>
        <w:t> </w:t>
      </w:r>
    </w:p>
    <w:p w:rsidR="00B854B4" w:rsidRPr="00B854B4" w:rsidRDefault="00B854B4" w:rsidP="00186AEE">
      <w:pPr>
        <w:spacing w:line="360" w:lineRule="auto"/>
        <w:rPr>
          <w:rFonts w:cstheme="minorHAnsi"/>
          <w:lang w:val="fr-FR"/>
        </w:rPr>
      </w:pPr>
      <w:r w:rsidRPr="00B854B4">
        <w:rPr>
          <w:rFonts w:cstheme="minorHAnsi"/>
          <w:color w:val="1D2129"/>
          <w:shd w:val="clear" w:color="auto" w:fill="FFFFFF"/>
        </w:rPr>
        <w:t>Notre simulation semble fonctionner, notre schéma fonctionne comme nous l’espérions. Nous effectuons la simulation sur l’application Proteus et quelques lignes de C. Cependant nous avons remplacé le capteur de température par une alimentation qui affiche le résultat sur deux afficheurs 7 segments.</w:t>
      </w:r>
    </w:p>
    <w:p w:rsidR="00556949" w:rsidRDefault="00556949" w:rsidP="00186AEE">
      <w:pPr>
        <w:pStyle w:val="Titre1"/>
        <w:spacing w:line="360" w:lineRule="auto"/>
        <w:rPr>
          <w:rFonts w:asciiTheme="minorHAnsi" w:hAnsiTheme="minorHAnsi" w:cstheme="minorHAnsi"/>
          <w:sz w:val="22"/>
          <w:szCs w:val="22"/>
          <w:lang w:val="fr-FR"/>
        </w:rPr>
      </w:pPr>
      <w:bookmarkStart w:id="3" w:name="_Toc3210490"/>
      <w:r w:rsidRPr="008F24CA">
        <w:rPr>
          <w:rFonts w:asciiTheme="minorHAnsi" w:hAnsiTheme="minorHAnsi" w:cstheme="minorHAnsi"/>
          <w:sz w:val="22"/>
          <w:szCs w:val="22"/>
          <w:lang w:val="fr-FR"/>
        </w:rPr>
        <w:t xml:space="preserve">Répartition du travail au sein du </w:t>
      </w:r>
      <w:r w:rsidR="0093275D" w:rsidRPr="008F24CA">
        <w:rPr>
          <w:rFonts w:asciiTheme="minorHAnsi" w:hAnsiTheme="minorHAnsi" w:cstheme="minorHAnsi"/>
          <w:sz w:val="22"/>
          <w:szCs w:val="22"/>
          <w:lang w:val="fr-FR"/>
        </w:rPr>
        <w:t>g</w:t>
      </w:r>
      <w:r w:rsidRPr="008F24CA">
        <w:rPr>
          <w:rFonts w:asciiTheme="minorHAnsi" w:hAnsiTheme="minorHAnsi" w:cstheme="minorHAnsi"/>
          <w:sz w:val="22"/>
          <w:szCs w:val="22"/>
          <w:lang w:val="fr-FR"/>
        </w:rPr>
        <w:t>roupe</w:t>
      </w:r>
      <w:bookmarkEnd w:id="3"/>
      <w:r w:rsidRPr="008F24CA">
        <w:rPr>
          <w:rFonts w:asciiTheme="minorHAnsi" w:hAnsiTheme="minorHAnsi" w:cstheme="minorHAnsi"/>
          <w:sz w:val="22"/>
          <w:szCs w:val="22"/>
          <w:lang w:val="fr-FR"/>
        </w:rPr>
        <w:t> </w:t>
      </w:r>
    </w:p>
    <w:p w:rsidR="00D41027" w:rsidRPr="00D41027" w:rsidRDefault="00D41027" w:rsidP="00186AEE">
      <w:pPr>
        <w:spacing w:line="360" w:lineRule="auto"/>
        <w:rPr>
          <w:lang w:val="fr-FR"/>
        </w:rPr>
      </w:pPr>
      <w:r>
        <w:rPr>
          <w:lang w:val="fr-FR"/>
        </w:rPr>
        <w:t>Afin de réaliser ce projet, nous nous sommes organisés avec l’aide de l’application Trello et nous nous sommes réunis plusieurs fois pour travailler ensemble. Nous nous sommes arrangés pour que tout le monde puisse avoir la même quantité de travail et cela semble fonctionner jusqu’à présent.</w:t>
      </w:r>
    </w:p>
    <w:p w:rsidR="0093275D" w:rsidRDefault="0093275D" w:rsidP="00186AEE">
      <w:pPr>
        <w:pStyle w:val="Titre1"/>
        <w:spacing w:line="360" w:lineRule="auto"/>
        <w:rPr>
          <w:rFonts w:asciiTheme="minorHAnsi" w:hAnsiTheme="minorHAnsi" w:cstheme="minorHAnsi"/>
          <w:sz w:val="22"/>
          <w:szCs w:val="22"/>
          <w:lang w:val="fr-FR"/>
        </w:rPr>
      </w:pPr>
      <w:bookmarkStart w:id="4" w:name="_Toc3210491"/>
      <w:r w:rsidRPr="008F24CA">
        <w:rPr>
          <w:rFonts w:asciiTheme="minorHAnsi" w:hAnsiTheme="minorHAnsi" w:cstheme="minorHAnsi"/>
          <w:sz w:val="22"/>
          <w:szCs w:val="22"/>
          <w:lang w:val="fr-FR"/>
        </w:rPr>
        <w:t>Planning avec le travail réalisé</w:t>
      </w:r>
      <w:r w:rsidR="00B854B4">
        <w:rPr>
          <w:rFonts w:asciiTheme="minorHAnsi" w:hAnsiTheme="minorHAnsi" w:cstheme="minorHAnsi"/>
          <w:sz w:val="22"/>
          <w:szCs w:val="22"/>
          <w:lang w:val="fr-FR"/>
        </w:rPr>
        <w:t xml:space="preserve"> et e</w:t>
      </w:r>
      <w:r w:rsidR="00B854B4" w:rsidRPr="008F24CA">
        <w:rPr>
          <w:rFonts w:asciiTheme="minorHAnsi" w:hAnsiTheme="minorHAnsi" w:cstheme="minorHAnsi"/>
          <w:sz w:val="22"/>
          <w:szCs w:val="22"/>
          <w:lang w:val="fr-FR"/>
        </w:rPr>
        <w:t>stimation du travail à faire</w:t>
      </w:r>
      <w:bookmarkEnd w:id="4"/>
    </w:p>
    <w:p w:rsidR="00186AEE" w:rsidRPr="00D41027" w:rsidRDefault="00D41027" w:rsidP="00186AEE">
      <w:pPr>
        <w:spacing w:line="360" w:lineRule="auto"/>
        <w:rPr>
          <w:lang w:val="fr-FR"/>
        </w:rPr>
      </w:pPr>
      <w:r>
        <w:rPr>
          <w:lang w:val="fr-FR"/>
        </w:rPr>
        <w:t xml:space="preserve">Maintenant que la production va être lancée, nous allons attendre de recevoir la </w:t>
      </w:r>
      <w:proofErr w:type="spellStart"/>
      <w:r>
        <w:rPr>
          <w:lang w:val="fr-FR"/>
        </w:rPr>
        <w:t>board</w:t>
      </w:r>
      <w:proofErr w:type="spellEnd"/>
      <w:r>
        <w:rPr>
          <w:lang w:val="fr-FR"/>
        </w:rPr>
        <w:t xml:space="preserve"> pour continuer à travailler. Il nous rest</w:t>
      </w:r>
      <w:r w:rsidR="00B854B4">
        <w:rPr>
          <w:lang w:val="fr-FR"/>
        </w:rPr>
        <w:t>era à réaliser le code C ainsi que l’application que l’on programmera en Java.</w:t>
      </w:r>
    </w:p>
    <w:p w:rsidR="0093275D" w:rsidRPr="008F24CA" w:rsidRDefault="0093275D" w:rsidP="00186AEE">
      <w:pPr>
        <w:pStyle w:val="Titre1"/>
        <w:spacing w:line="360" w:lineRule="auto"/>
        <w:rPr>
          <w:rFonts w:asciiTheme="minorHAnsi" w:hAnsiTheme="minorHAnsi" w:cstheme="minorHAnsi"/>
          <w:sz w:val="22"/>
          <w:szCs w:val="22"/>
          <w:lang w:val="fr-FR"/>
        </w:rPr>
      </w:pPr>
      <w:bookmarkStart w:id="5" w:name="_Toc3210492"/>
      <w:r w:rsidRPr="008F24CA">
        <w:rPr>
          <w:rFonts w:asciiTheme="minorHAnsi" w:hAnsiTheme="minorHAnsi" w:cstheme="minorHAnsi"/>
          <w:sz w:val="22"/>
          <w:szCs w:val="22"/>
          <w:lang w:val="fr-FR"/>
        </w:rPr>
        <w:t>Objectifs personnels et attente</w:t>
      </w:r>
      <w:bookmarkEnd w:id="5"/>
      <w:r w:rsidRPr="008F24CA">
        <w:rPr>
          <w:rFonts w:asciiTheme="minorHAnsi" w:hAnsiTheme="minorHAnsi" w:cstheme="minorHAnsi"/>
          <w:sz w:val="22"/>
          <w:szCs w:val="22"/>
          <w:lang w:val="fr-FR"/>
        </w:rPr>
        <w:t> </w:t>
      </w:r>
    </w:p>
    <w:p w:rsidR="000F6662" w:rsidRPr="008F24CA" w:rsidRDefault="00042630" w:rsidP="00186AEE">
      <w:pPr>
        <w:spacing w:line="360" w:lineRule="auto"/>
        <w:rPr>
          <w:rFonts w:cstheme="minorHAnsi"/>
          <w:lang w:val="fr-FR"/>
        </w:rPr>
      </w:pPr>
      <w:r>
        <w:rPr>
          <w:rFonts w:cstheme="minorHAnsi"/>
          <w:lang w:val="fr-FR"/>
        </w:rPr>
        <w:t xml:space="preserve">Dès le lancement de ce projet, nous nous sommes trouvés pleins d’objectifs différents, comme par exemple la découverte de nouveaux logiciels (Proteus, Eagle, </w:t>
      </w:r>
      <w:proofErr w:type="gramStart"/>
      <w:r>
        <w:rPr>
          <w:rFonts w:cstheme="minorHAnsi"/>
          <w:lang w:val="fr-FR"/>
        </w:rPr>
        <w:t>CCS,…</w:t>
      </w:r>
      <w:proofErr w:type="gramEnd"/>
      <w:r>
        <w:rPr>
          <w:rFonts w:cstheme="minorHAnsi"/>
          <w:lang w:val="fr-FR"/>
        </w:rPr>
        <w:t>). De plus c’est la première fois pour nous que l’occasion se propose de réaliser un travail « physique » via la conception matérielle de notre sonde.</w:t>
      </w:r>
    </w:p>
    <w:p w:rsidR="00556949" w:rsidRPr="008F24CA" w:rsidRDefault="00556949" w:rsidP="00186AEE">
      <w:pPr>
        <w:spacing w:line="360" w:lineRule="auto"/>
        <w:rPr>
          <w:rFonts w:cstheme="minorHAnsi"/>
          <w:lang w:val="fr-FR"/>
        </w:rPr>
      </w:pPr>
    </w:p>
    <w:p w:rsidR="0093275D" w:rsidRPr="00CD0BCF" w:rsidRDefault="00556949" w:rsidP="00CD0BCF">
      <w:pPr>
        <w:pStyle w:val="Titre1"/>
        <w:spacing w:line="360" w:lineRule="auto"/>
        <w:rPr>
          <w:rFonts w:asciiTheme="minorHAnsi" w:hAnsiTheme="minorHAnsi" w:cstheme="minorHAnsi"/>
          <w:sz w:val="22"/>
          <w:szCs w:val="22"/>
          <w:lang w:val="fr-FR"/>
        </w:rPr>
      </w:pPr>
      <w:bookmarkStart w:id="6" w:name="_Toc3210493"/>
      <w:r w:rsidRPr="008F24CA">
        <w:rPr>
          <w:rFonts w:asciiTheme="minorHAnsi" w:hAnsiTheme="minorHAnsi" w:cstheme="minorHAnsi"/>
          <w:sz w:val="22"/>
          <w:szCs w:val="22"/>
          <w:lang w:val="fr-FR"/>
        </w:rPr>
        <w:lastRenderedPageBreak/>
        <w:t>Schéma Electronique</w:t>
      </w:r>
      <w:bookmarkEnd w:id="6"/>
      <w:r w:rsidRPr="008F24CA">
        <w:rPr>
          <w:rFonts w:asciiTheme="minorHAnsi" w:hAnsiTheme="minorHAnsi" w:cstheme="minorHAnsi"/>
          <w:sz w:val="22"/>
          <w:szCs w:val="22"/>
          <w:lang w:val="fr-FR"/>
        </w:rPr>
        <w:t> </w:t>
      </w:r>
      <w:r w:rsidR="00CD0BCF">
        <w:rPr>
          <w:noProof/>
        </w:rPr>
        <w:drawing>
          <wp:inline distT="0" distB="0" distL="0" distR="0" wp14:anchorId="20B270E8" wp14:editId="78A22D73">
            <wp:extent cx="7303699" cy="5840637"/>
            <wp:effectExtent l="7620" t="0" r="635"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6200000">
                      <a:off x="0" y="0"/>
                      <a:ext cx="7343461" cy="5872434"/>
                    </a:xfrm>
                    <a:prstGeom prst="rect">
                      <a:avLst/>
                    </a:prstGeom>
                    <a:noFill/>
                    <a:ln>
                      <a:noFill/>
                    </a:ln>
                  </pic:spPr>
                </pic:pic>
              </a:graphicData>
            </a:graphic>
          </wp:inline>
        </w:drawing>
      </w:r>
      <w:r w:rsidR="0093275D" w:rsidRPr="008F24CA">
        <w:rPr>
          <w:rFonts w:cstheme="minorHAnsi"/>
          <w:lang w:val="fr-FR"/>
        </w:rPr>
        <w:br w:type="page"/>
      </w:r>
    </w:p>
    <w:p w:rsidR="0093275D" w:rsidRPr="008F24CA" w:rsidRDefault="00556949" w:rsidP="00186AEE">
      <w:pPr>
        <w:spacing w:line="360" w:lineRule="auto"/>
        <w:rPr>
          <w:rFonts w:cstheme="minorHAnsi"/>
          <w:lang w:val="fr-FR"/>
        </w:rPr>
      </w:pPr>
      <w:r w:rsidRPr="008F24CA">
        <w:rPr>
          <w:rFonts w:cstheme="minorHAnsi"/>
          <w:noProof/>
        </w:rPr>
        <w:lastRenderedPageBreak/>
        <w:drawing>
          <wp:inline distT="0" distB="0" distL="0" distR="0" wp14:anchorId="01E16907" wp14:editId="6B075331">
            <wp:extent cx="8769550" cy="5139738"/>
            <wp:effectExtent l="508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5400000">
                      <a:off x="0" y="0"/>
                      <a:ext cx="8791303" cy="5152487"/>
                    </a:xfrm>
                    <a:prstGeom prst="rect">
                      <a:avLst/>
                    </a:prstGeom>
                  </pic:spPr>
                </pic:pic>
              </a:graphicData>
            </a:graphic>
          </wp:inline>
        </w:drawing>
      </w:r>
    </w:p>
    <w:p w:rsidR="00556949" w:rsidRPr="008F24CA" w:rsidRDefault="00556949" w:rsidP="00186AEE">
      <w:pPr>
        <w:spacing w:line="360" w:lineRule="auto"/>
        <w:rPr>
          <w:rFonts w:cstheme="minorHAnsi"/>
          <w:lang w:val="fr-FR"/>
        </w:rPr>
      </w:pPr>
      <w:bookmarkStart w:id="7" w:name="_GoBack"/>
      <w:r w:rsidRPr="008F24CA">
        <w:rPr>
          <w:rFonts w:cstheme="minorHAnsi"/>
          <w:noProof/>
        </w:rPr>
        <w:lastRenderedPageBreak/>
        <w:drawing>
          <wp:inline distT="0" distB="0" distL="0" distR="0" wp14:anchorId="03B17B9B" wp14:editId="5EFBC019">
            <wp:extent cx="8880223" cy="6211850"/>
            <wp:effectExtent l="635"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rot="5400000">
                      <a:off x="0" y="0"/>
                      <a:ext cx="8927571" cy="6244970"/>
                    </a:xfrm>
                    <a:prstGeom prst="rect">
                      <a:avLst/>
                    </a:prstGeom>
                  </pic:spPr>
                </pic:pic>
              </a:graphicData>
            </a:graphic>
          </wp:inline>
        </w:drawing>
      </w:r>
      <w:bookmarkEnd w:id="7"/>
    </w:p>
    <w:sectPr w:rsidR="00556949" w:rsidRPr="008F24CA" w:rsidSect="0093275D">
      <w:head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7524" w:rsidRDefault="00B67524" w:rsidP="0093275D">
      <w:pPr>
        <w:spacing w:after="0" w:line="240" w:lineRule="auto"/>
      </w:pPr>
      <w:r>
        <w:separator/>
      </w:r>
    </w:p>
  </w:endnote>
  <w:endnote w:type="continuationSeparator" w:id="0">
    <w:p w:rsidR="00B67524" w:rsidRDefault="00B67524" w:rsidP="00932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7524" w:rsidRDefault="00B67524" w:rsidP="0093275D">
      <w:pPr>
        <w:spacing w:after="0" w:line="240" w:lineRule="auto"/>
      </w:pPr>
      <w:r>
        <w:separator/>
      </w:r>
    </w:p>
  </w:footnote>
  <w:footnote w:type="continuationSeparator" w:id="0">
    <w:p w:rsidR="00B67524" w:rsidRDefault="00B67524" w:rsidP="009327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275D" w:rsidRDefault="00B67524">
    <w:pPr>
      <w:pStyle w:val="En-tte"/>
    </w:pPr>
    <w:sdt>
      <w:sdtPr>
        <w:id w:val="1704979692"/>
        <w:placeholder>
          <w:docPart w:val="A13AB9728E9B400F92C41087F7129BB5"/>
        </w:placeholder>
        <w:temporary/>
        <w:showingPlcHdr/>
        <w15:appearance w15:val="hidden"/>
      </w:sdtPr>
      <w:sdtEndPr/>
      <w:sdtContent>
        <w:r w:rsidR="0093275D">
          <w:rPr>
            <w:lang w:val="fr-FR"/>
          </w:rPr>
          <w:t>[Tapez ici]</w:t>
        </w:r>
      </w:sdtContent>
    </w:sdt>
    <w:r w:rsidR="0093275D">
      <w:ptab w:relativeTo="margin" w:alignment="center" w:leader="none"/>
    </w:r>
    <w:sdt>
      <w:sdtPr>
        <w:id w:val="968859947"/>
        <w:placeholder>
          <w:docPart w:val="A13AB9728E9B400F92C41087F7129BB5"/>
        </w:placeholder>
        <w:temporary/>
        <w:showingPlcHdr/>
        <w15:appearance w15:val="hidden"/>
      </w:sdtPr>
      <w:sdtEndPr/>
      <w:sdtContent>
        <w:r w:rsidR="0093275D">
          <w:rPr>
            <w:lang w:val="fr-FR"/>
          </w:rPr>
          <w:t>[Tapez ici]</w:t>
        </w:r>
      </w:sdtContent>
    </w:sdt>
    <w:r w:rsidR="0093275D">
      <w:ptab w:relativeTo="margin" w:alignment="right" w:leader="none"/>
    </w:r>
    <w:r w:rsidR="0093275D">
      <w:t>2018/2019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D4B9A"/>
    <w:multiLevelType w:val="multilevel"/>
    <w:tmpl w:val="2938B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035"/>
    <w:rsid w:val="00014CF9"/>
    <w:rsid w:val="00042630"/>
    <w:rsid w:val="0009096A"/>
    <w:rsid w:val="00095A03"/>
    <w:rsid w:val="000B6FAB"/>
    <w:rsid w:val="000F6662"/>
    <w:rsid w:val="00110CE7"/>
    <w:rsid w:val="00186AEE"/>
    <w:rsid w:val="001F1262"/>
    <w:rsid w:val="00253915"/>
    <w:rsid w:val="002749E9"/>
    <w:rsid w:val="002C4252"/>
    <w:rsid w:val="002E6DDE"/>
    <w:rsid w:val="003A439E"/>
    <w:rsid w:val="00402C9A"/>
    <w:rsid w:val="00453B1A"/>
    <w:rsid w:val="004E0D02"/>
    <w:rsid w:val="00556949"/>
    <w:rsid w:val="005E6067"/>
    <w:rsid w:val="0064208B"/>
    <w:rsid w:val="007C630C"/>
    <w:rsid w:val="008747CF"/>
    <w:rsid w:val="008F24CA"/>
    <w:rsid w:val="00915C36"/>
    <w:rsid w:val="0093275D"/>
    <w:rsid w:val="009A3035"/>
    <w:rsid w:val="00A73AE9"/>
    <w:rsid w:val="00B232FA"/>
    <w:rsid w:val="00B67524"/>
    <w:rsid w:val="00B854B4"/>
    <w:rsid w:val="00C6640B"/>
    <w:rsid w:val="00CD0BCF"/>
    <w:rsid w:val="00D41027"/>
    <w:rsid w:val="00D83A81"/>
    <w:rsid w:val="00EA0E70"/>
    <w:rsid w:val="00EE35D9"/>
    <w:rsid w:val="00FA2F7B"/>
    <w:rsid w:val="00FA401C"/>
    <w:rsid w:val="00FA4CB7"/>
    <w:rsid w:val="00FB0FC3"/>
    <w:rsid w:val="00FE45F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BAEB9"/>
  <w15:chartTrackingRefBased/>
  <w15:docId w15:val="{43701405-8336-4152-A517-EE1FB868A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9327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3275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3275D"/>
    <w:rPr>
      <w:rFonts w:ascii="Segoe UI" w:hAnsi="Segoe UI" w:cs="Segoe UI"/>
      <w:sz w:val="18"/>
      <w:szCs w:val="18"/>
    </w:rPr>
  </w:style>
  <w:style w:type="character" w:customStyle="1" w:styleId="Titre1Car">
    <w:name w:val="Titre 1 Car"/>
    <w:basedOn w:val="Policepardfaut"/>
    <w:link w:val="Titre1"/>
    <w:uiPriority w:val="9"/>
    <w:rsid w:val="0093275D"/>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93275D"/>
    <w:pPr>
      <w:tabs>
        <w:tab w:val="center" w:pos="4536"/>
        <w:tab w:val="right" w:pos="9072"/>
      </w:tabs>
      <w:spacing w:after="0" w:line="240" w:lineRule="auto"/>
    </w:pPr>
  </w:style>
  <w:style w:type="character" w:customStyle="1" w:styleId="En-tteCar">
    <w:name w:val="En-tête Car"/>
    <w:basedOn w:val="Policepardfaut"/>
    <w:link w:val="En-tte"/>
    <w:uiPriority w:val="99"/>
    <w:rsid w:val="0093275D"/>
  </w:style>
  <w:style w:type="paragraph" w:styleId="Pieddepage">
    <w:name w:val="footer"/>
    <w:basedOn w:val="Normal"/>
    <w:link w:val="PieddepageCar"/>
    <w:uiPriority w:val="99"/>
    <w:unhideWhenUsed/>
    <w:rsid w:val="0093275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3275D"/>
  </w:style>
  <w:style w:type="paragraph" w:styleId="Sansinterligne">
    <w:name w:val="No Spacing"/>
    <w:link w:val="SansinterligneCar"/>
    <w:uiPriority w:val="1"/>
    <w:qFormat/>
    <w:rsid w:val="0093275D"/>
    <w:pPr>
      <w:spacing w:after="0" w:line="240" w:lineRule="auto"/>
    </w:pPr>
    <w:rPr>
      <w:rFonts w:eastAsiaTheme="minorEastAsia"/>
      <w:lang w:eastAsia="fr-BE"/>
    </w:rPr>
  </w:style>
  <w:style w:type="character" w:customStyle="1" w:styleId="SansinterligneCar">
    <w:name w:val="Sans interligne Car"/>
    <w:basedOn w:val="Policepardfaut"/>
    <w:link w:val="Sansinterligne"/>
    <w:uiPriority w:val="1"/>
    <w:rsid w:val="0093275D"/>
    <w:rPr>
      <w:rFonts w:eastAsiaTheme="minorEastAsia"/>
      <w:lang w:eastAsia="fr-BE"/>
    </w:rPr>
  </w:style>
  <w:style w:type="paragraph" w:styleId="En-ttedetabledesmatires">
    <w:name w:val="TOC Heading"/>
    <w:basedOn w:val="Titre1"/>
    <w:next w:val="Normal"/>
    <w:uiPriority w:val="39"/>
    <w:unhideWhenUsed/>
    <w:qFormat/>
    <w:rsid w:val="0093275D"/>
    <w:pPr>
      <w:outlineLvl w:val="9"/>
    </w:pPr>
    <w:rPr>
      <w:lang w:eastAsia="fr-BE"/>
    </w:rPr>
  </w:style>
  <w:style w:type="paragraph" w:styleId="TM1">
    <w:name w:val="toc 1"/>
    <w:basedOn w:val="Normal"/>
    <w:next w:val="Normal"/>
    <w:autoRedefine/>
    <w:uiPriority w:val="39"/>
    <w:unhideWhenUsed/>
    <w:rsid w:val="0093275D"/>
    <w:pPr>
      <w:spacing w:after="100"/>
    </w:pPr>
  </w:style>
  <w:style w:type="character" w:styleId="Lienhypertexte">
    <w:name w:val="Hyperlink"/>
    <w:basedOn w:val="Policepardfaut"/>
    <w:uiPriority w:val="99"/>
    <w:unhideWhenUsed/>
    <w:rsid w:val="0093275D"/>
    <w:rPr>
      <w:color w:val="0563C1" w:themeColor="hyperlink"/>
      <w:u w:val="single"/>
    </w:rPr>
  </w:style>
  <w:style w:type="paragraph" w:customStyle="1" w:styleId="lastli">
    <w:name w:val="lastli"/>
    <w:basedOn w:val="Normal"/>
    <w:rsid w:val="008F24CA"/>
    <w:pPr>
      <w:spacing w:before="100" w:beforeAutospacing="1" w:after="100" w:afterAutospacing="1" w:line="240" w:lineRule="auto"/>
    </w:pPr>
    <w:rPr>
      <w:rFonts w:ascii="Times New Roman" w:eastAsia="Times New Roman" w:hAnsi="Times New Roman" w:cs="Times New Roman"/>
      <w:sz w:val="24"/>
      <w:szCs w:val="24"/>
      <w:lang w:eastAsia="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863031">
      <w:bodyDiv w:val="1"/>
      <w:marLeft w:val="0"/>
      <w:marRight w:val="0"/>
      <w:marTop w:val="0"/>
      <w:marBottom w:val="0"/>
      <w:divBdr>
        <w:top w:val="none" w:sz="0" w:space="0" w:color="auto"/>
        <w:left w:val="none" w:sz="0" w:space="0" w:color="auto"/>
        <w:bottom w:val="none" w:sz="0" w:space="0" w:color="auto"/>
        <w:right w:val="none" w:sz="0" w:space="0" w:color="auto"/>
      </w:divBdr>
    </w:div>
    <w:div w:id="1358963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13AB9728E9B400F92C41087F7129BB5"/>
        <w:category>
          <w:name w:val="Général"/>
          <w:gallery w:val="placeholder"/>
        </w:category>
        <w:types>
          <w:type w:val="bbPlcHdr"/>
        </w:types>
        <w:behaviors>
          <w:behavior w:val="content"/>
        </w:behaviors>
        <w:guid w:val="{9CE5A224-596C-4B91-8669-E917388CE60B}"/>
      </w:docPartPr>
      <w:docPartBody>
        <w:p w:rsidR="005D7EF5" w:rsidRDefault="000B001F" w:rsidP="000B001F">
          <w:pPr>
            <w:pStyle w:val="A13AB9728E9B400F92C41087F7129BB5"/>
          </w:pPr>
          <w:r>
            <w:rPr>
              <w:lang w:val="fr-FR"/>
            </w:rPr>
            <w:t>[Tapez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01F"/>
    <w:rsid w:val="000B001F"/>
    <w:rsid w:val="005D7EF5"/>
    <w:rsid w:val="0098134B"/>
    <w:rsid w:val="00FA384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6D0DBABF6ED4548ABF366620A96E873">
    <w:name w:val="56D0DBABF6ED4548ABF366620A96E873"/>
    <w:rsid w:val="000B001F"/>
  </w:style>
  <w:style w:type="paragraph" w:customStyle="1" w:styleId="A13AB9728E9B400F92C41087F7129BB5">
    <w:name w:val="A13AB9728E9B400F92C41087F7129BB5"/>
    <w:rsid w:val="000B00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468</Words>
  <Characters>2575</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intermédiaire du projet d’électronique</dc:title>
  <dc:subject>Thermomètre</dc:subject>
  <dc:creator>Ibrahima Yves</dc:creator>
  <cp:keywords/>
  <dc:description/>
  <cp:lastModifiedBy>Justine Lecompte</cp:lastModifiedBy>
  <cp:revision>3</cp:revision>
  <dcterms:created xsi:type="dcterms:W3CDTF">2019-03-11T17:00:00Z</dcterms:created>
  <dcterms:modified xsi:type="dcterms:W3CDTF">2019-03-11T17:03:00Z</dcterms:modified>
</cp:coreProperties>
</file>