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2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Manual Técnico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SAP Business One HANA → Power BI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Pipeline Automatizado · 3 Workbooks · Refresh Semanal Automático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Versión 2.0 — Documento maestro para desarrolladores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💡  Este documento es la referencia técnica completa para cualquier desarrollador que trabaje con este sistema. Cubre los 3 workbooks migrados, todas las herramientas utilizadas, cómo añadir nuevos reportes y cómo mantener el sistema a largo plazo.</w:t>
            </w:r>
          </w:p>
        </w:tc>
      </w:tr>
    </w:tbl>
    <w:p>
      <w:pPr>
        <w:spacing w:after="400" w:before="4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1. Visión general del sistema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sistema reemplaza completamente el proceso manual de exportar datos de SAP Business One a Excel cada semana. En su lugar, un pipeline Python automatizado extrae los datos directamente de SAP HANA, los sube a Power BI, y los reportes se actualizan solos cada lunes a las 7:00 AM.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Los 3 workbooks migrados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Workbook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original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Stock.xlsx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semanal por artículo, albaranes, pedidos pendientes, stock &gt;90 días, rotación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Objetivos_y_Resultados_2026_Hospitality.xlsx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Ventas Hospitality vs objetivos, clientes nuevos, abonos, mix por familia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Rentabilidad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2026_Rentabilidad_por_FAMILIA.xlsx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Rentabilidad por familia, rotación de inventario, margen después de almacenamiento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Arquitectura completa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flujo completo de datos es el siguiente: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SAP HANA (SBO_EMPRESA)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 DataGrip            ← Tú validas las queries SQL antes de automatizar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 Python Pipeline     ← Cline ejecuta y depura esto automáticamente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   ├─ stock_pipeline/main.py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   ├─ hospitality_pipeline/main.py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   └─ rentabilidad_pipeline/main.py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 Power BI Datasets   ← 12 datasets en app.powerbi.com (Push datasets)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   ├─ RAWstock, RAWalbaranes, RAW_PedidosPendientes, RAWfamilias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   ├─ RAWventas_hospitality, RAWalbaranes, RAWclientes, RAWfamilias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   └─ RAWventas_all, RAWinventario, RAWalbaranes, RAWfamilias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└─ Power BI Reports    ← Tú los construyes en Power BI Desktop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├─ Stock_Report.pbix        (9 páginas)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├─ Hospitality_Report.pbix  (6 páginas)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└─ Rentabilidad_Report.pbix (4 páginas)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Las 3 herramientas y cuándo se usa cada una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usa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DataGrip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Validar manualmente las queries SQL contra tu schema de SAP HANA antes de automatizarlas. Comprobar que los campos U_ tienen el nombre correcto en tu empresa.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desarrollador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Cline (en VS Code)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Ejecutar el pipeline Python, depurar errores de conexión o de schema, instalar la tarea automática de Windows.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Cline de forma autónoma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Conectarse a los datasets ya creados, construir el modelo de datos, crear las medidas DAX, diseñar las páginas de reporte.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desarrollador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2. Estructura del proyecto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zip Cuadros_FIXED.zip contiene la carpeta full_pipeline_fixed con esta estructura: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full_pipeline_fixed/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PowerBI_SAP_Migration_Guide.docx    ← Este documento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medidas_dax.dax                     ← Todas las medidas DAX listas para pegar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stock_pipeline/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main.py                         ← Punto de entrada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pipeline.py                     ← Orquestador de queries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hana_connector.py               ← Conexión SAP HANA (hdbcli)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pbi_connector.py                ← Power BI REST API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requirements.txt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.env.example                    ← Copiar a .env y rellenar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README.md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config/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settings.py                 ← Configuración y validación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queries/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01_RAWstock.sql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02_RAWalbaranes.sql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03_RAWpedidosPendientes.sql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04_RAWfamilias.sql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tools/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inspect_schema.py           ← Debug de campos SAP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schedule_windows.py         ← Instala tarea lunes 7am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docs/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└── AZURE_SETUP.md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hospitality_pipeline/               ← Misma estructura que stock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queries/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├── 02_RAWalbaranes.sql         (reutilizada)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├── 04_RAWfamilias.sql          (reutilizada)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├── 05_RAWventas.sql            (nueva — filtro Hospitality en Python)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├── 06_RAWinventario.sql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└── 07_RAWclientes.sql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 rentabilidad_pipeline/              ← Misma estructura que stock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└── queries/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├── 02_RAWalbaranes.sql         (reutilizada)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├── 04_RAWfamilias.sql          (reutilizada)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├── 05_RAWventas.sql            (sin filtro — todos los canales)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└── 06_RAWinventario.sql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3. Queries SQL — referencia completa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Hay 7 queries SQL en total. Las primeras 4 son exclusivas del pipeline de Stock, las siguientes 3 son nuevas y se comparten entre Hospitality y Rentabilidad.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Power BI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Usada 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01_RAWstock.sql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RAWstock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pipeline únicamente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02_RAWalbaranes.sql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RAWalbaranes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3 pipelines (reutilizada)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03_RAWpedidosPendientes.sql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RAW_PedidosPendientes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pipeline únicamente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04_RAWfamilias.sql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RAWfamilias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3 pipelines (reutilizada, extendida)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05_RAWventas.sql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RAWventas_hospitality / RAWventas_all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Hospitality (con filtro) y Rentabilidad (sin filtro)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06_RAWinventario.sql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RAWinventario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Hospitality y Rentabilidad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07_RAWclientes.sql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RAWclientes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Hospitality únicamente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Tablas SAP HANA utilizadas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SAP B1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OITM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Maestro de artículos — precio, coste, familia, marca, campos U_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OITB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Grupos de artículos (familias) — ItmsGrpCod, ItmsGrpNam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OITW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por almacén — OnHand, WhsCode, ItemCode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OINM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Movimientos de inventario — para histórico de entradas/salidas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OINV + INV1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Facturas de venta (cabecera + líneas) — incluye abonos con signo negativo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ODLN + DLN1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Albaranes de entrega (cabecera + líneas)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ORDR + RDR1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Pedidos de venta — para stock reservado y pedidos pendientes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OPOR + POR1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Pedidos de compra — para pendiente de recibir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Maestro de clientes/proveedores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OSLP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Agentes comerciales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OCRG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Grupos de clientes (Ramo)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Transportistas — para forma de envío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Almacenes — para verificar códigos a excluir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Campos personalizados U_ críticos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Estos son los campos U_ que usan las queries. Si alguno falla con NULL en tu empresa, usa inspect_schema.py para encontrar el nombre correcto: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U_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contiene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U_Marca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OITM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de la marca del artículo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U_Subfamilia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OITM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Subfamilia del artículo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U_MarcaCod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OITM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Código de marca (usado en RAWinventario)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U_SubfamCod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OITM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Código de subfamilia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U_ClAgrup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Código de agrupación de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U_Actividad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Actividad del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U_MotAbono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OINV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Motivo del abono/devolución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U_DescAbono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OINV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Descripción del abono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D35400"/>
                <w:sz w:val="21"/>
                <w:szCs w:val="21"/>
              </w:rPr>
              <w:t xml:space="preserve">⚠  Si cualquier columna U_ devuelve NULL en todas las filas, significa que el campo tiene un nombre diferente en tu schema. Ejecuta: python tools/inspect_schema.py --custom para ver todos los campos U_ de tu empresa y actualiza el .sql correspondiente.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4. Pipeline Python — cómo funciona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Flujo interno de cada pipeline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main.py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├─ load_dotenv()                  # carga .env automáticamente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├─ Settings.validate()            # verifica que todos los campos están rellenos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├─ HANAConnector.connect()        # abre conexión a SAP HANA con hdbcli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├─ PowerBIConnector.get_token()   # autenticación Azure AD (service principal)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└─ Pipeline.run_all()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├─ Para cada query: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│   ├─ hana.run_query_from_file(sql_file)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│   ├─ validate(df)          # comprueba filas mínimas y columnas NULL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│   ├─ pbi.get_or_create_dataset(name, df)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│   ├─ pbi.clear_table(dataset_id, table_name)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│   └─ pbi.push_dataframe(dataset_id, table_name, df, batch_size=9000)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└─ _print_summary()          # resumen final con filas por tabla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El archivo .env — campos completos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HANA_HOST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o hostname del servidor SAP (la misma que usas en DataGrip)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HANA_PORT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30015 para instancia 00, 30115 para instancia 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HANA_USER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Usuario de solo lectura en SAP HANA (recomendado: PBI_READONLY)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HANA_PASSWORD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Contraseña del usuario HANA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HANA_SCHEMA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de la empresa — buscar en SAP B1: Admin → System Init → Company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PBI_TENANT_ID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Azure: App registrations → tu app → Directory (tenant)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PBI_CLIENT_ID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Azure: App registrations → tu app → Application (client)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PBI_CLIENT_SECRET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Azure: tu app → Certificates &amp; secrets → valor del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PBI_WORKSPACE_ID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app.powerbi.com → abre el workspace → UUID en la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PBI_DATASET_*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IDs de los datasets — dejar vacío en la primera ejecución, el pipeline los crea y los imprime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Comandos disponibles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Probar conexiones sin ejecutar queries: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main.py --dry-run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Ejecutar el pipeline completo: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main.py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Ejecutar una sola query (útil para depurar):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main.py --query stock         # stock_pipeline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main.py --query albaranes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main.py --query ventas        # hospitality / rentabilidad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main.py --query inventario    # rentabilidad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Herramientas de depuración: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tools/inspect_schema.py                    # tablas con filas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tools/inspect_schema.py --table OITM       # columnas de una tabla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tools/inspect_schema.py --custom           # todos los campos U_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tools/inspect_schema.py --search Marca     # buscar un campo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tools/inspect_schema.py --warehouses       # códigos de almacén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Instalar tarea automática lunes 7am (ejecutar como Administrador):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tools/schedule_windows.py --install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tools/schedule_windows.py --status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tools/schedule_windows.py --remove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5. Power BI — Modelo de datos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Cómo conectar Power BI Desktop a los datasets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Una vez que Cline ha ejecutado los pipelines y los datasets existen en Power BI Service: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Abrir Power BI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→ Get Data → Power BI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Seleccionar el workspace → elegir los datasets del pipeline correspondiente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Importante: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seleccionar modo DirectQuery o Import según el volumen de datos. Para estos reportes usar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— los datos se refrescan cada lunes via el pipeline.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D35400"/>
                <w:sz w:val="21"/>
                <w:szCs w:val="21"/>
              </w:rPr>
              <w:t xml:space="preserve">⚠  NO conectar Power BI Desktop directamente a SAP HANA. Los datos pasan siempre a través de los Push Datasets que mantiene el pipeline Python. Esto desacopla los reportes de la disponibilidad de SAP.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Relaciones del modelo — Workbook Stock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origen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destino / Campo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RAWstock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RAWfamilias / Familia  (★ →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RAWalbaranes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RAWfamilias / Familia  (★ →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RAW_PedidosPendientes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RAWfamilias / Familia  (★ →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RAWstock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Artículo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RAWalbaranes / Artículo  (1 → ★)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DimFecha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(calculada)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RAWstock / Fecha  (1 → ★)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DimFecha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(calculada)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RAWalbaranes / Fecha Albarán  (1 → ★)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Relaciones del modelo — Workbook Hospitality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origen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destino / Campo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RAWventas_hospitality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RAWfamilias / Familia  (★ →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RAWventas_hospitality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RAWclientes / CODIGO  (★ →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RAWalbaranes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RAWfamilias / Familia  (★ →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DimFecha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RAWventas_hospitality / Fecha  (1 → ★)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Objetivos_PowerBI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RAWfamilias / Canal  (★ → 1)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Relaciones del modelo — Workbook Rentabilidad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origen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destino / Campo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RAWventas_all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RAWfamilias / Familia  (★ →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RAWinventario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FAMILIA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RAWfamilias / Familia  (★ →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RAWalbaranes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RAWfamilias / Familia  (★ →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DimFecha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RAWventas_all / Fecha  (1 → ★)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DimFecha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RAWinventario / FECHA  (1 → ★)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Tabla de fechas DimFecha (crear como New Table)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DimFecha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ADDCOLUMNS(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CALENDAR(DATE(2024,1,1), TODAY()),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"Año",         YEAR([Date]),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"Mes",         FORMAT([Date], "MMMM", "es-ES"),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"NumMes",      MONTH([Date]),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"Semana",      WEEKNUM([Date], 2),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"DiaSemana",   FORMAT([Date], "dddd", "es-ES"),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"EsLunes",     WEEKDAY([Date], 2) 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6. Medidas DAX — referencia completa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💡  Todas las medidas están en el archivo medidas_dax.dax del zip. Este apartado explica la lógica de las más importantes. Para usarlas: Modeling → New Table → nombre _Medidas → fórmula: _Medidas = ROW("x", BLANK()). Luego clic derecho en _Medidas → New Measure para cada una.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Medidas críticas — Stock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Valor stock con comparativa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-- El % Diferencia referencia la semana anterior calculada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Diferencia Semana Anterior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VAR SemanaActual = MAX(RAWstock[Semana])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RETURN [Valor Stock Total] -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CALCULATE([Valor Stock Total], RAWstock[Semana] = SemanaActual - 1)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% Diferencia Semana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DIVIDE([Diferencia Semana Anterior], [Valor Stock Semana Anterior], 0)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Stock antiguo (&gt;90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% Stock Antiguo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DIVIDE(SUM(RAWstock[Existencia &gt;90]), SUM(RAWstock[Existencia]), 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-- Items sin ningún movimiento en 12 meses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Items Sin Movimiento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COUNTROWS(FILTER(RAWstock,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    RAWstock[Rotación] = 0 &amp;&amp; RAWstock[Existencia] &gt; 0))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Medidas críticas — Hospitality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% Cumplimiento de objetivos (requiere SharePoint Objetivos_PowerBI)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% Cumplimiento Objetivo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DIVIDE([Total Venta Hospitality], [Objetivo Mensual], 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Objetivo Mensual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CALCULATE(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    SUM(Objetivos_PowerBI[ObjetivoMensual]),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    TREATAS(VALUES(DimFecha[NumMes]), Objetivos_PowerBI[Mes])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Clientes nuevos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-- El flag ES_NUEVO_2026 lo calcula automáticamente la query 07_RAWclientes.sql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-- basándose en si la primera factura del cliente fue en 2026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Clientes Nuevos 2026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CALCULATE(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    DISTINCTCOUNT(RAWclientes[CODIGO]),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    RAWclientes[ES_NUEVO_2026] = "NUEVO"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Medidas críticas — Rentabilidad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Rotación de inventario y días de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Stock Medio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AVERAGEX(VALUES(RAWinventario[MES]),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    CALCULATE(SUM(RAWinventario[IMPORTE])))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Rotacion Inventario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DIVIDE([Coste de Ventas Anual], [Stock Medio], 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Dias de Stock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DIVIDE(365, [Rotacion Inventario], 0)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Margen después de coste de almacenamiento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-- Ajustar % Coste Almacenamiento según datos reales de la empresa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% Coste Almacenamiento = 0.15    -- 15% anual sobre stock medio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Coste Almacenamiento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[Stock Medio] * [% Coste Almacenamiento]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Margen Despues Almacenamiento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[Margen Bruto Global] - [Coste Almacenamiento]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% Margen Despues Almacenamiento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    DIVIDE([Margen Despues Almacenamiento], [Total Venta Global], 0)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7. Páginas de reporte — diseño detallado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Workbook Stock — 9 páginas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Visuals y slicers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Resumen Semanal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KPI Cards (Valor Stock Total, Consumo, Hotel, Profesional + Promocional) con valor y flecha semana anterior. Slicer de fecha filtrado solo a lunes. Audiencia: gestión.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Stock por Marcas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Matrix: Marca (filas) × Familia (columnas) con Valor Stock. Bar chart por Canal. Slicers: Canal, Fecha. Audiencia: gestión.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Evolución Stock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chart: Valor Stock Total por semana (usa las 70+ semanas del histórico). Filtro por Canal. Línea de referencia para objetivo. Audiencia: gestión.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Stock Antiguo &gt;90d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Tabla: Artículo, Marca, Familia, Existencia&gt;90, Valor&gt;90d, Días Rotación. Filtro por Familia/Canal. Ordenar por valor descendente. Audiencia: operaciones.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Entregas y Agentes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 horizontal de Importe por Agente. Tabla detalle con drill-through a clientes. Slicer de rango de fechas. Audiencia: operaciones.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Pedidos Pendientes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Tabla: Agente, Cliente, Artículo, Cantidad pendiente, Importe pendiente. KPI: Ratio pedidos vs ventas 2026. Audiencia: operaciones.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Stock Actual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Tabla completa de los 318 artículos: Artículo, Descripción, Marca, Familia, Existencia, &lt;30, &lt;60, &lt;90, &gt;90, Rotación, Días, Valor. Buscador. Audiencia: operaciones.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Muestras y 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Tabla filtrada a artículos con Rotación = 0 y Existencia &gt; 0: meses desde última venta calculado. Audiencia: operaciones.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9. Stock a Liquidar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Tabla conectada a lista SharePoint con columnas manuales: Prioridad, Situación, Acción, Comentario. Filtros por Agente y Prioridad. Audiencia: operaciones.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Workbook Hospitality — 6 páginas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Visuals y slicers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Report General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Cards: Venta Real vs Objetivo por canal (Hospitality, Profesional, Monitores). Gauge o bar chart con % cumplimiento. Slicer de mes. Audiencia: gestión.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Hospitality por Familia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Matrix: Familia × Mes con Importe Venta y % Margen. Comparativa vs objetivo mensual. Audiencia: gestión.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Mix por Familia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Donut chart: % contribución de cada familia al total. Line chart de evolución mensual del mix. Audiencia: gestión.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Abonos y Devoluciones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Tabla: Factura, Fecha, Cliente, Agente, Artículo, Importe Abono, Motivo. KPI: % abonos sobre venta. Filtro por Mot.Abono. Audiencia: operaciones.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Clientes Nuevos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Tabla: Cliente, Agente, Primer Pedido, Total Facturado 2026, flag NUEVO. Bar chart por Agente. KPI: % clientes nuevos. Audiencia: operaciones.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Directorio Clientes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Tabla completa de 289 clientes: Código, Razón Social, Teléfono, Email, Agente, Ramo. Buscador. Audiencia: operaciones.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Workbook Rentabilidad — 4 páginas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Visuals y slicers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Rotación 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Cards: Rotación (veces/año), Días de Stock, % Margen Bruto, % Margen después almacenamiento, Coste almacenamiento €. Slicer por Familia/Canal. Audiencia: gestión.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Resumen por Familia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Matrix: Familia (filas) × Mes (columnas) con Importe Venta. Totales trimestrales calculados como columnas adicionales. Audiencia: gestión.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Rentabilidad por Marca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chart: % Margen por Marca. Scatter plot: Ventas vs Margen (bubble = stock medio). Tabla detalle con Ranking por Margen. Audiencia: gestión.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LED &amp; Monitores Stock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Tabla filtrada a familias LED y MONITORES: Artículo, Stock actual, Reservado, Disponible futuro, Pendiente recibir. Conectada a lista SharePoint para comentarios. Audiencia: operaciones.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Configuración de Row-Level Security (RLS)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antes de publicar para que los agentes solo vean sus propios datos: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Modeling → Manage Roles → New Role → nombre: Agente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Aplicar a la tabla RAWalbaranes el filtro: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B5CEA8"/>
                <w:sz w:val="19"/>
                <w:szCs w:val="19"/>
              </w:rPr>
              <w:t xml:space="preserve">[Agente] = USERPRINCIPALNAME()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Role → nombre: Manager → dejar filtro vacío (ve todo)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Publicar el .pbix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Power BI Service → dataset → Security → añadir emails de agentes al rol Agente y managers al rol Manager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8. Objetivos manuales — SharePoint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objetivos anuales y mensuales por canal del workbook Hospitality no existen en SAP — el equipo los introduce manualmente en el Excel. La solución en Power BI es una lista de SharePoint que el equipo edita directamente.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Crear la lista en SharePoint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 a tu SharePoint de empresa → Nuevo → Lista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Nombre: Objetivos_PowerBI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Añadir estas columnas: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y ejemplo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— HOSPITALITY, PROFESIONAL, MONITORES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— 1 a 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— enero, febrero...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ObjetivoAnual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— objetivo total del año para ese canal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ObjetivoMensual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— objetivo de ese mes específico para ese canal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Año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— 2026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Rellenar las filas con los datos del Excel (una fila por canal por mes)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Conectar en Power BI Desktop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→ Get Data → SharePoint Online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Pegar la URL del sitio SharePoint (sin el nombre de la lista) →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Seleccionar la lista Objetivos_PowerBI →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el modelo crear relación: Objetivos_PowerBI[Canal] → RAWfamilias[Canal]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✓  A partir de aquí el equipo actualiza objetivos en SharePoint y Power BI los recoge automáticamente en el refresh del lunes, sin tocar ningún Excel.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9. Cómo añadir un nuevo reporte (para desarrolladores)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sección es para cuando el equipo quiera crear un nuevo cuadro de mando en el futuro. El proceso es siempre el mismo — sigue estos 5 pasos: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Identificar la fuente de datos en SAP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escribir código, responde estas preguntas: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¿Qué tablas de SAP contienen los datos? (consultar la tabla de la Sección 3.2)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¿Los datos ya están en alguno de los 12 datasets existentes o necesitas uno nuevo?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¿Hay campos personalizados U_ involucrados?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✓  Si los datos ya están en un dataset existente, puedes saltarte los pasos 2 y 3 e ir directamente a Power BI Desktop.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Validar la query en DataGrip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Escribe el SELECT en DataGrip contra tu schema de SAP HANA. Cuando devuelva los datos correctos: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Guarda el archivo como NNN_NombreNuevo.sql dentro del pipeline correspondiente en la carpeta queries/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Asegúrate de que el nombre de columnas sea descriptivo y sin caracteres especiales que rompan Power BI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Añadir la query al pipeline Python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Abre pipeline.py del pipeline correspondiente y añade una entrada al diccionario QUERIES: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# En pipeline.py — añadir al diccionario QUERIES: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QUERIES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# ... queries existentes 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"nuevo_reporte":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"queries/08_NuevoReporte.sql",   # ruta al archivo 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"RAWNuevoReporte",               # nombre del dataset en Power BI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10,                               # mínimo de filas esperadas (0 si puede estar vacío)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Luego ejecuta para verificar que funciona: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main.py --query nuevo_reporte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Construir en Power BI Desktop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Data → Power BI datasets → seleccionar el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nuevo dataset RAWNuevoReporte aparecerá disponible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la tabla de medidas DAX correspondiente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Diseñar la página del reporte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Añadir relaciones al modelo si es necesario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Publicar y configurar refresh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→ Publish → seleccionar el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Power BI Service → dataset → Settings → Gateway connection → asignar el 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refresh del lunes incluirá automáticamente el nuevo dataset porque el pipeline ahora lo tiene en QUERIES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💡  El nuevo reporte se actualizará cada lunes junto con todos los demás sin ningún paso adicional — el pipeline es extensible por diseño.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10. Solución de problemas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Errores de conexión SAP HANA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y solución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hdbcli not installed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Ejecutar: pip install hdbcli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Connection refused / timeout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HANA_HOST o HANA_PORT incorrecto en .env. Verificar que el puerto está abierto desde tu máquina (pedir a IT si es necesario).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 schema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HANA_SCHEMA incorrecto. Buscar en SAP B1: Administration → System Initialization → Company Details → DB Name.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failed (HANA)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Usuario o contraseña incorrectos. Verificar en SAP HANA Studio que PBI_READONLY existe y tiene SELECT en el schema.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rows returned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filtro de fecha en el .sql empieza en 2026-01-01 por defecto. Ajustar si necesitas datos anteriores.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Columnas completamente NULL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campo U_ tiene nombre diferente en tu schema. Ejecutar: python tools/inspect_schema.py --custom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Warehouse codes wrong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 queries excluyen almacenes '98' y '99' por defecto. Ejecutar inspect_schema.py --warehouses y ajustar.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Errores de Power BI / Azure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y solución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AD auth failed (401)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PBI_TENANT_ID, PBI_CLIENT_ID, PBI_CLIENT_SECRET. Asegurarse de que el admin consent está concedido en Azure Portal.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Workspace not found (404)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PBI_WORKSPACE_ID incorrecto. Copiarlo desde la URL de app.powerbi.com con el workspace abierto.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not authorized (403)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app no está añadida al workspace. app.powerbi.com → workspace → Settings → Access → añadir client_id como Member.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load_dotenv no carga variables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archivo .env no existe o se guardó como .env.txt en Windows. Renombrarlo a exactamente .env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Refresh falla en Power BI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gateway no está conectado. dataset → Settings → Gateway connection → asignar el gateway instalado.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Errores en Power BI Desktop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Dataset no aparece en Get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pipeline no lo ha creado aún. Ejecutar python main.py en el pipeline correspondiente.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Relación no funciona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que los campos tienen el mismo tipo de dato en ambas tablas. Un campo texto no relaciona con un número.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Medida DAX devuelve BLANK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Verificar que el nombre del campo en la medida coincide exactamente con el nombre de columna del dataset.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Slicer de fechas no filtra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columna de fecha debe estar marcada como Date en el tipo de datos de la tabla. Transformar en Power Query si aparece como texto.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 no funciona en local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RLS solo se activa cuando el reporte está publicado en Power BI Service. En Desktop siempre ves todos los datos.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11. Glosario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Dataset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Tipo de dataset en Power BI al que se pueden subir datos mediante la API REST. El pipeline Python empuja los datos aquí cada lunes.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hdbcli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Driver oficial de Python para conectarse a SAP HANA. Es lo que usa el pipeline internamente para ejecutar las queries SQL.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Principal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Identidad de aplicación en Azure Active Directory que el pipeline usa para autenticarse en Power BI sin necesitar credenciales de usuario.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DimFecha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Tabla de dimensión de fechas creada en Power BI. Necesaria para que las funciones de inteligencia de tiempo (DATESYTD, SAMEPERIODLASTYEAR, etc.) funcionen correctamente.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Analysis Expressions — el lenguaje de fórmulas de Power BI para crear medidas y columnas calculadas.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Agrupación comercial de las familias de productos: CONSUMO, HOTEL, PROFESIONAL, PROMOCIONAL (Stock) / HOSPITALITY, MONITORES, PROFESIONAL, RESTO (Rentabilidad).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sheet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Hoja de Excel con datos sin procesar exportados de SAP. En el nuevo sistema estas hojas son reemplazadas por los Push Datasets.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U_ 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Campo personalizado en SAP B1 creado por la empresa. El nombre puede variar entre instalaciones — verificar siempre con inspect_schema.py --custom.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On-Premises Data Gateway de Microsoft. Permite a Power BI Service conectarse a fuentes de datos locales. Solo necesario si se usa conexión directa a HANA desde Power BI (no necesario con el pipeline Python).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Objetivos_PowerBI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de SharePoint donde el equipo introduce manualmente los objetivos anuales/mensuales. Power BI la usa como fuente de datos adicional para las comparativas vs objetivo.</w:t>
            </w:r>
          </w:p>
        </w:tc>
      </w:tr>
    </w:tbl>
    <w:p>
      <w:pPr>
        <w:spacing w:after="120" w:before="12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Manual Técnico — SAP B1 HANA → Power BI  |  Página </w:t>
    </w:r>
    <w:r>
      <w:rPr>
        <w:rFonts w:ascii="Arial" w:cs="Arial" w:eastAsia="Arial" w:hAnsi="Arial"/>
        <w:color w:val="5D6D7E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2026-05-20T09:50:13.414Z</dcterms:created>
  <dcterms:modified xsi:type="dcterms:W3CDTF">2026-05-20T09:50:13.432Z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