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1502" w14:textId="3FF747B0" w:rsidR="008E31FB" w:rsidRPr="00046C31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 w:rsidRPr="00046C31">
        <w:rPr>
          <w:rFonts w:ascii="Times New Roman" w:hAnsi="Times New Roman" w:cs="Times New Roman"/>
          <w:sz w:val="28"/>
          <w:szCs w:val="28"/>
          <w:lang w:val="es-GT"/>
        </w:rPr>
        <w:t xml:space="preserve">Diego Quan </w:t>
      </w:r>
    </w:p>
    <w:p w14:paraId="0C860142" w14:textId="2C4CCD44" w:rsidR="00D938F0" w:rsidRPr="00046C31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 w:rsidRPr="00046C31">
        <w:rPr>
          <w:rFonts w:ascii="Times New Roman" w:hAnsi="Times New Roman" w:cs="Times New Roman"/>
          <w:sz w:val="28"/>
          <w:szCs w:val="28"/>
          <w:lang w:val="es-GT"/>
        </w:rPr>
        <w:t>Victor Farfán</w:t>
      </w:r>
    </w:p>
    <w:p w14:paraId="196B7802" w14:textId="28D58596" w:rsidR="00D938F0" w:rsidRPr="00046C31" w:rsidRDefault="00D938F0" w:rsidP="00D938F0">
      <w:pPr>
        <w:jc w:val="center"/>
        <w:rPr>
          <w:rFonts w:ascii="Times New Roman" w:hAnsi="Times New Roman" w:cs="Times New Roman"/>
          <w:sz w:val="28"/>
          <w:szCs w:val="28"/>
          <w:lang w:val="es-GT"/>
        </w:rPr>
      </w:pPr>
      <w:r w:rsidRPr="00046C31">
        <w:rPr>
          <w:rFonts w:ascii="Times New Roman" w:hAnsi="Times New Roman" w:cs="Times New Roman"/>
          <w:sz w:val="28"/>
          <w:szCs w:val="28"/>
          <w:lang w:val="es-GT"/>
        </w:rPr>
        <w:t>COMPILADOR</w:t>
      </w:r>
    </w:p>
    <w:p w14:paraId="1EB9F38B" w14:textId="57509C27" w:rsidR="00D938F0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>SCANNER</w:t>
      </w:r>
    </w:p>
    <w:p w14:paraId="7E120F69" w14:textId="7A7F4C81" w:rsidR="00C7280A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 w:rsidRPr="00D938F0">
        <w:rPr>
          <w:rFonts w:ascii="Times New Roman" w:hAnsi="Times New Roman" w:cs="Times New Roman"/>
          <w:sz w:val="28"/>
          <w:szCs w:val="28"/>
          <w:lang w:val="es-GT"/>
        </w:rPr>
        <w:t>El archivo principal es el a</w:t>
      </w:r>
      <w:r>
        <w:rPr>
          <w:rFonts w:ascii="Times New Roman" w:hAnsi="Times New Roman" w:cs="Times New Roman"/>
          <w:sz w:val="28"/>
          <w:szCs w:val="28"/>
          <w:lang w:val="es-GT"/>
        </w:rPr>
        <w:t>rchivo “Compilador.py” en la carpeta compilers. Correr este archivo en la terminal por medio del comando “Compilador.py</w:t>
      </w:r>
      <w:r w:rsidR="00F36020">
        <w:rPr>
          <w:rFonts w:ascii="Times New Roman" w:hAnsi="Times New Roman" w:cs="Times New Roman"/>
          <w:sz w:val="28"/>
          <w:szCs w:val="28"/>
          <w:lang w:val="es-GT"/>
        </w:rPr>
        <w:t xml:space="preserve"> </w:t>
      </w:r>
      <w:r w:rsidR="00046C31">
        <w:rPr>
          <w:rFonts w:ascii="Times New Roman" w:hAnsi="Times New Roman" w:cs="Times New Roman"/>
          <w:sz w:val="28"/>
          <w:szCs w:val="28"/>
          <w:lang w:val="es-GT"/>
        </w:rPr>
        <w:t>&lt;programa.decaf&gt;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s-GT"/>
        </w:rPr>
        <w:t>” o “python3 Compilador.py</w:t>
      </w:r>
      <w:r w:rsidR="00F36020">
        <w:rPr>
          <w:rFonts w:ascii="Times New Roman" w:hAnsi="Times New Roman" w:cs="Times New Roman"/>
          <w:sz w:val="28"/>
          <w:szCs w:val="28"/>
          <w:lang w:val="es-GT"/>
        </w:rPr>
        <w:t xml:space="preserve"> </w:t>
      </w:r>
      <w:r w:rsidR="00046C31">
        <w:rPr>
          <w:rFonts w:ascii="Times New Roman" w:hAnsi="Times New Roman" w:cs="Times New Roman"/>
          <w:sz w:val="28"/>
          <w:szCs w:val="28"/>
          <w:lang w:val="es-GT"/>
        </w:rPr>
        <w:t>&lt;programa.decaf&gt;</w:t>
      </w:r>
      <w:r>
        <w:rPr>
          <w:rFonts w:ascii="Times New Roman" w:hAnsi="Times New Roman" w:cs="Times New Roman"/>
          <w:sz w:val="28"/>
          <w:szCs w:val="28"/>
          <w:lang w:val="es-GT"/>
        </w:rPr>
        <w:t>”</w:t>
      </w:r>
      <w:r w:rsidR="00F36020">
        <w:rPr>
          <w:rFonts w:ascii="Times New Roman" w:hAnsi="Times New Roman" w:cs="Times New Roman"/>
          <w:sz w:val="28"/>
          <w:szCs w:val="28"/>
          <w:lang w:val="es-GT"/>
        </w:rPr>
        <w:t xml:space="preserve">, </w:t>
      </w:r>
      <w:r w:rsidR="00046C31">
        <w:rPr>
          <w:rFonts w:ascii="Times New Roman" w:hAnsi="Times New Roman" w:cs="Times New Roman"/>
          <w:sz w:val="28"/>
          <w:szCs w:val="28"/>
          <w:lang w:val="es-GT"/>
        </w:rPr>
        <w:t>&lt;programa.decaf&gt;</w:t>
      </w:r>
      <w:r w:rsidR="00F36020">
        <w:rPr>
          <w:rFonts w:ascii="Times New Roman" w:hAnsi="Times New Roman" w:cs="Times New Roman"/>
          <w:sz w:val="28"/>
          <w:szCs w:val="28"/>
          <w:lang w:val="es-GT"/>
        </w:rPr>
        <w:t xml:space="preserve"> es un argumento obligatorio el cual contiene el programa input que va a ser compilado</w:t>
      </w:r>
      <w:r>
        <w:rPr>
          <w:rFonts w:ascii="Times New Roman" w:hAnsi="Times New Roman" w:cs="Times New Roman"/>
          <w:sz w:val="28"/>
          <w:szCs w:val="28"/>
          <w:lang w:val="es-GT"/>
        </w:rPr>
        <w:t xml:space="preserve">. </w:t>
      </w:r>
    </w:p>
    <w:p w14:paraId="37889F8D" w14:textId="77777777" w:rsidR="00C7280A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Para ver el menú de ayuda de este programa puede usar la bandera -h o --help. </w:t>
      </w:r>
    </w:p>
    <w:p w14:paraId="173AC10D" w14:textId="77777777" w:rsidR="00C7280A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Puede usar la bandera -target y asignarle el valor de “scan” para especificar la etapa del compilador a la que va a llegar el programa. Si no especifica la bandera -target, la etapa “scan” será elegida por defecto. </w:t>
      </w:r>
    </w:p>
    <w:p w14:paraId="1F715299" w14:textId="0F5DA976" w:rsidR="00D938F0" w:rsidRDefault="00994B9D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Si se especifica la bandera -debug con el valor “scan”, solo se imprimirá en consola la lista de tokens encontrados por el scanner. Si no se especifica la bandera -debug, solo se imprimirá en consola la lista de errores encontrados por el scanner. </w:t>
      </w:r>
    </w:p>
    <w:p w14:paraId="0AC2235C" w14:textId="2062C571" w:rsidR="00D938F0" w:rsidRDefault="00557085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Puede ingresar números hexadecimales usando el formato “0x123abc”. </w:t>
      </w:r>
    </w:p>
    <w:p w14:paraId="083D38DA" w14:textId="581E183F" w:rsidR="00557085" w:rsidRDefault="00557085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Para especificar un carácter debe usar comillas simples ‘ ’. </w:t>
      </w:r>
    </w:p>
    <w:p w14:paraId="6DED64ED" w14:textId="15951D2E" w:rsidR="00557085" w:rsidRPr="00D938F0" w:rsidRDefault="00557085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>Para especificar un String debe usar comillas dobles “ ”.</w:t>
      </w:r>
    </w:p>
    <w:sectPr w:rsidR="00557085" w:rsidRPr="00D93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F0"/>
    <w:rsid w:val="00046C31"/>
    <w:rsid w:val="00467623"/>
    <w:rsid w:val="00557085"/>
    <w:rsid w:val="008E31FB"/>
    <w:rsid w:val="00994B9D"/>
    <w:rsid w:val="00BC004D"/>
    <w:rsid w:val="00C7280A"/>
    <w:rsid w:val="00D938F0"/>
    <w:rsid w:val="00F3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5AF8"/>
  <w15:chartTrackingRefBased/>
  <w15:docId w15:val="{FE119981-2B39-466A-BC71-9758E4F9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farfan</dc:creator>
  <cp:keywords/>
  <dc:description/>
  <cp:lastModifiedBy>victor farfan</cp:lastModifiedBy>
  <cp:revision>6</cp:revision>
  <dcterms:created xsi:type="dcterms:W3CDTF">2019-08-31T00:42:00Z</dcterms:created>
  <dcterms:modified xsi:type="dcterms:W3CDTF">2019-11-22T03:49:00Z</dcterms:modified>
</cp:coreProperties>
</file>