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C709" w14:textId="77777777" w:rsidR="001D25B7" w:rsidRPr="004F4970" w:rsidRDefault="001D25B7" w:rsidP="001D25B7">
      <w:pPr>
        <w:spacing w:before="120" w:after="0" w:line="240" w:lineRule="auto"/>
        <w:rPr>
          <w:rFonts w:ascii="Times New Roman" w:eastAsia="Times New Roman" w:hAnsi="Times New Roman"/>
          <w:sz w:val="24"/>
          <w:szCs w:val="24"/>
          <w:lang w:val="ru-RU"/>
        </w:rPr>
      </w:pPr>
    </w:p>
    <w:tbl>
      <w:tblPr>
        <w:tblW w:w="10032" w:type="dxa"/>
        <w:tblInd w:w="108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904"/>
        <w:gridCol w:w="5128"/>
      </w:tblGrid>
      <w:tr w:rsidR="001D25B7" w:rsidRPr="00317DF3" w14:paraId="5821ACA4" w14:textId="77777777" w:rsidTr="00841939">
        <w:trPr>
          <w:trHeight w:val="2309"/>
        </w:trPr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66C46" w14:textId="77777777" w:rsidR="001D25B7" w:rsidRPr="00317DF3" w:rsidRDefault="001D25B7" w:rsidP="008419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EE4A89F" w14:textId="77777777" w:rsidR="001D25B7" w:rsidRPr="00317DF3" w:rsidRDefault="001D25B7" w:rsidP="008419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17DF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5CAE2" w14:textId="77777777" w:rsidR="001D25B7" w:rsidRPr="00C1176E" w:rsidRDefault="001D25B7" w:rsidP="008419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green"/>
              </w:rPr>
            </w:pPr>
            <w:r w:rsidRPr="00317DF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«</w:t>
            </w:r>
            <w:r w:rsidRPr="00C1176E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green"/>
              </w:rPr>
              <w:t>Затверджено»</w:t>
            </w:r>
          </w:p>
          <w:p w14:paraId="05E501E4" w14:textId="77777777" w:rsidR="001D25B7" w:rsidRPr="00317DF3" w:rsidRDefault="00841939" w:rsidP="008419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1176E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green"/>
              </w:rPr>
              <w:t xml:space="preserve">Рішенням </w:t>
            </w:r>
            <w:r w:rsidR="00BE5598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green"/>
              </w:rPr>
              <w:t>Загальних</w:t>
            </w:r>
            <w:r w:rsidRPr="00C1176E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green"/>
              </w:rPr>
              <w:t xml:space="preserve"> зборів </w:t>
            </w:r>
            <w:r w:rsidR="00BE5598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green"/>
              </w:rPr>
              <w:t>учас</w:t>
            </w:r>
            <w:r w:rsidR="00070C81" w:rsidRPr="00C1176E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green"/>
              </w:rPr>
              <w:t xml:space="preserve">ників </w:t>
            </w:r>
            <w:r w:rsidR="001D25B7" w:rsidRPr="00C1176E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green"/>
              </w:rPr>
              <w:t>громадської організації  «__________»</w:t>
            </w:r>
          </w:p>
          <w:p w14:paraId="3D864DBD" w14:textId="77777777" w:rsidR="00841939" w:rsidRDefault="001D25B7" w:rsidP="0084193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17DF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Протокол № </w:t>
            </w:r>
            <w:r w:rsidR="00A074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</w:t>
            </w:r>
            <w:r w:rsidR="0084193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від </w:t>
            </w:r>
          </w:p>
          <w:p w14:paraId="64611131" w14:textId="77777777" w:rsidR="001D25B7" w:rsidRPr="00841939" w:rsidRDefault="00841939" w:rsidP="0084193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17DF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«___» </w:t>
            </w:r>
            <w:r w:rsidRPr="00317DF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 w:rsidRPr="00317DF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 w:rsidRPr="00317DF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 w:rsidRPr="00317DF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 w:rsidRPr="00317DF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 w:rsidRPr="00317DF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softHyphen/>
              <w:t>_____________ 20</w:t>
            </w:r>
            <w:r w:rsidR="00A0743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р. </w:t>
            </w:r>
          </w:p>
          <w:p w14:paraId="7ADD7437" w14:textId="77777777" w:rsidR="00841939" w:rsidRDefault="00841939" w:rsidP="0084193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1CC06602" w14:textId="77777777" w:rsidR="001D25B7" w:rsidRPr="00317DF3" w:rsidRDefault="001D25B7" w:rsidP="008419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C16104E" w14:textId="77777777" w:rsidR="001D25B7" w:rsidRPr="00841939" w:rsidRDefault="001D25B7" w:rsidP="008419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157C2EF2" w14:textId="77777777" w:rsidR="001D25B7" w:rsidRPr="00317DF3" w:rsidRDefault="001D25B7" w:rsidP="008419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17DF3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14:paraId="1EE8E84C" w14:textId="77777777" w:rsidR="001D25B7" w:rsidRPr="00317DF3" w:rsidRDefault="00D63606" w:rsidP="00D63606">
      <w:pPr>
        <w:tabs>
          <w:tab w:val="left" w:pos="2490"/>
        </w:tabs>
        <w:spacing w:before="120"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14:paraId="6824617B" w14:textId="77777777" w:rsidR="001D25B7" w:rsidRPr="00317DF3" w:rsidRDefault="001D25B7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6BC9C86" w14:textId="77777777" w:rsidR="001D25B7" w:rsidRPr="00841939" w:rsidRDefault="001D25B7" w:rsidP="00841939">
      <w:pPr>
        <w:spacing w:before="120" w:after="0" w:line="240" w:lineRule="auto"/>
        <w:jc w:val="center"/>
        <w:rPr>
          <w:rFonts w:ascii="Times New Roman" w:eastAsia="Times New Roman" w:hAnsi="Times New Roman"/>
          <w:sz w:val="32"/>
          <w:szCs w:val="24"/>
        </w:rPr>
      </w:pPr>
      <w:r w:rsidRPr="00841939">
        <w:rPr>
          <w:rFonts w:ascii="Times New Roman" w:eastAsia="Times New Roman" w:hAnsi="Times New Roman"/>
          <w:b/>
          <w:bCs/>
          <w:sz w:val="32"/>
          <w:szCs w:val="24"/>
        </w:rPr>
        <w:t>СТАТУТ</w:t>
      </w:r>
    </w:p>
    <w:p w14:paraId="1CCDAFA7" w14:textId="77777777" w:rsidR="001D25B7" w:rsidRPr="00841939" w:rsidRDefault="00841939" w:rsidP="001D25B7">
      <w:pPr>
        <w:spacing w:before="120" w:after="0" w:line="240" w:lineRule="auto"/>
        <w:jc w:val="center"/>
        <w:rPr>
          <w:rFonts w:ascii="Times New Roman" w:eastAsia="Times New Roman" w:hAnsi="Times New Roman"/>
          <w:sz w:val="32"/>
          <w:szCs w:val="24"/>
        </w:rPr>
      </w:pPr>
      <w:r w:rsidRPr="00841939">
        <w:rPr>
          <w:rFonts w:ascii="Times New Roman" w:eastAsia="Times New Roman" w:hAnsi="Times New Roman"/>
          <w:b/>
          <w:bCs/>
          <w:sz w:val="32"/>
          <w:szCs w:val="24"/>
        </w:rPr>
        <w:t>ГРОМАДСЬКОЇ</w:t>
      </w:r>
      <w:r w:rsidR="001D25B7" w:rsidRPr="00841939">
        <w:rPr>
          <w:rFonts w:ascii="Times New Roman" w:eastAsia="Times New Roman" w:hAnsi="Times New Roman"/>
          <w:b/>
          <w:bCs/>
          <w:sz w:val="32"/>
          <w:szCs w:val="24"/>
        </w:rPr>
        <w:t xml:space="preserve"> ОРГАНІ</w:t>
      </w:r>
      <w:r w:rsidRPr="00841939">
        <w:rPr>
          <w:rFonts w:ascii="Times New Roman" w:eastAsia="Times New Roman" w:hAnsi="Times New Roman"/>
          <w:b/>
          <w:bCs/>
          <w:sz w:val="32"/>
          <w:szCs w:val="24"/>
        </w:rPr>
        <w:t>ЗАЦІЇ</w:t>
      </w:r>
    </w:p>
    <w:p w14:paraId="19D84D85" w14:textId="77777777" w:rsidR="001D25B7" w:rsidRDefault="001D25B7" w:rsidP="0084193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317DF3">
        <w:rPr>
          <w:rFonts w:ascii="Times New Roman" w:eastAsia="Times New Roman" w:hAnsi="Times New Roman"/>
          <w:b/>
          <w:bCs/>
          <w:sz w:val="24"/>
          <w:szCs w:val="24"/>
        </w:rPr>
        <w:t>«</w:t>
      </w:r>
      <w:r w:rsidR="00CD4587" w:rsidRPr="00CD4587">
        <w:rPr>
          <w:rFonts w:ascii="Times New Roman" w:eastAsia="Times New Roman" w:hAnsi="Times New Roman"/>
          <w:b/>
          <w:bCs/>
          <w:color w:val="000000"/>
          <w:sz w:val="48"/>
          <w:szCs w:val="48"/>
          <w:lang w:eastAsia="ru-RU"/>
        </w:rPr>
        <w:t>Антивоєнний рух України</w:t>
      </w:r>
      <w:r w:rsidRPr="00CD4587">
        <w:rPr>
          <w:rFonts w:ascii="Times New Roman" w:eastAsia="Times New Roman" w:hAnsi="Times New Roman"/>
          <w:b/>
          <w:bCs/>
          <w:sz w:val="48"/>
          <w:szCs w:val="48"/>
        </w:rPr>
        <w:t>»</w:t>
      </w:r>
    </w:p>
    <w:p w14:paraId="1A22B578" w14:textId="77777777" w:rsidR="00841939" w:rsidRPr="00841939" w:rsidRDefault="00841939" w:rsidP="00841939">
      <w:pPr>
        <w:spacing w:after="0" w:line="240" w:lineRule="auto"/>
        <w:jc w:val="center"/>
        <w:rPr>
          <w:rFonts w:ascii="Times New Roman" w:eastAsia="Times New Roman" w:hAnsi="Times New Roman"/>
          <w:i/>
          <w:sz w:val="16"/>
          <w:szCs w:val="24"/>
        </w:rPr>
      </w:pPr>
    </w:p>
    <w:p w14:paraId="40988161" w14:textId="77777777" w:rsidR="001D25B7" w:rsidRPr="00BE5598" w:rsidRDefault="00BE5598" w:rsidP="00BE5598">
      <w:pPr>
        <w:spacing w:before="120"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r w:rsidRPr="00BE5598">
        <w:rPr>
          <w:rFonts w:ascii="Times New Roman" w:eastAsia="Times New Roman" w:hAnsi="Times New Roman"/>
          <w:sz w:val="32"/>
          <w:szCs w:val="32"/>
        </w:rPr>
        <w:t>(нова редакція)</w:t>
      </w:r>
    </w:p>
    <w:p w14:paraId="35A83656" w14:textId="77777777" w:rsidR="001D25B7" w:rsidRPr="00317DF3" w:rsidRDefault="001D25B7" w:rsidP="001D25B7">
      <w:pPr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 </w:t>
      </w:r>
    </w:p>
    <w:p w14:paraId="113961C1" w14:textId="77777777" w:rsidR="001D25B7" w:rsidRPr="00317DF3" w:rsidRDefault="001D25B7" w:rsidP="001D25B7">
      <w:pPr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 </w:t>
      </w:r>
    </w:p>
    <w:p w14:paraId="6167DACA" w14:textId="77777777" w:rsidR="001D25B7" w:rsidRPr="00317DF3" w:rsidRDefault="001D25B7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84161A1" w14:textId="77777777" w:rsidR="001D25B7" w:rsidRDefault="001D25B7" w:rsidP="00124CCF">
      <w:pPr>
        <w:spacing w:before="120"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F4B4D0F" w14:textId="77777777" w:rsidR="00A85F50" w:rsidRPr="00317DF3" w:rsidRDefault="00A85F50" w:rsidP="00124CCF">
      <w:pPr>
        <w:spacing w:before="120"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6D7FDAE" w14:textId="77777777" w:rsidR="001D25B7" w:rsidRPr="00317DF3" w:rsidRDefault="001D25B7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72BF61E" w14:textId="77777777" w:rsidR="001D25B7" w:rsidRDefault="001D25B7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C8DCB1E" w14:textId="77777777" w:rsidR="00841939" w:rsidRDefault="00841939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6B61F27" w14:textId="77777777" w:rsidR="00841939" w:rsidRDefault="00841939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3D61287" w14:textId="77777777" w:rsidR="00841939" w:rsidRDefault="00841939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691AC86" w14:textId="77777777" w:rsidR="0018641A" w:rsidRDefault="0018641A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D943E3D" w14:textId="77777777" w:rsidR="0018641A" w:rsidRDefault="0018641A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B246E6B" w14:textId="77777777" w:rsidR="0018641A" w:rsidRDefault="0018641A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FACEAEC" w14:textId="77777777" w:rsidR="0018641A" w:rsidRDefault="0018641A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7BD105D" w14:textId="77777777" w:rsidR="0018641A" w:rsidRDefault="0018641A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B299534" w14:textId="77777777" w:rsidR="0018641A" w:rsidRDefault="0018641A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54DC86D" w14:textId="77777777" w:rsidR="0018641A" w:rsidRDefault="0018641A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40EE3F3" w14:textId="77777777" w:rsidR="0018641A" w:rsidRDefault="0018641A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A4BBFC3" w14:textId="77777777" w:rsidR="0018641A" w:rsidRDefault="0018641A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708778E" w14:textId="77777777" w:rsidR="0018641A" w:rsidRDefault="0018641A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ADF42A7" w14:textId="77777777" w:rsidR="0018641A" w:rsidRDefault="0018641A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20CBFC2" w14:textId="77777777" w:rsidR="00841939" w:rsidRPr="00317DF3" w:rsidRDefault="00841939" w:rsidP="001D25B7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E254D12" w14:textId="77777777" w:rsidR="0018641A" w:rsidRDefault="001D25B7" w:rsidP="0018641A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317DF3">
        <w:rPr>
          <w:rFonts w:ascii="Times New Roman" w:eastAsia="Times New Roman" w:hAnsi="Times New Roman"/>
          <w:b/>
          <w:bCs/>
          <w:sz w:val="24"/>
          <w:szCs w:val="24"/>
        </w:rPr>
        <w:t>м. </w:t>
      </w:r>
      <w:r w:rsidR="00CD4587">
        <w:rPr>
          <w:rFonts w:ascii="Times New Roman" w:eastAsia="Times New Roman" w:hAnsi="Times New Roman"/>
          <w:b/>
          <w:bCs/>
          <w:sz w:val="24"/>
          <w:szCs w:val="24"/>
        </w:rPr>
        <w:t>Київ</w:t>
      </w:r>
      <w:r w:rsidRPr="00317DF3">
        <w:rPr>
          <w:rFonts w:ascii="Times New Roman" w:eastAsia="Times New Roman" w:hAnsi="Times New Roman"/>
          <w:b/>
          <w:bCs/>
          <w:sz w:val="24"/>
          <w:szCs w:val="24"/>
        </w:rPr>
        <w:t xml:space="preserve"> -</w:t>
      </w:r>
      <w:r w:rsidRPr="00841939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 xml:space="preserve"> 20</w:t>
      </w:r>
      <w:r w:rsidR="00CD4587">
        <w:rPr>
          <w:rFonts w:ascii="Times New Roman" w:eastAsia="Times New Roman" w:hAnsi="Times New Roman"/>
          <w:b/>
          <w:bCs/>
          <w:sz w:val="24"/>
          <w:szCs w:val="24"/>
        </w:rPr>
        <w:t>24</w:t>
      </w:r>
    </w:p>
    <w:p w14:paraId="680A6BFA" w14:textId="77777777" w:rsidR="001D25B7" w:rsidRDefault="001D25B7" w:rsidP="00F5283B">
      <w:pPr>
        <w:numPr>
          <w:ilvl w:val="0"/>
          <w:numId w:val="5"/>
        </w:num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317DF3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ЗАГАЛЬНІ ПОЛОЖЕННЯ</w:t>
      </w:r>
    </w:p>
    <w:p w14:paraId="72DD37C0" w14:textId="77777777" w:rsidR="00F5283B" w:rsidRPr="00317DF3" w:rsidRDefault="00F5283B" w:rsidP="00F5283B">
      <w:pPr>
        <w:spacing w:before="120" w:after="0" w:line="240" w:lineRule="auto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BB0AA1A" w14:textId="77777777" w:rsidR="006D68A5" w:rsidRDefault="001D25B7" w:rsidP="001D32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1.1. Громадська організація «</w:t>
      </w:r>
      <w:r w:rsidR="00CD4587" w:rsidRPr="00CD4587">
        <w:rPr>
          <w:rFonts w:ascii="Times New Roman" w:eastAsia="Times New Roman" w:hAnsi="Times New Roman"/>
          <w:sz w:val="24"/>
          <w:szCs w:val="24"/>
        </w:rPr>
        <w:t>Антивоєнний рух України</w:t>
      </w:r>
      <w:r w:rsidR="006D68A5">
        <w:rPr>
          <w:rFonts w:ascii="Times New Roman" w:eastAsia="Times New Roman" w:hAnsi="Times New Roman"/>
          <w:sz w:val="24"/>
          <w:szCs w:val="24"/>
        </w:rPr>
        <w:t xml:space="preserve">» (далі - Організація) є </w:t>
      </w:r>
      <w:r w:rsidR="00841939" w:rsidRPr="00841939">
        <w:rPr>
          <w:rFonts w:ascii="Times New Roman" w:eastAsia="Times New Roman" w:hAnsi="Times New Roman"/>
          <w:sz w:val="24"/>
          <w:szCs w:val="24"/>
        </w:rPr>
        <w:t>добровільним об'єднанням фізичних осіб, створеним для здійснення т</w:t>
      </w:r>
      <w:r w:rsidR="00841939">
        <w:rPr>
          <w:rFonts w:ascii="Times New Roman" w:eastAsia="Times New Roman" w:hAnsi="Times New Roman"/>
          <w:sz w:val="24"/>
          <w:szCs w:val="24"/>
        </w:rPr>
        <w:t>а захисту прав і свобод людини та</w:t>
      </w:r>
      <w:r w:rsidR="00841939" w:rsidRPr="00841939">
        <w:rPr>
          <w:rFonts w:ascii="Times New Roman" w:eastAsia="Times New Roman" w:hAnsi="Times New Roman"/>
          <w:sz w:val="24"/>
          <w:szCs w:val="24"/>
        </w:rPr>
        <w:t xml:space="preserve"> громадянина, </w:t>
      </w:r>
      <w:r w:rsidR="008720C1">
        <w:rPr>
          <w:rFonts w:ascii="Times New Roman" w:eastAsia="Times New Roman" w:hAnsi="Times New Roman"/>
          <w:sz w:val="24"/>
          <w:szCs w:val="24"/>
        </w:rPr>
        <w:t xml:space="preserve">задоволення суспільних, зокрема, </w:t>
      </w:r>
      <w:r w:rsidR="00841939" w:rsidRPr="00841939">
        <w:rPr>
          <w:rFonts w:ascii="Times New Roman" w:eastAsia="Times New Roman" w:hAnsi="Times New Roman"/>
          <w:sz w:val="24"/>
          <w:szCs w:val="24"/>
        </w:rPr>
        <w:t>економічних, соціальних, культурних, освітніх та інших інтересів своїх членів та</w:t>
      </w:r>
      <w:r w:rsidR="008720C1">
        <w:rPr>
          <w:rFonts w:ascii="Times New Roman" w:eastAsia="Times New Roman" w:hAnsi="Times New Roman"/>
          <w:sz w:val="24"/>
          <w:szCs w:val="24"/>
        </w:rPr>
        <w:t>/або</w:t>
      </w:r>
      <w:r w:rsidR="00841939" w:rsidRPr="00841939">
        <w:rPr>
          <w:rFonts w:ascii="Times New Roman" w:eastAsia="Times New Roman" w:hAnsi="Times New Roman"/>
          <w:sz w:val="24"/>
          <w:szCs w:val="24"/>
        </w:rPr>
        <w:t xml:space="preserve"> </w:t>
      </w:r>
      <w:r w:rsidR="008720C1">
        <w:rPr>
          <w:rFonts w:ascii="Times New Roman" w:eastAsia="Times New Roman" w:hAnsi="Times New Roman"/>
          <w:sz w:val="24"/>
          <w:szCs w:val="24"/>
        </w:rPr>
        <w:t>інших осіб</w:t>
      </w:r>
      <w:r w:rsidR="00841939" w:rsidRPr="00841939">
        <w:rPr>
          <w:rFonts w:ascii="Times New Roman" w:eastAsia="Times New Roman" w:hAnsi="Times New Roman"/>
          <w:sz w:val="24"/>
          <w:szCs w:val="24"/>
        </w:rPr>
        <w:t>.</w:t>
      </w:r>
    </w:p>
    <w:p w14:paraId="337A69E8" w14:textId="77777777" w:rsidR="008720C1" w:rsidRPr="008720C1" w:rsidRDefault="006A2048" w:rsidP="001D32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1.2. </w:t>
      </w:r>
      <w:r w:rsidR="00547A5A">
        <w:rPr>
          <w:rFonts w:ascii="Times New Roman" w:eastAsia="Times New Roman" w:hAnsi="Times New Roman"/>
          <w:sz w:val="24"/>
          <w:szCs w:val="24"/>
        </w:rPr>
        <w:t>Н</w:t>
      </w:r>
      <w:r>
        <w:rPr>
          <w:rFonts w:ascii="Times New Roman" w:eastAsia="Times New Roman" w:hAnsi="Times New Roman"/>
          <w:sz w:val="24"/>
          <w:szCs w:val="24"/>
        </w:rPr>
        <w:t>айменування</w:t>
      </w:r>
      <w:r w:rsidR="008720C1" w:rsidRPr="008720C1">
        <w:rPr>
          <w:rFonts w:ascii="Times New Roman" w:eastAsia="Times New Roman" w:hAnsi="Times New Roman"/>
          <w:sz w:val="24"/>
          <w:szCs w:val="24"/>
        </w:rPr>
        <w:t xml:space="preserve"> Організації:</w:t>
      </w:r>
    </w:p>
    <w:p w14:paraId="7A3DC78A" w14:textId="77777777" w:rsidR="008720C1" w:rsidRPr="00535FF1" w:rsidRDefault="00547A5A" w:rsidP="001D32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FF1">
        <w:rPr>
          <w:rFonts w:ascii="Times New Roman" w:eastAsia="Times New Roman" w:hAnsi="Times New Roman"/>
          <w:sz w:val="24"/>
          <w:szCs w:val="24"/>
        </w:rPr>
        <w:t>повне</w:t>
      </w:r>
      <w:r w:rsidR="008720C1" w:rsidRPr="00535FF1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CD4587" w:rsidRPr="00535FF1">
        <w:rPr>
          <w:rFonts w:ascii="Times New Roman" w:eastAsia="Times New Roman" w:hAnsi="Times New Roman"/>
          <w:b/>
          <w:sz w:val="24"/>
          <w:szCs w:val="24"/>
        </w:rPr>
        <w:t>Громадська організація «Антивоєнний рух України»</w:t>
      </w:r>
    </w:p>
    <w:p w14:paraId="2F1CE64E" w14:textId="77777777" w:rsidR="008720C1" w:rsidRPr="00535FF1" w:rsidRDefault="00547A5A" w:rsidP="001D329E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35FF1">
        <w:rPr>
          <w:rFonts w:ascii="Times New Roman" w:eastAsia="Times New Roman" w:hAnsi="Times New Roman"/>
          <w:sz w:val="24"/>
          <w:szCs w:val="24"/>
        </w:rPr>
        <w:t>скорочене</w:t>
      </w:r>
      <w:r w:rsidR="008720C1" w:rsidRPr="00535FF1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CD4587" w:rsidRPr="00535FF1">
        <w:rPr>
          <w:rFonts w:ascii="Times New Roman" w:eastAsia="Times New Roman" w:hAnsi="Times New Roman"/>
          <w:b/>
          <w:sz w:val="24"/>
          <w:szCs w:val="24"/>
        </w:rPr>
        <w:t>ГО «Антивоєнний рух»</w:t>
      </w:r>
    </w:p>
    <w:p w14:paraId="02BC0AD7" w14:textId="77777777" w:rsidR="008720C1" w:rsidRPr="00535FF1" w:rsidRDefault="008720C1" w:rsidP="001D32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FF1">
        <w:rPr>
          <w:rFonts w:ascii="Times New Roman" w:eastAsia="Times New Roman" w:hAnsi="Times New Roman"/>
          <w:sz w:val="24"/>
          <w:szCs w:val="24"/>
        </w:rPr>
        <w:t xml:space="preserve">1.3. </w:t>
      </w:r>
      <w:r w:rsidR="00547A5A" w:rsidRPr="00535FF1">
        <w:rPr>
          <w:rFonts w:ascii="Times New Roman" w:eastAsia="Times New Roman" w:hAnsi="Times New Roman"/>
          <w:sz w:val="24"/>
          <w:szCs w:val="24"/>
        </w:rPr>
        <w:t xml:space="preserve">Назва </w:t>
      </w:r>
      <w:r w:rsidR="006A2048" w:rsidRPr="00535FF1">
        <w:rPr>
          <w:rFonts w:ascii="Times New Roman" w:eastAsia="Times New Roman" w:hAnsi="Times New Roman"/>
          <w:sz w:val="24"/>
          <w:szCs w:val="24"/>
        </w:rPr>
        <w:t>Організації</w:t>
      </w:r>
      <w:r w:rsidR="00547A5A" w:rsidRPr="00535FF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5FF1" w:rsidRPr="00535FF1">
        <w:rPr>
          <w:rFonts w:ascii="Times New Roman" w:eastAsia="Times New Roman" w:hAnsi="Times New Roman"/>
          <w:sz w:val="24"/>
          <w:szCs w:val="24"/>
          <w:lang w:val="ru-RU"/>
        </w:rPr>
        <w:t>англ</w:t>
      </w:r>
      <w:proofErr w:type="spellEnd"/>
      <w:r w:rsidR="00535FF1" w:rsidRPr="00535FF1">
        <w:rPr>
          <w:rFonts w:ascii="Times New Roman" w:eastAsia="Times New Roman" w:hAnsi="Times New Roman"/>
          <w:sz w:val="24"/>
          <w:szCs w:val="24"/>
        </w:rPr>
        <w:t>і</w:t>
      </w:r>
      <w:proofErr w:type="spellStart"/>
      <w:r w:rsidR="00535FF1" w:rsidRPr="00535FF1">
        <w:rPr>
          <w:rFonts w:ascii="Times New Roman" w:eastAsia="Times New Roman" w:hAnsi="Times New Roman"/>
          <w:sz w:val="24"/>
          <w:szCs w:val="24"/>
          <w:lang w:val="ru-RU"/>
        </w:rPr>
        <w:t>йською</w:t>
      </w:r>
      <w:proofErr w:type="spellEnd"/>
      <w:r w:rsidR="00547A5A" w:rsidRPr="00535FF1">
        <w:rPr>
          <w:rFonts w:ascii="Times New Roman" w:eastAsia="Times New Roman" w:hAnsi="Times New Roman"/>
          <w:sz w:val="24"/>
          <w:szCs w:val="24"/>
        </w:rPr>
        <w:t xml:space="preserve"> мовою</w:t>
      </w:r>
      <w:r w:rsidRPr="00535FF1">
        <w:rPr>
          <w:rFonts w:ascii="Times New Roman" w:eastAsia="Times New Roman" w:hAnsi="Times New Roman"/>
          <w:sz w:val="24"/>
          <w:szCs w:val="24"/>
        </w:rPr>
        <w:t>:</w:t>
      </w:r>
      <w:r w:rsidR="00547A5A" w:rsidRPr="00535FF1">
        <w:rPr>
          <w:rStyle w:val="a9"/>
          <w:rFonts w:ascii="Times New Roman" w:eastAsia="Times New Roman" w:hAnsi="Times New Roman"/>
          <w:sz w:val="24"/>
          <w:szCs w:val="24"/>
        </w:rPr>
        <w:t xml:space="preserve"> </w:t>
      </w:r>
    </w:p>
    <w:p w14:paraId="02F89F0B" w14:textId="77777777" w:rsidR="008720C1" w:rsidRPr="00535FF1" w:rsidRDefault="00547A5A" w:rsidP="001D32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FF1">
        <w:rPr>
          <w:rFonts w:ascii="Times New Roman" w:eastAsia="Times New Roman" w:hAnsi="Times New Roman"/>
          <w:sz w:val="24"/>
          <w:szCs w:val="24"/>
        </w:rPr>
        <w:t>повна</w:t>
      </w:r>
      <w:r w:rsidR="008720C1" w:rsidRPr="00535FF1">
        <w:rPr>
          <w:rFonts w:ascii="Times New Roman" w:eastAsia="Times New Roman" w:hAnsi="Times New Roman"/>
          <w:sz w:val="24"/>
          <w:szCs w:val="24"/>
        </w:rPr>
        <w:t xml:space="preserve"> –</w:t>
      </w:r>
      <w:r w:rsidR="00535FF1" w:rsidRPr="00535FF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CD4587" w:rsidRPr="00535FF1">
        <w:rPr>
          <w:rFonts w:ascii="Times New Roman" w:eastAsia="Times New Roman" w:hAnsi="Times New Roman"/>
          <w:b/>
          <w:sz w:val="24"/>
          <w:szCs w:val="24"/>
        </w:rPr>
        <w:t>“</w:t>
      </w:r>
      <w:proofErr w:type="spellStart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>Anti-War</w:t>
      </w:r>
      <w:proofErr w:type="spellEnd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>Movement</w:t>
      </w:r>
      <w:proofErr w:type="spellEnd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>of</w:t>
      </w:r>
      <w:proofErr w:type="spellEnd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>Ukraine</w:t>
      </w:r>
      <w:proofErr w:type="spellEnd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>”.</w:t>
      </w:r>
    </w:p>
    <w:p w14:paraId="16FA20AC" w14:textId="77777777" w:rsidR="008720C1" w:rsidRPr="00317DF3" w:rsidRDefault="00547A5A" w:rsidP="001D32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FF1">
        <w:rPr>
          <w:rFonts w:ascii="Times New Roman" w:eastAsia="Times New Roman" w:hAnsi="Times New Roman"/>
          <w:sz w:val="24"/>
          <w:szCs w:val="24"/>
        </w:rPr>
        <w:t>скорочена</w:t>
      </w:r>
      <w:r w:rsidR="008720C1" w:rsidRPr="00535FF1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CD4587" w:rsidRPr="00535FF1">
        <w:rPr>
          <w:rFonts w:ascii="Times New Roman" w:eastAsia="Times New Roman" w:hAnsi="Times New Roman"/>
          <w:b/>
          <w:sz w:val="24"/>
          <w:szCs w:val="24"/>
        </w:rPr>
        <w:t>“</w:t>
      </w:r>
      <w:proofErr w:type="spellStart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>Anti-War</w:t>
      </w:r>
      <w:proofErr w:type="spellEnd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>Movement</w:t>
      </w:r>
      <w:proofErr w:type="spellEnd"/>
      <w:r w:rsidR="00CD4587" w:rsidRPr="00535FF1">
        <w:rPr>
          <w:rFonts w:ascii="Times New Roman" w:eastAsia="Times New Roman" w:hAnsi="Times New Roman"/>
          <w:b/>
          <w:sz w:val="24"/>
          <w:szCs w:val="24"/>
        </w:rPr>
        <w:t xml:space="preserve"> ”.</w:t>
      </w:r>
    </w:p>
    <w:p w14:paraId="14C42F63" w14:textId="77777777" w:rsidR="001D25B7" w:rsidRPr="00317DF3" w:rsidRDefault="006A2048" w:rsidP="001D32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1.4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 </w:t>
      </w:r>
      <w:r w:rsidR="008720C1" w:rsidRPr="008720C1">
        <w:rPr>
          <w:rFonts w:ascii="Times New Roman" w:eastAsia="Times New Roman" w:hAnsi="Times New Roman"/>
          <w:sz w:val="24"/>
          <w:szCs w:val="24"/>
        </w:rPr>
        <w:t>Організація у своїй діяльності керується Конституцією України,</w:t>
      </w:r>
      <w:r>
        <w:rPr>
          <w:rFonts w:ascii="Times New Roman" w:eastAsia="Times New Roman" w:hAnsi="Times New Roman"/>
          <w:sz w:val="24"/>
          <w:szCs w:val="24"/>
        </w:rPr>
        <w:t xml:space="preserve"> Цивільним кодексом України, Податковим кодексом України, </w:t>
      </w:r>
      <w:r w:rsidR="008720C1" w:rsidRPr="008720C1">
        <w:rPr>
          <w:rFonts w:ascii="Times New Roman" w:eastAsia="Times New Roman" w:hAnsi="Times New Roman"/>
          <w:sz w:val="24"/>
          <w:szCs w:val="24"/>
        </w:rPr>
        <w:t>Законом України «Про громадські об'єднання»,</w:t>
      </w:r>
      <w:r>
        <w:rPr>
          <w:rFonts w:ascii="Times New Roman" w:eastAsia="Times New Roman" w:hAnsi="Times New Roman"/>
          <w:sz w:val="24"/>
          <w:szCs w:val="24"/>
        </w:rPr>
        <w:t xml:space="preserve"> Законом України «Про державну реєстрацію юридичних осіб, фізичних осіб-підприємців та громадських формувань»,</w:t>
      </w:r>
      <w:r w:rsidR="008720C1" w:rsidRPr="008720C1">
        <w:rPr>
          <w:rFonts w:ascii="Times New Roman" w:eastAsia="Times New Roman" w:hAnsi="Times New Roman"/>
          <w:sz w:val="24"/>
          <w:szCs w:val="24"/>
        </w:rPr>
        <w:t xml:space="preserve"> іншим чинним законодавством України та цим Статутом.</w:t>
      </w:r>
      <w:r w:rsidR="00E96CC5">
        <w:rPr>
          <w:rFonts w:ascii="Times New Roman" w:eastAsia="Times New Roman" w:hAnsi="Times New Roman"/>
          <w:sz w:val="24"/>
          <w:szCs w:val="24"/>
        </w:rPr>
        <w:t xml:space="preserve"> Правовою основою діяльності Організації є також регламентні документи та рішення загального характеру, що приймаються Організаціє</w:t>
      </w:r>
      <w:r w:rsidR="001D329E">
        <w:rPr>
          <w:rFonts w:ascii="Times New Roman" w:eastAsia="Times New Roman" w:hAnsi="Times New Roman"/>
          <w:sz w:val="24"/>
          <w:szCs w:val="24"/>
        </w:rPr>
        <w:t>ю у межах їх статутних повноважень і є обов</w:t>
      </w:r>
      <w:r w:rsidR="001D329E" w:rsidRPr="001D329E">
        <w:rPr>
          <w:rFonts w:ascii="Times New Roman" w:eastAsia="Times New Roman" w:hAnsi="Times New Roman"/>
          <w:sz w:val="24"/>
          <w:szCs w:val="24"/>
        </w:rPr>
        <w:t>’</w:t>
      </w:r>
      <w:r w:rsidR="001D329E">
        <w:rPr>
          <w:rFonts w:ascii="Times New Roman" w:eastAsia="Times New Roman" w:hAnsi="Times New Roman"/>
          <w:sz w:val="24"/>
          <w:szCs w:val="24"/>
        </w:rPr>
        <w:t>язковими для всіх членів.</w:t>
      </w:r>
    </w:p>
    <w:p w14:paraId="455AB111" w14:textId="77777777" w:rsidR="006D68A5" w:rsidRPr="00317DF3" w:rsidRDefault="00630D7A" w:rsidP="001D32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1.5</w:t>
      </w:r>
      <w:r w:rsidR="00B10BA3">
        <w:rPr>
          <w:rFonts w:ascii="Times New Roman" w:eastAsia="Times New Roman" w:hAnsi="Times New Roman"/>
          <w:sz w:val="24"/>
          <w:szCs w:val="24"/>
        </w:rPr>
        <w:t xml:space="preserve">. Організація є непідприємницьким товариством, основною метою якого не є одержання прибутку. </w:t>
      </w:r>
      <w:r w:rsidR="006D68A5" w:rsidRPr="006D68A5">
        <w:rPr>
          <w:rFonts w:ascii="Times New Roman" w:eastAsia="Times New Roman" w:hAnsi="Times New Roman"/>
          <w:sz w:val="24"/>
          <w:szCs w:val="24"/>
        </w:rPr>
        <w:t>Організація вільна у виб</w:t>
      </w:r>
      <w:r w:rsidR="00CB3C01">
        <w:rPr>
          <w:rFonts w:ascii="Times New Roman" w:eastAsia="Times New Roman" w:hAnsi="Times New Roman"/>
          <w:sz w:val="24"/>
          <w:szCs w:val="24"/>
        </w:rPr>
        <w:t>орі напрямків своєї діяльності та д</w:t>
      </w:r>
      <w:r w:rsidR="006D68A5" w:rsidRPr="006D68A5">
        <w:rPr>
          <w:rFonts w:ascii="Times New Roman" w:eastAsia="Times New Roman" w:hAnsi="Times New Roman"/>
          <w:sz w:val="24"/>
          <w:szCs w:val="24"/>
        </w:rPr>
        <w:t>іє на засадах добровільності, самоврядності, вільного вибору території діяльності, рівності перед законом, відсутності майнового інтересу її членів (учасників), прозорості, відкритості та публічності.</w:t>
      </w:r>
    </w:p>
    <w:p w14:paraId="4347A120" w14:textId="77777777" w:rsidR="00630D7A" w:rsidRDefault="00630D7A" w:rsidP="001D32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DFD28FC" w14:textId="77777777" w:rsidR="00630D7A" w:rsidRDefault="00630D7A" w:rsidP="0017247F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630D7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ЮРИДИЧНИЙ СТАТУС ОРГАНІЗАЦІЇ</w:t>
      </w:r>
    </w:p>
    <w:p w14:paraId="641A15A6" w14:textId="77777777" w:rsidR="00F5283B" w:rsidRPr="002C7FD9" w:rsidRDefault="00F5283B" w:rsidP="00F5283B">
      <w:pPr>
        <w:spacing w:after="0" w:line="240" w:lineRule="auto"/>
        <w:ind w:left="720"/>
        <w:contextualSpacing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7BD73CB" w14:textId="77777777" w:rsidR="00630D7A" w:rsidRPr="002C7FD9" w:rsidRDefault="00630D7A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2.1.</w:t>
      </w:r>
      <w:r w:rsidRPr="002C7FD9">
        <w:rPr>
          <w:rFonts w:eastAsia="Times New Roman"/>
          <w:lang w:eastAsia="ru-RU"/>
        </w:rPr>
        <w:t xml:space="preserve"> </w:t>
      </w: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Діяльність Організації має суспільний характер, що проявляється у її взаємодії з органами державної влади, органами місцевого самоврядування, підприємствами, установами, організаціями різ</w:t>
      </w:r>
      <w:r w:rsidR="00984EE3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них форм власності, встановленні</w:t>
      </w: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партнерських відносин з іншими громадськими організаціями, рухами, фондами</w:t>
      </w:r>
      <w:r w:rsidR="00984EE3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зареєстрованими</w:t>
      </w: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Україні чи за її межами, гр</w:t>
      </w:r>
      <w:r w:rsidR="00984EE3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омадянами України, іноземцями та/або</w:t>
      </w: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особами без громадянства.</w:t>
      </w:r>
    </w:p>
    <w:p w14:paraId="1A102191" w14:textId="77777777" w:rsidR="00630D7A" w:rsidRPr="002C7FD9" w:rsidRDefault="00630D7A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2.2. Організація набуває статусу юридичної особи з моменту її державної реєстрації згідно з чинним законодавством, має бланки зі своїм найменуванням та рахунки у банківських установах. Організація може мати власну символіку (емблему, </w:t>
      </w:r>
      <w:r w:rsidR="000C2FC5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прапор), яка </w:t>
      </w: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підлягає реєстрації у встановленому законодавством порядку. </w:t>
      </w:r>
    </w:p>
    <w:p w14:paraId="77E483F3" w14:textId="77777777" w:rsidR="00630D7A" w:rsidRPr="002C7FD9" w:rsidRDefault="00630D7A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2.3. З моменту державної реєстрації Організація має виключне п</w:t>
      </w:r>
      <w:r w:rsidR="000C2FC5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раво на використання свого найменування</w:t>
      </w:r>
      <w:r w:rsidR="00EA0151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в тому числі назви, викладеної іноземною мовою чи мовою національної меншини.</w:t>
      </w:r>
    </w:p>
    <w:p w14:paraId="14A6FE09" w14:textId="77777777" w:rsidR="00630D7A" w:rsidRPr="002C7FD9" w:rsidRDefault="00630D7A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2.4. Для досягнення своєї мети та виконання статутних завдань Організація у встановленому чинним законодавством порядку </w:t>
      </w:r>
      <w:r w:rsidRPr="002C7FD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має право:</w:t>
      </w:r>
    </w:p>
    <w:p w14:paraId="656C6361" w14:textId="77777777" w:rsidR="00630D7A" w:rsidRPr="002C7FD9" w:rsidRDefault="00630D7A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2.4.1. </w:t>
      </w:r>
      <w:r w:rsidR="005B5FB8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Бути</w:t>
      </w: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учасником цивільно-правових відносин, набувати майнові і немайнові права</w:t>
      </w:r>
      <w:r w:rsidR="00723374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5B5FB8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відповідно до законодавства</w:t>
      </w:r>
      <w:r w:rsidR="00723374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0A2D5E5A" w14:textId="77777777" w:rsidR="00630D7A" w:rsidRPr="002C7FD9" w:rsidRDefault="005B5FB8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2.4.2</w:t>
      </w:r>
      <w:r w:rsidR="00630D7A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Представляти і захищати свої законні інтереси та законні інтереси своїх членів чи інших осіб у будь-яких органах державної влади, в тому числі судах, правоохоронних органах, у органах місцевого самоврядування, на підприємствах, в установах та організаціях усіх форм власності та підпорядкування.</w:t>
      </w:r>
    </w:p>
    <w:p w14:paraId="09895B92" w14:textId="77777777" w:rsidR="00254671" w:rsidRPr="002C7FD9" w:rsidRDefault="005B5FB8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2.4.3</w:t>
      </w:r>
      <w:r w:rsidR="00630D7A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254671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Вільно поширювати інформацію про свою діяльніст</w:t>
      </w: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ь, пропагувати свою мету (цілі).</w:t>
      </w:r>
    </w:p>
    <w:p w14:paraId="758A9E58" w14:textId="77777777" w:rsidR="00630D7A" w:rsidRPr="002C7FD9" w:rsidRDefault="0058238B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2.4.4</w:t>
      </w:r>
      <w:r w:rsidR="00723374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5B5FB8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Ідейно</w:t>
      </w:r>
      <w:proofErr w:type="spellEnd"/>
      <w:r w:rsidR="005B5FB8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та </w:t>
      </w:r>
      <w:r w:rsidR="00630D7A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організаційно підтриму</w:t>
      </w:r>
      <w:r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вати інші об'єднання громадян, </w:t>
      </w:r>
      <w:r w:rsidR="00630D7A" w:rsidRPr="002C7FD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надавати допомогу в їх створенні та веденні їх діяльності.</w:t>
      </w:r>
    </w:p>
    <w:p w14:paraId="61E9798C" w14:textId="77777777" w:rsidR="00723374" w:rsidRPr="00630D7A" w:rsidRDefault="0058238B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2.4.5</w:t>
      </w:r>
      <w:r w:rsidR="007233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</w:t>
      </w:r>
      <w:r w:rsidR="00723374" w:rsidRPr="007233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ублікувати наукові та 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етодичні результати діяльності О</w:t>
      </w:r>
      <w:r w:rsidR="00723374" w:rsidRPr="007233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рганізації;</w:t>
      </w:r>
      <w:r w:rsidR="007233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723374" w:rsidRPr="007233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проводити інф</w:t>
      </w:r>
      <w:r w:rsidR="007233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ормаційно-роз'яснювальну роботу.</w:t>
      </w:r>
    </w:p>
    <w:p w14:paraId="54E8D922" w14:textId="77777777" w:rsidR="00254671" w:rsidRDefault="00630D7A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</w:t>
      </w:r>
      <w:r w:rsidR="0058238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.6</w:t>
      </w: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25467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="00254671" w:rsidRPr="0025467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держувати у порядку, визначеному законом, публічну інформацію, що знаходиться у володінні суб'єктів владних повноважень, інших роз</w:t>
      </w:r>
      <w:r w:rsidR="0025467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порядників публічної інформації.</w:t>
      </w:r>
    </w:p>
    <w:p w14:paraId="03DECF10" w14:textId="77777777" w:rsidR="00630D7A" w:rsidRPr="00630D7A" w:rsidRDefault="0058238B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2.4.7</w:t>
      </w:r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Брати участь в організації і фінансуванні, а також самостійно проводити конференції, семінари, змагання, лекторії, круглі столи, консультації, т</w:t>
      </w:r>
      <w:r w:rsidR="0025467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ворчі заходи, турніри, конкурси </w:t>
      </w:r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 інші заходи, пов'язані зі статутною діяльністю Організації, із залученням представників громадськості, органів державної влади та місцевого самоврядування, експертів із різних галузей суспільного життя, у </w:t>
      </w:r>
      <w:proofErr w:type="spellStart"/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т.ч</w:t>
      </w:r>
      <w:proofErr w:type="spellEnd"/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міжнародних.</w:t>
      </w:r>
    </w:p>
    <w:p w14:paraId="15BA46E5" w14:textId="77777777" w:rsidR="00630D7A" w:rsidRPr="00630D7A" w:rsidRDefault="00630D7A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</w:t>
      </w:r>
      <w:r w:rsidR="0058238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.8</w:t>
      </w: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Отримувати допомогу у вигляді коштів або майна, що надходить безоплатно у вигляді членських внесків, безповоротної </w:t>
      </w:r>
      <w:proofErr w:type="spellStart"/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фінансов</w:t>
      </w:r>
      <w:r w:rsidR="00254671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ої</w:t>
      </w:r>
      <w:proofErr w:type="spellEnd"/>
      <w:r w:rsidR="00254671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="00254671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допомоги</w:t>
      </w:r>
      <w:proofErr w:type="spellEnd"/>
      <w:r w:rsidR="00254671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="00254671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пожертв</w:t>
      </w:r>
      <w:proofErr w:type="spellEnd"/>
      <w:r w:rsidR="00254671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="00254671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грантів</w:t>
      </w:r>
      <w:proofErr w:type="spellEnd"/>
      <w:r w:rsidR="00254671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 </w:t>
      </w:r>
      <w:proofErr w:type="spellStart"/>
      <w:r w:rsidRPr="00630D7A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самостійно</w:t>
      </w:r>
      <w:proofErr w:type="spellEnd"/>
      <w:r w:rsidRPr="00630D7A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30D7A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вирішувати</w:t>
      </w:r>
      <w:proofErr w:type="spellEnd"/>
      <w:r w:rsidRPr="00630D7A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30D7A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питання</w:t>
      </w:r>
      <w:proofErr w:type="spellEnd"/>
      <w:r w:rsidRPr="00630D7A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про </w:t>
      </w:r>
      <w:proofErr w:type="spellStart"/>
      <w:r w:rsidRPr="00630D7A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їх</w:t>
      </w:r>
      <w:proofErr w:type="spellEnd"/>
      <w:r w:rsidRPr="00630D7A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630D7A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використання</w:t>
      </w:r>
      <w:proofErr w:type="spellEnd"/>
      <w:r w:rsidR="007268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відповідно до положень цього С</w:t>
      </w:r>
      <w:r w:rsidR="0072687A" w:rsidRPr="007268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татуту та законодавства України.</w:t>
      </w:r>
    </w:p>
    <w:p w14:paraId="263E8DDE" w14:textId="77777777" w:rsidR="0058238B" w:rsidRPr="00630D7A" w:rsidRDefault="0058238B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</w:t>
      </w:r>
      <w:r w:rsidR="00192DC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Б</w:t>
      </w:r>
      <w:r w:rsidRPr="0058238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рати участь у здійсненні державної регуляторної політик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відповідно до законодавства України.</w:t>
      </w:r>
    </w:p>
    <w:p w14:paraId="48D54CD9" w14:textId="77777777" w:rsidR="00630D7A" w:rsidRPr="00630D7A" w:rsidRDefault="00630D7A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</w:t>
      </w:r>
      <w:r w:rsidR="00192DC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10</w:t>
      </w: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25467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</w:t>
      </w:r>
      <w:r w:rsidR="00254671" w:rsidRPr="0025467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вертатис</w:t>
      </w:r>
      <w:r w:rsidR="0058238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у порядку, визначеному законодавством</w:t>
      </w:r>
      <w:r w:rsidR="00254671" w:rsidRPr="0025467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до органів державної влади, органів місцевого самоврядування, їх посадових і службових осіб з пропозиціями (зауваженнями), заявами (клопотаннями), ск</w:t>
      </w:r>
      <w:r w:rsidR="00E722D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аргами.</w:t>
      </w:r>
    </w:p>
    <w:p w14:paraId="39F1FA72" w14:textId="77777777" w:rsidR="00630D7A" w:rsidRPr="00630D7A" w:rsidRDefault="00192DCB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2.4.11</w:t>
      </w:r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Одержуват</w:t>
      </w:r>
      <w:r w:rsidR="0058238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у порядку, визначеному законодавством</w:t>
      </w:r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необхідну для реалізації своєї мети і завдань публічну інформацію, що знаходиться у володінні суб'єктів владних повноважень, інших розпорядників публічної інформації.</w:t>
      </w:r>
    </w:p>
    <w:p w14:paraId="1321CA8C" w14:textId="77777777" w:rsidR="00630D7A" w:rsidRPr="00630D7A" w:rsidRDefault="00192DCB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2.4.12</w:t>
      </w:r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25467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</w:t>
      </w:r>
      <w:r w:rsidR="00254671" w:rsidRPr="0025467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рати участь у порядку, визначеному законодавством, у розробленні проектів нормативно-правових актів, що видаються органами державної влади, органами місцевого самоврядування і стосуються сфери діяльності </w:t>
      </w:r>
      <w:r w:rsidR="0058238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Організації </w:t>
      </w:r>
      <w:r w:rsidR="00254671" w:rsidRPr="0025467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 важливих питань</w:t>
      </w:r>
      <w:r w:rsidR="00E722D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державного і суспільного життя.</w:t>
      </w:r>
    </w:p>
    <w:p w14:paraId="12641C40" w14:textId="77777777" w:rsidR="00630D7A" w:rsidRPr="00630D7A" w:rsidRDefault="00192DCB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2.4.13</w:t>
      </w:r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58238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</w:t>
      </w:r>
      <w:r w:rsidR="0058238B" w:rsidRPr="0058238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рати участь у порядку, визначеному законодавством, у роботі консультативних, дорадчих та інших допоміжних органів, що утворюються органами державної влади, органами влади Автономної Республіки Крим, органами місцевого самоврядування для проведення консультацій з громадськими об'єднаннями та підготовки рекомендацій з питань, що стосуються сфери діяльності</w:t>
      </w:r>
      <w:r w:rsidR="0058238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Організації</w:t>
      </w:r>
      <w:r w:rsidR="0058238B" w:rsidRPr="0058238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259C905A" w14:textId="77777777" w:rsidR="00E722D0" w:rsidRDefault="00192DCB" w:rsidP="00E722D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2.4.14</w:t>
      </w:r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E722D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</w:t>
      </w:r>
      <w:r w:rsidR="00723374" w:rsidRPr="007233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ідтримувати прямі міжнародні контакти з організаціями громадян інших країн, укладати відповідні угоди та брати участь у міжнародних заходах з питань діяльності Організації, що не суперечать мі</w:t>
      </w:r>
      <w:r w:rsidR="00E722D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жнародним зобов’язанням України.</w:t>
      </w:r>
    </w:p>
    <w:p w14:paraId="025AA304" w14:textId="77777777" w:rsidR="00630D7A" w:rsidRPr="00630D7A" w:rsidRDefault="00E722D0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2.4.1</w:t>
      </w:r>
      <w:r w:rsidR="00192DC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С</w:t>
      </w:r>
      <w:r w:rsidRPr="007233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творювати та реалізувати різноманітні проекти,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запроваджувати програми.</w:t>
      </w:r>
    </w:p>
    <w:p w14:paraId="6A2C8D84" w14:textId="77777777" w:rsidR="00630D7A" w:rsidRPr="00630D7A" w:rsidRDefault="00630D7A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2.4.1</w:t>
      </w:r>
      <w:r w:rsidR="00192DC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На добровільних засадах брати участь або засновувати громадські спілки тощо, у тому числі міжнародні, укладати угоди про співробітництво і взаємодопомогу.</w:t>
      </w:r>
    </w:p>
    <w:p w14:paraId="4A3E0295" w14:textId="77777777" w:rsidR="00630D7A" w:rsidRPr="00630D7A" w:rsidRDefault="00630D7A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2.4.1</w:t>
      </w:r>
      <w:r w:rsidR="00192DC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Одержувати на умовах оренди або тимчасового безкоштовного користування будівлі, обладнання, транспортні засоби та інше майно, що необхідне для здійснення статутних завдань Організації.</w:t>
      </w:r>
    </w:p>
    <w:p w14:paraId="47F5E1C0" w14:textId="77777777" w:rsidR="00723374" w:rsidRDefault="00630D7A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</w:t>
      </w:r>
      <w:r w:rsidR="00192DC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18</w:t>
      </w:r>
      <w:r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E722D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="00723374" w:rsidRPr="007233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ідкривати рахунки у національній та інозе</w:t>
      </w:r>
      <w:r w:rsidR="00E722D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мній валютах в установах банків.</w:t>
      </w:r>
    </w:p>
    <w:p w14:paraId="3EE25180" w14:textId="77777777" w:rsidR="0058238B" w:rsidRPr="00630D7A" w:rsidRDefault="00E722D0" w:rsidP="00E722D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</w:t>
      </w:r>
      <w:r w:rsidR="00192DC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Засновувати нагороди з метою відзнаки член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ів Організації та її партнерів.</w:t>
      </w:r>
    </w:p>
    <w:p w14:paraId="0B5D71AC" w14:textId="77777777" w:rsidR="00630D7A" w:rsidRPr="00630D7A" w:rsidRDefault="00192DCB" w:rsidP="00984E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2.4.20</w:t>
      </w:r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 Користуватися іншими правами, передбаченими законодавством України.</w:t>
      </w:r>
    </w:p>
    <w:p w14:paraId="1ADE829E" w14:textId="77777777" w:rsidR="00630D7A" w:rsidRPr="00CB3C01" w:rsidRDefault="00F5283B" w:rsidP="001D32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2.5</w:t>
      </w:r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192DC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21.</w:t>
      </w:r>
      <w:r w:rsidR="00630D7A" w:rsidRPr="00630D7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Організація несе відповідальність за своїми зобов'язаннями належним їй майном. Організація не відповідає за зобов'язаннями своїх членів, а її члени не відповідають за зобов'язаннями Організації, за винятком випадків, коли вони беруть на себе такі зобов'язання.</w:t>
      </w:r>
    </w:p>
    <w:p w14:paraId="6545A48A" w14:textId="77777777" w:rsidR="001D25B7" w:rsidRDefault="001D25B7" w:rsidP="001D25B7">
      <w:pPr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 </w:t>
      </w:r>
    </w:p>
    <w:p w14:paraId="3BC6245D" w14:textId="77777777" w:rsidR="00A07431" w:rsidRDefault="00A07431" w:rsidP="001D25B7">
      <w:pPr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B6DE2A5" w14:textId="77777777" w:rsidR="00A07431" w:rsidRDefault="00A07431" w:rsidP="001D25B7">
      <w:pPr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19CAC23" w14:textId="77777777" w:rsidR="00A07431" w:rsidRPr="00317DF3" w:rsidRDefault="00A07431" w:rsidP="0017247F">
      <w:pPr>
        <w:spacing w:before="120"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284662C" w14:textId="77777777" w:rsidR="001D25B7" w:rsidRDefault="00070C81" w:rsidP="0017247F">
      <w:pPr>
        <w:numPr>
          <w:ilvl w:val="0"/>
          <w:numId w:val="2"/>
        </w:numPr>
        <w:spacing w:before="120"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МЕТА</w:t>
      </w:r>
      <w:r w:rsidR="00AC7A6D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ТА НАПРЯМ</w:t>
      </w:r>
      <w:r w:rsidR="00C05BB4">
        <w:rPr>
          <w:rFonts w:ascii="Times New Roman" w:eastAsia="Times New Roman" w:hAnsi="Times New Roman"/>
          <w:b/>
          <w:bCs/>
          <w:sz w:val="24"/>
          <w:szCs w:val="24"/>
        </w:rPr>
        <w:t>И ДІЯЛЬНОСТІ</w:t>
      </w:r>
    </w:p>
    <w:p w14:paraId="5C508D4F" w14:textId="77777777" w:rsidR="00F5283B" w:rsidRPr="00C05BB4" w:rsidRDefault="00F5283B" w:rsidP="00F5283B">
      <w:pPr>
        <w:spacing w:before="120" w:after="0" w:line="240" w:lineRule="auto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94A07A9" w14:textId="77777777" w:rsidR="0017247F" w:rsidRPr="002C7FD9" w:rsidRDefault="0018147C" w:rsidP="00F5283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Cs/>
          <w:sz w:val="24"/>
          <w:szCs w:val="24"/>
        </w:rPr>
        <w:t>3</w:t>
      </w:r>
      <w:r w:rsidR="001D25B7" w:rsidRPr="00317DF3">
        <w:rPr>
          <w:rFonts w:ascii="Times New Roman" w:eastAsia="Times New Roman" w:hAnsi="Times New Roman"/>
          <w:iCs/>
          <w:sz w:val="24"/>
          <w:szCs w:val="24"/>
        </w:rPr>
        <w:t>.1. Головною метою Організації є</w:t>
      </w:r>
      <w:r w:rsidR="00AC7A6D" w:rsidRPr="000D51A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сприяння об'єднанню молоді та суспільства в цілому, у захисті своїх прав, розвитку </w:t>
      </w:r>
      <w:proofErr w:type="spellStart"/>
      <w:r w:rsidR="00AC7A6D" w:rsidRPr="000D51A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їx</w:t>
      </w:r>
      <w:proofErr w:type="spellEnd"/>
      <w:r w:rsidR="00AC7A6D" w:rsidRPr="000D51A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громадянської свідомості і суспільної активності, дружби i солідарності та захист законних інтересів своїх членів</w:t>
      </w:r>
      <w:r w:rsidR="00AC7A6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4814B0D1" w14:textId="77777777" w:rsidR="001D25B7" w:rsidRPr="0017247F" w:rsidRDefault="0018147C" w:rsidP="00F5283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7247F">
        <w:rPr>
          <w:rFonts w:ascii="Times New Roman" w:eastAsia="Times New Roman" w:hAnsi="Times New Roman"/>
          <w:iCs/>
          <w:sz w:val="24"/>
          <w:szCs w:val="24"/>
        </w:rPr>
        <w:t>3</w:t>
      </w:r>
      <w:r w:rsidR="00070C81" w:rsidRPr="0017247F">
        <w:rPr>
          <w:rFonts w:ascii="Times New Roman" w:eastAsia="Times New Roman" w:hAnsi="Times New Roman"/>
          <w:iCs/>
          <w:sz w:val="24"/>
          <w:szCs w:val="24"/>
        </w:rPr>
        <w:t>.2. Основними напрям</w:t>
      </w:r>
      <w:r w:rsidR="001D25B7" w:rsidRPr="0017247F">
        <w:rPr>
          <w:rFonts w:ascii="Times New Roman" w:eastAsia="Times New Roman" w:hAnsi="Times New Roman"/>
          <w:iCs/>
          <w:sz w:val="24"/>
          <w:szCs w:val="24"/>
        </w:rPr>
        <w:t>ами діяльності Організації є:</w:t>
      </w:r>
    </w:p>
    <w:p w14:paraId="5CD01445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7247F">
        <w:rPr>
          <w:rFonts w:ascii="Times New Roman" w:eastAsia="Times New Roman" w:hAnsi="Times New Roman"/>
          <w:sz w:val="24"/>
          <w:szCs w:val="24"/>
        </w:rPr>
        <w:t>3.2.1. Збереження історичної правди про героїчний подвиг українського й інших народів в боротьбі за свободу та незалежність нашої Батьківщини;</w:t>
      </w:r>
    </w:p>
    <w:p w14:paraId="35A68CCF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7247F">
        <w:rPr>
          <w:rFonts w:ascii="Times New Roman" w:eastAsia="Times New Roman" w:hAnsi="Times New Roman"/>
          <w:sz w:val="24"/>
          <w:szCs w:val="24"/>
        </w:rPr>
        <w:t>всебічне сприяння творчому розвитку громадян України, задоволенню їх інтересів i потреб в освіті, творчості й роботі;</w:t>
      </w:r>
    </w:p>
    <w:p w14:paraId="5174B0B3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3.2.2. В</w:t>
      </w:r>
      <w:r w:rsidRPr="0017247F">
        <w:rPr>
          <w:rFonts w:ascii="Times New Roman" w:eastAsia="Times New Roman" w:hAnsi="Times New Roman"/>
          <w:sz w:val="24"/>
          <w:szCs w:val="24"/>
        </w:rPr>
        <w:t>иховання в молоді поваги до ветеранів та людей, які віддали життя за Батьківщину;</w:t>
      </w:r>
    </w:p>
    <w:p w14:paraId="04AB9228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3.2.3. П</w:t>
      </w:r>
      <w:r w:rsidRPr="0017247F">
        <w:rPr>
          <w:rFonts w:ascii="Times New Roman" w:eastAsia="Times New Roman" w:hAnsi="Times New Roman"/>
          <w:sz w:val="24"/>
          <w:szCs w:val="24"/>
        </w:rPr>
        <w:t xml:space="preserve">оширення інформації серед молоді про світові війни, </w:t>
      </w:r>
      <w:proofErr w:type="spellStart"/>
      <w:r w:rsidRPr="0017247F">
        <w:rPr>
          <w:rFonts w:ascii="Times New Roman" w:eastAsia="Times New Roman" w:hAnsi="Times New Roman"/>
          <w:sz w:val="24"/>
          <w:szCs w:val="24"/>
        </w:rPr>
        <w:t>їx</w:t>
      </w:r>
      <w:proofErr w:type="spellEnd"/>
      <w:r w:rsidRPr="0017247F">
        <w:rPr>
          <w:rFonts w:ascii="Times New Roman" w:eastAsia="Times New Roman" w:hAnsi="Times New Roman"/>
          <w:sz w:val="24"/>
          <w:szCs w:val="24"/>
        </w:rPr>
        <w:t xml:space="preserve"> значення, наслідки для світу та України та недопущення повторення такої ситуації;</w:t>
      </w:r>
    </w:p>
    <w:p w14:paraId="4512B4D0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7247F">
        <w:rPr>
          <w:rFonts w:ascii="Times New Roman" w:eastAsia="Times New Roman" w:hAnsi="Times New Roman"/>
          <w:sz w:val="24"/>
          <w:szCs w:val="24"/>
        </w:rPr>
        <w:t>3.2.4. Допомога ветеранам та внутрішньо переміщеним особам;</w:t>
      </w:r>
    </w:p>
    <w:p w14:paraId="79AF76CF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7247F">
        <w:rPr>
          <w:rFonts w:ascii="Times New Roman" w:eastAsia="Times New Roman" w:hAnsi="Times New Roman"/>
          <w:sz w:val="24"/>
          <w:szCs w:val="24"/>
        </w:rPr>
        <w:t>3.2.5. Вивчення історії світових війн i військових об’єднань, проведення краєзнавчої i науково-дослідної роботи;</w:t>
      </w:r>
    </w:p>
    <w:p w14:paraId="5B6DEEF0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3.2.6. С</w:t>
      </w:r>
      <w:r w:rsidRPr="0017247F">
        <w:rPr>
          <w:rFonts w:ascii="Times New Roman" w:eastAsia="Times New Roman" w:hAnsi="Times New Roman"/>
          <w:sz w:val="24"/>
          <w:szCs w:val="24"/>
        </w:rPr>
        <w:t>прияння розвитку краєзнавчої роботи, захист та збереження пам’яток культурної спадщини, активізації роботи музеїв, галерей, вдосконалення форм їх діяльності;</w:t>
      </w:r>
    </w:p>
    <w:p w14:paraId="23746440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3.2.7. П</w:t>
      </w:r>
      <w:r w:rsidRPr="0017247F">
        <w:rPr>
          <w:rFonts w:ascii="Times New Roman" w:eastAsia="Times New Roman" w:hAnsi="Times New Roman"/>
          <w:sz w:val="24"/>
          <w:szCs w:val="24"/>
        </w:rPr>
        <w:t>оширення високих морально-етичних якостей, патріотизму, готовності до захисту Батьківщини;</w:t>
      </w:r>
    </w:p>
    <w:p w14:paraId="4336B6C7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3.2.8. П</w:t>
      </w:r>
      <w:r w:rsidRPr="0017247F">
        <w:rPr>
          <w:rFonts w:ascii="Times New Roman" w:eastAsia="Times New Roman" w:hAnsi="Times New Roman"/>
          <w:sz w:val="24"/>
          <w:szCs w:val="24"/>
        </w:rPr>
        <w:t>оширення принципів соціальної справедливості, народовладдя, патріотизму;</w:t>
      </w:r>
    </w:p>
    <w:p w14:paraId="250ECDBB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3.2.9. С</w:t>
      </w:r>
      <w:r w:rsidRPr="0017247F">
        <w:rPr>
          <w:rFonts w:ascii="Times New Roman" w:eastAsia="Times New Roman" w:hAnsi="Times New Roman"/>
          <w:sz w:val="24"/>
          <w:szCs w:val="24"/>
        </w:rPr>
        <w:t>прияння пошуково-краєзнавчої роботи, спрямованої на увічнення пам’яті жертв загарбницьких воєн, виховання почуття патріотизму та поваги до людей, які пережили воєнну окупацію;</w:t>
      </w:r>
    </w:p>
    <w:p w14:paraId="43F745D1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3.2.10. С</w:t>
      </w:r>
      <w:r w:rsidRPr="0017247F">
        <w:rPr>
          <w:rFonts w:ascii="Times New Roman" w:eastAsia="Times New Roman" w:hAnsi="Times New Roman"/>
          <w:sz w:val="24"/>
          <w:szCs w:val="24"/>
        </w:rPr>
        <w:t>прияння розвитку особистості та здорової й талановитої молоді серед сиріт, напівсиріт та дітей інвалідів;</w:t>
      </w:r>
    </w:p>
    <w:p w14:paraId="003E3653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3.2.11. С</w:t>
      </w:r>
      <w:r w:rsidRPr="0017247F">
        <w:rPr>
          <w:rFonts w:ascii="Times New Roman" w:eastAsia="Times New Roman" w:hAnsi="Times New Roman"/>
          <w:sz w:val="24"/>
          <w:szCs w:val="24"/>
        </w:rPr>
        <w:t>прияння розвитку й впровадження наукових здобутків талановитої молоді, молодих вчених, студентів та аспірантів;</w:t>
      </w:r>
    </w:p>
    <w:p w14:paraId="6DB6C7FF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3.2.12. С</w:t>
      </w:r>
      <w:r w:rsidRPr="0017247F">
        <w:rPr>
          <w:rFonts w:ascii="Times New Roman" w:eastAsia="Times New Roman" w:hAnsi="Times New Roman"/>
          <w:sz w:val="24"/>
          <w:szCs w:val="24"/>
        </w:rPr>
        <w:t>прияння в забезпеченні роботою й житлом молоді, молодих сімей, сиріт, малозабезпечених та інвалідів;</w:t>
      </w:r>
    </w:p>
    <w:p w14:paraId="1823642C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3.2.13. С</w:t>
      </w:r>
      <w:r w:rsidRPr="0017247F">
        <w:rPr>
          <w:rFonts w:ascii="Times New Roman" w:eastAsia="Times New Roman" w:hAnsi="Times New Roman"/>
          <w:sz w:val="24"/>
          <w:szCs w:val="24"/>
        </w:rPr>
        <w:t>прияння формуванню у молоді навиків активної соціально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17247F">
        <w:rPr>
          <w:rFonts w:ascii="Times New Roman" w:eastAsia="Times New Roman" w:hAnsi="Times New Roman"/>
          <w:sz w:val="24"/>
          <w:szCs w:val="24"/>
        </w:rPr>
        <w:t>- політичної, суспільно-корисної діяльності, створенню для цього необхідних умов, залученню їх до державних i громадських справ;</w:t>
      </w:r>
    </w:p>
    <w:p w14:paraId="20C6A874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3.2.14. С</w:t>
      </w:r>
      <w:r w:rsidRPr="0017247F">
        <w:rPr>
          <w:rFonts w:ascii="Times New Roman" w:eastAsia="Times New Roman" w:hAnsi="Times New Roman"/>
          <w:sz w:val="24"/>
          <w:szCs w:val="24"/>
        </w:rPr>
        <w:t>прияння працевлаштуванню молоді, їх правовому захисту, організації дозвілля;</w:t>
      </w:r>
    </w:p>
    <w:p w14:paraId="00393406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3.2.15. С</w:t>
      </w:r>
      <w:r w:rsidRPr="0017247F">
        <w:rPr>
          <w:rFonts w:ascii="Times New Roman" w:eastAsia="Times New Roman" w:hAnsi="Times New Roman"/>
          <w:sz w:val="24"/>
          <w:szCs w:val="24"/>
        </w:rPr>
        <w:t>прияння i підтримка у впровадженні й розробці проектів з енергозбереження та відновлювальної енергетики;</w:t>
      </w:r>
    </w:p>
    <w:p w14:paraId="2D8D8167" w14:textId="77777777" w:rsidR="0017247F" w:rsidRP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3.2.16. Сп</w:t>
      </w:r>
      <w:r w:rsidRPr="0017247F">
        <w:rPr>
          <w:rFonts w:ascii="Times New Roman" w:eastAsia="Times New Roman" w:hAnsi="Times New Roman"/>
          <w:sz w:val="24"/>
          <w:szCs w:val="24"/>
        </w:rPr>
        <w:t xml:space="preserve">рияння i підтримка у впровадженні й розробці </w:t>
      </w:r>
      <w:proofErr w:type="spellStart"/>
      <w:r w:rsidRPr="0017247F">
        <w:rPr>
          <w:rFonts w:ascii="Times New Roman" w:eastAsia="Times New Roman" w:hAnsi="Times New Roman"/>
          <w:sz w:val="24"/>
          <w:szCs w:val="24"/>
        </w:rPr>
        <w:t>проєктів</w:t>
      </w:r>
      <w:proofErr w:type="spellEnd"/>
      <w:r w:rsidRPr="0017247F">
        <w:rPr>
          <w:rFonts w:ascii="Times New Roman" w:eastAsia="Times New Roman" w:hAnsi="Times New Roman"/>
          <w:sz w:val="24"/>
          <w:szCs w:val="24"/>
        </w:rPr>
        <w:t xml:space="preserve"> збереження екології навколишнього середовища;</w:t>
      </w:r>
    </w:p>
    <w:p w14:paraId="28AA213D" w14:textId="77777777" w:rsid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3.2.17. С</w:t>
      </w:r>
      <w:r w:rsidRPr="0017247F">
        <w:rPr>
          <w:rFonts w:ascii="Times New Roman" w:eastAsia="Times New Roman" w:hAnsi="Times New Roman"/>
          <w:sz w:val="24"/>
          <w:szCs w:val="24"/>
        </w:rPr>
        <w:t>прияння розвит</w:t>
      </w:r>
      <w:r w:rsidR="002C7FD9">
        <w:rPr>
          <w:rFonts w:ascii="Times New Roman" w:eastAsia="Times New Roman" w:hAnsi="Times New Roman"/>
          <w:sz w:val="24"/>
          <w:szCs w:val="24"/>
        </w:rPr>
        <w:t>ку освіти, культури й творчості;</w:t>
      </w:r>
    </w:p>
    <w:p w14:paraId="21C9FAB4" w14:textId="77777777" w:rsidR="002C7FD9" w:rsidRDefault="002C7FD9" w:rsidP="00DF430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3.2.18. </w:t>
      </w:r>
      <w:r w:rsidR="009623CA" w:rsidRPr="009623CA">
        <w:rPr>
          <w:rFonts w:ascii="Times New Roman" w:eastAsia="Times New Roman" w:hAnsi="Times New Roman"/>
          <w:sz w:val="24"/>
          <w:szCs w:val="24"/>
        </w:rPr>
        <w:t>Здійснення інших напрямків діяльності не заборонених законодавством для досягнення статутної мети</w:t>
      </w:r>
      <w:r w:rsidR="00DF4306" w:rsidRPr="00DF4306">
        <w:rPr>
          <w:rFonts w:ascii="Times New Roman" w:eastAsia="Times New Roman" w:hAnsi="Times New Roman"/>
          <w:sz w:val="24"/>
          <w:szCs w:val="24"/>
        </w:rPr>
        <w:t>.</w:t>
      </w:r>
    </w:p>
    <w:p w14:paraId="5CA38130" w14:textId="77777777" w:rsid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9FF851" w14:textId="77777777" w:rsidR="0017247F" w:rsidRDefault="0017247F" w:rsidP="001724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F05E1CB" w14:textId="77777777" w:rsidR="001D25B7" w:rsidRDefault="007E3E35" w:rsidP="0017247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7E3E35">
        <w:rPr>
          <w:rFonts w:ascii="Times New Roman" w:eastAsia="Times New Roman" w:hAnsi="Times New Roman"/>
          <w:b/>
          <w:bCs/>
          <w:sz w:val="24"/>
          <w:szCs w:val="24"/>
        </w:rPr>
        <w:t>ПОРЯДОК НАБУТТЯ І ПРИПИНЕННЯ ЧЛЕНСТВА, ПРАВА ТА ОБОВ'ЯЗКИ ЧЛЕНІВ ОРГАНІЗАЦІЇ</w:t>
      </w:r>
    </w:p>
    <w:p w14:paraId="3FB3DC39" w14:textId="77777777" w:rsidR="00F5283B" w:rsidRPr="00317DF3" w:rsidRDefault="00F5283B" w:rsidP="00F5283B">
      <w:pPr>
        <w:spacing w:before="120"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72144860" w14:textId="77777777" w:rsidR="001D25B7" w:rsidRPr="00317DF3" w:rsidRDefault="001D25B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4.1. Членство в Організації є добровільним</w:t>
      </w:r>
      <w:r w:rsidR="0018147C">
        <w:rPr>
          <w:rFonts w:ascii="Times New Roman" w:eastAsia="Times New Roman" w:hAnsi="Times New Roman"/>
          <w:sz w:val="24"/>
          <w:szCs w:val="24"/>
        </w:rPr>
        <w:t xml:space="preserve"> та індивідуальним</w:t>
      </w:r>
      <w:r w:rsidRPr="00317DF3">
        <w:rPr>
          <w:rFonts w:ascii="Times New Roman" w:eastAsia="Times New Roman" w:hAnsi="Times New Roman"/>
          <w:sz w:val="24"/>
          <w:szCs w:val="24"/>
        </w:rPr>
        <w:t>.</w:t>
      </w:r>
    </w:p>
    <w:p w14:paraId="0F298AA2" w14:textId="77777777" w:rsidR="001D25B7" w:rsidRDefault="001D25B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35FF1">
        <w:rPr>
          <w:rFonts w:ascii="Times New Roman" w:eastAsia="Times New Roman" w:hAnsi="Times New Roman"/>
          <w:sz w:val="24"/>
          <w:szCs w:val="24"/>
        </w:rPr>
        <w:t>4.2. Членами Організації можуть бути громадяни України, іноземці та особи без громадянства, які перебувають в Україні на за</w:t>
      </w:r>
      <w:r w:rsidR="0018147C" w:rsidRPr="00535FF1">
        <w:rPr>
          <w:rFonts w:ascii="Times New Roman" w:eastAsia="Times New Roman" w:hAnsi="Times New Roman"/>
          <w:sz w:val="24"/>
          <w:szCs w:val="24"/>
        </w:rPr>
        <w:t>конних підставах, які досягли 14</w:t>
      </w:r>
      <w:r w:rsidRPr="00535FF1">
        <w:rPr>
          <w:rFonts w:ascii="Times New Roman" w:eastAsia="Times New Roman" w:hAnsi="Times New Roman"/>
          <w:sz w:val="24"/>
          <w:szCs w:val="24"/>
        </w:rPr>
        <w:t xml:space="preserve"> років</w:t>
      </w:r>
      <w:r w:rsidR="0018147C" w:rsidRPr="00535FF1">
        <w:t xml:space="preserve"> </w:t>
      </w:r>
      <w:r w:rsidR="0018147C" w:rsidRPr="00535FF1">
        <w:rPr>
          <w:rFonts w:ascii="Times New Roman" w:eastAsia="Times New Roman" w:hAnsi="Times New Roman"/>
          <w:sz w:val="24"/>
          <w:szCs w:val="24"/>
        </w:rPr>
        <w:t>і які визнають  Статут Організації та сприяють діяльності, що спрямована на досягнення мети і завдань Організації.</w:t>
      </w:r>
    </w:p>
    <w:p w14:paraId="47B810CA" w14:textId="77777777" w:rsidR="0018147C" w:rsidRPr="00C1176E" w:rsidRDefault="0018147C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4.3. </w:t>
      </w:r>
      <w:r w:rsidRPr="0018147C">
        <w:rPr>
          <w:rFonts w:ascii="Times New Roman" w:eastAsia="Times New Roman" w:hAnsi="Times New Roman"/>
          <w:sz w:val="24"/>
          <w:szCs w:val="24"/>
        </w:rPr>
        <w:t xml:space="preserve">Ніхто не може бути примушений до вступу у Організацію. Належність чи неналежність до Організації не може бути підставою для обмеження прав і свобод будь – якої особи або для надання їй органами державної влади, іншими державними органами, </w:t>
      </w:r>
      <w:r w:rsidRPr="00C1176E">
        <w:rPr>
          <w:rFonts w:ascii="Times New Roman" w:eastAsia="Times New Roman" w:hAnsi="Times New Roman"/>
          <w:sz w:val="24"/>
          <w:szCs w:val="24"/>
        </w:rPr>
        <w:t>органами місцевого самоврядування будь-яких пільг і переваг.</w:t>
      </w:r>
    </w:p>
    <w:p w14:paraId="7B68E81A" w14:textId="77777777" w:rsidR="0018147C" w:rsidRPr="00C1176E" w:rsidRDefault="0018147C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1176E">
        <w:rPr>
          <w:rFonts w:ascii="Times New Roman" w:eastAsia="Times New Roman" w:hAnsi="Times New Roman"/>
          <w:sz w:val="24"/>
          <w:szCs w:val="24"/>
        </w:rPr>
        <w:t>4.4. Прийом у члени</w:t>
      </w:r>
      <w:r w:rsidR="001D25B7" w:rsidRPr="00C1176E">
        <w:rPr>
          <w:rFonts w:ascii="Times New Roman" w:eastAsia="Times New Roman" w:hAnsi="Times New Roman"/>
          <w:sz w:val="24"/>
          <w:szCs w:val="24"/>
        </w:rPr>
        <w:t xml:space="preserve"> Організації здійснюється на підставі </w:t>
      </w:r>
      <w:r w:rsidRPr="00C1176E">
        <w:rPr>
          <w:rFonts w:ascii="Times New Roman" w:eastAsia="Times New Roman" w:hAnsi="Times New Roman"/>
          <w:sz w:val="24"/>
          <w:szCs w:val="24"/>
        </w:rPr>
        <w:t xml:space="preserve">письмової заяви </w:t>
      </w:r>
      <w:r w:rsidR="00762C46" w:rsidRPr="00C1176E">
        <w:rPr>
          <w:rFonts w:ascii="Times New Roman" w:eastAsia="Times New Roman" w:hAnsi="Times New Roman"/>
          <w:sz w:val="24"/>
          <w:szCs w:val="24"/>
        </w:rPr>
        <w:t xml:space="preserve">на ім’я Голови </w:t>
      </w:r>
      <w:r w:rsidR="00DF4306">
        <w:rPr>
          <w:rFonts w:ascii="Times New Roman" w:eastAsia="Times New Roman" w:hAnsi="Times New Roman"/>
          <w:sz w:val="24"/>
          <w:szCs w:val="24"/>
        </w:rPr>
        <w:t>Організації</w:t>
      </w:r>
      <w:r w:rsidRPr="00C1176E">
        <w:rPr>
          <w:rFonts w:ascii="Times New Roman" w:eastAsia="Times New Roman" w:hAnsi="Times New Roman"/>
          <w:sz w:val="24"/>
          <w:szCs w:val="24"/>
        </w:rPr>
        <w:t>, яке приймається протягом місяця з дня подання відповідної заяви.</w:t>
      </w:r>
      <w:r w:rsidRPr="00C1176E">
        <w:t xml:space="preserve"> </w:t>
      </w:r>
      <w:r w:rsidR="00DF4306" w:rsidRPr="00DF4306">
        <w:rPr>
          <w:rFonts w:ascii="Times New Roman" w:eastAsia="Times New Roman" w:hAnsi="Times New Roman"/>
          <w:sz w:val="24"/>
          <w:szCs w:val="24"/>
        </w:rPr>
        <w:t>Голови Організації</w:t>
      </w:r>
      <w:r w:rsidRPr="00C1176E">
        <w:rPr>
          <w:rFonts w:ascii="Times New Roman" w:eastAsia="Times New Roman" w:hAnsi="Times New Roman"/>
          <w:sz w:val="24"/>
          <w:szCs w:val="24"/>
        </w:rPr>
        <w:t xml:space="preserve"> має право відмовити у прийнятті особи в члени Організації. </w:t>
      </w:r>
      <w:r w:rsidR="00DF4306" w:rsidRPr="00DF4306">
        <w:rPr>
          <w:rFonts w:ascii="Times New Roman" w:eastAsia="Times New Roman" w:hAnsi="Times New Roman"/>
          <w:sz w:val="24"/>
          <w:szCs w:val="24"/>
        </w:rPr>
        <w:t>Голов</w:t>
      </w:r>
      <w:r w:rsidR="00DF4306">
        <w:rPr>
          <w:rFonts w:ascii="Times New Roman" w:eastAsia="Times New Roman" w:hAnsi="Times New Roman"/>
          <w:sz w:val="24"/>
          <w:szCs w:val="24"/>
        </w:rPr>
        <w:t>а</w:t>
      </w:r>
      <w:r w:rsidR="00DF4306" w:rsidRPr="00DF4306">
        <w:rPr>
          <w:rFonts w:ascii="Times New Roman" w:eastAsia="Times New Roman" w:hAnsi="Times New Roman"/>
          <w:sz w:val="24"/>
          <w:szCs w:val="24"/>
        </w:rPr>
        <w:t xml:space="preserve"> Організації </w:t>
      </w:r>
      <w:r w:rsidRPr="00C1176E">
        <w:rPr>
          <w:rFonts w:ascii="Times New Roman" w:eastAsia="Times New Roman" w:hAnsi="Times New Roman"/>
          <w:sz w:val="24"/>
          <w:szCs w:val="24"/>
        </w:rPr>
        <w:t>має право делегувати право прийняття в члени Організації відокремленим підрозділам Організації.</w:t>
      </w:r>
    </w:p>
    <w:p w14:paraId="029D1BAB" w14:textId="77777777" w:rsidR="0018147C" w:rsidRPr="00C1176E" w:rsidRDefault="0018147C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1176E">
        <w:rPr>
          <w:rFonts w:ascii="Times New Roman" w:eastAsia="Times New Roman" w:hAnsi="Times New Roman"/>
          <w:sz w:val="24"/>
          <w:szCs w:val="24"/>
        </w:rPr>
        <w:t>4.5</w:t>
      </w:r>
      <w:r w:rsidR="001D25B7" w:rsidRPr="00C1176E">
        <w:rPr>
          <w:rFonts w:ascii="Times New Roman" w:eastAsia="Times New Roman" w:hAnsi="Times New Roman"/>
          <w:sz w:val="24"/>
          <w:szCs w:val="24"/>
        </w:rPr>
        <w:t xml:space="preserve">. </w:t>
      </w:r>
      <w:r w:rsidRPr="00C1176E">
        <w:rPr>
          <w:rFonts w:ascii="Times New Roman" w:eastAsia="Times New Roman" w:hAnsi="Times New Roman"/>
          <w:sz w:val="24"/>
          <w:szCs w:val="24"/>
        </w:rPr>
        <w:t xml:space="preserve">Усі члени Організації є рівними у реалізації своїх прав та </w:t>
      </w:r>
      <w:proofErr w:type="spellStart"/>
      <w:r w:rsidRPr="00C1176E">
        <w:rPr>
          <w:rFonts w:ascii="Times New Roman" w:eastAsia="Times New Roman" w:hAnsi="Times New Roman"/>
          <w:sz w:val="24"/>
          <w:szCs w:val="24"/>
        </w:rPr>
        <w:t>обов</w:t>
      </w:r>
      <w:proofErr w:type="spellEnd"/>
      <w:r w:rsidRPr="00C1176E">
        <w:rPr>
          <w:rFonts w:ascii="Times New Roman" w:eastAsia="Times New Roman" w:hAnsi="Times New Roman"/>
          <w:sz w:val="24"/>
          <w:szCs w:val="24"/>
          <w:lang w:val="ru-RU"/>
        </w:rPr>
        <w:t>’</w:t>
      </w:r>
      <w:proofErr w:type="spellStart"/>
      <w:r w:rsidRPr="00C1176E">
        <w:rPr>
          <w:rFonts w:ascii="Times New Roman" w:eastAsia="Times New Roman" w:hAnsi="Times New Roman"/>
          <w:sz w:val="24"/>
          <w:szCs w:val="24"/>
        </w:rPr>
        <w:t>язків</w:t>
      </w:r>
      <w:proofErr w:type="spellEnd"/>
      <w:r w:rsidRPr="00C1176E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603B2A17" w14:textId="77777777" w:rsidR="001D25B7" w:rsidRPr="00317DF3" w:rsidRDefault="0018147C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1176E">
        <w:rPr>
          <w:rFonts w:ascii="Times New Roman" w:eastAsia="Times New Roman" w:hAnsi="Times New Roman"/>
          <w:sz w:val="24"/>
          <w:szCs w:val="24"/>
        </w:rPr>
        <w:t>4.5.1. До прав члена Організації належить:</w:t>
      </w:r>
    </w:p>
    <w:p w14:paraId="58CA8C53" w14:textId="77777777" w:rsidR="001D25B7" w:rsidRPr="00317DF3" w:rsidRDefault="0018147C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4.5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.1.</w:t>
      </w:r>
      <w:r>
        <w:rPr>
          <w:rFonts w:ascii="Times New Roman" w:eastAsia="Times New Roman" w:hAnsi="Times New Roman"/>
          <w:sz w:val="24"/>
          <w:szCs w:val="24"/>
        </w:rPr>
        <w:t xml:space="preserve">1.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обирати і бути обраними до керівних органів Організації, брати участь у всіх заходах, що проводяться Організацією;</w:t>
      </w:r>
    </w:p>
    <w:p w14:paraId="6D762012" w14:textId="77777777" w:rsidR="001D25B7" w:rsidRPr="00317DF3" w:rsidRDefault="0018147C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4.5.1.2.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брати участь у роботі постійних та тимчасових комісій, створених за рішенням уповноважених органів Організації;</w:t>
      </w:r>
    </w:p>
    <w:p w14:paraId="67B93D29" w14:textId="77777777" w:rsidR="001D25B7" w:rsidRPr="00317DF3" w:rsidRDefault="0018147C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4.5.1.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3. звертатися до органів Організації з запитами та пропозиціями з питань, пов’язаних з діяльністю Організації, одержувати відповіді;</w:t>
      </w:r>
    </w:p>
    <w:p w14:paraId="486C3A04" w14:textId="77777777" w:rsidR="008F5DD7" w:rsidRDefault="0018147C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4.5.1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4.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оскаржувати рішення, дії, бездіяльність керівних органів Організації, подавати заяви, заперечення і скарги на прийняті ними рішення та вимагати розгляду ск</w:t>
      </w:r>
      <w:r w:rsidR="00762C46">
        <w:rPr>
          <w:rFonts w:ascii="Times New Roman" w:eastAsia="Times New Roman" w:hAnsi="Times New Roman"/>
          <w:sz w:val="24"/>
          <w:szCs w:val="24"/>
        </w:rPr>
        <w:t xml:space="preserve">арг та заяв на Загальних зборах. </w:t>
      </w:r>
    </w:p>
    <w:p w14:paraId="7AFA8969" w14:textId="77777777" w:rsidR="001D25B7" w:rsidRPr="00317DF3" w:rsidRDefault="008F5DD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4.5.1.5. о</w:t>
      </w:r>
      <w:r w:rsidR="00762C46">
        <w:rPr>
          <w:rFonts w:ascii="Times New Roman" w:eastAsia="Times New Roman" w:hAnsi="Times New Roman"/>
          <w:sz w:val="24"/>
          <w:szCs w:val="24"/>
        </w:rPr>
        <w:t xml:space="preserve">скаржувати рішення загальних зборів до суду. </w:t>
      </w:r>
    </w:p>
    <w:p w14:paraId="787678CD" w14:textId="77777777" w:rsidR="00D83B28" w:rsidRPr="00D83B28" w:rsidRDefault="00D83B28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4.5.1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</w:t>
      </w:r>
      <w:r w:rsidR="008F5DD7">
        <w:rPr>
          <w:rFonts w:ascii="Times New Roman" w:eastAsia="Times New Roman" w:hAnsi="Times New Roman"/>
          <w:sz w:val="24"/>
          <w:szCs w:val="24"/>
        </w:rPr>
        <w:t>6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</w:t>
      </w:r>
      <w:r w:rsidRPr="00D83B28">
        <w:rPr>
          <w:rFonts w:ascii="Times New Roman" w:eastAsia="Times New Roman" w:hAnsi="Times New Roman"/>
          <w:sz w:val="24"/>
          <w:szCs w:val="24"/>
        </w:rPr>
        <w:t>одержувати інформацію з питань діяльності Організації;</w:t>
      </w:r>
    </w:p>
    <w:p w14:paraId="740553D2" w14:textId="77777777" w:rsidR="00D83B28" w:rsidRDefault="008F5DD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4.5.1.7</w:t>
      </w:r>
      <w:r w:rsidR="00D83B28">
        <w:rPr>
          <w:rFonts w:ascii="Times New Roman" w:eastAsia="Times New Roman" w:hAnsi="Times New Roman"/>
          <w:sz w:val="24"/>
          <w:szCs w:val="24"/>
        </w:rPr>
        <w:t xml:space="preserve">.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звертатися до органів Організації за допомогою у захисті с</w:t>
      </w:r>
      <w:r w:rsidR="00D83B28">
        <w:rPr>
          <w:rFonts w:ascii="Times New Roman" w:eastAsia="Times New Roman" w:hAnsi="Times New Roman"/>
          <w:sz w:val="24"/>
          <w:szCs w:val="24"/>
        </w:rPr>
        <w:t>воїх прав та законних інтересів;</w:t>
      </w:r>
    </w:p>
    <w:p w14:paraId="0B6D892B" w14:textId="77777777" w:rsidR="00D83B28" w:rsidRDefault="008F5DD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4.5.1.8</w:t>
      </w:r>
      <w:r w:rsidR="00D83B28">
        <w:rPr>
          <w:rFonts w:ascii="Times New Roman" w:eastAsia="Times New Roman" w:hAnsi="Times New Roman"/>
          <w:sz w:val="24"/>
          <w:szCs w:val="24"/>
        </w:rPr>
        <w:t xml:space="preserve">. </w:t>
      </w:r>
      <w:r w:rsidR="00D83B28" w:rsidRPr="00D83B28">
        <w:rPr>
          <w:rFonts w:ascii="Times New Roman" w:eastAsia="Times New Roman" w:hAnsi="Times New Roman"/>
          <w:sz w:val="24"/>
          <w:szCs w:val="24"/>
        </w:rPr>
        <w:t>вільно відстоювати і пропагувати ідеї та пропозиції з питань, що обговорюються в Організації до прийняття рішень з цих питань;</w:t>
      </w:r>
    </w:p>
    <w:p w14:paraId="0433DD10" w14:textId="77777777" w:rsidR="00D83B28" w:rsidRPr="00317DF3" w:rsidRDefault="008F5DD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4.5.1.9</w:t>
      </w:r>
      <w:r w:rsidR="00D83B28">
        <w:rPr>
          <w:rFonts w:ascii="Times New Roman" w:eastAsia="Times New Roman" w:hAnsi="Times New Roman"/>
          <w:sz w:val="24"/>
          <w:szCs w:val="24"/>
        </w:rPr>
        <w:t>.</w:t>
      </w:r>
      <w:r w:rsidR="00D83B28" w:rsidRPr="00D83B28">
        <w:t xml:space="preserve"> </w:t>
      </w:r>
      <w:r w:rsidR="00D83B28" w:rsidRPr="00D83B28">
        <w:rPr>
          <w:rFonts w:ascii="Times New Roman" w:eastAsia="Times New Roman" w:hAnsi="Times New Roman"/>
          <w:sz w:val="24"/>
          <w:szCs w:val="24"/>
        </w:rPr>
        <w:t>вільно виходити з Організа</w:t>
      </w:r>
      <w:r w:rsidR="00D83B28">
        <w:rPr>
          <w:rFonts w:ascii="Times New Roman" w:eastAsia="Times New Roman" w:hAnsi="Times New Roman"/>
          <w:sz w:val="24"/>
          <w:szCs w:val="24"/>
        </w:rPr>
        <w:t>ції за власною письмовою заявою.</w:t>
      </w:r>
    </w:p>
    <w:p w14:paraId="54B46941" w14:textId="77777777" w:rsidR="001D25B7" w:rsidRPr="00317DF3" w:rsidRDefault="001D25B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4.5.</w:t>
      </w:r>
      <w:r w:rsidR="00D83B28">
        <w:rPr>
          <w:rFonts w:ascii="Times New Roman" w:eastAsia="Times New Roman" w:hAnsi="Times New Roman"/>
          <w:sz w:val="24"/>
          <w:szCs w:val="24"/>
        </w:rPr>
        <w:t>2.</w:t>
      </w:r>
      <w:r w:rsidRPr="00317DF3">
        <w:rPr>
          <w:rFonts w:ascii="Times New Roman" w:eastAsia="Times New Roman" w:hAnsi="Times New Roman"/>
          <w:sz w:val="24"/>
          <w:szCs w:val="24"/>
        </w:rPr>
        <w:t xml:space="preserve"> Члени Організації зобов’язані:</w:t>
      </w:r>
    </w:p>
    <w:p w14:paraId="2836D687" w14:textId="77777777" w:rsidR="001D25B7" w:rsidRPr="00317DF3" w:rsidRDefault="00D83B28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4.5.2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1.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дотримуватись положень Статуту Організації; </w:t>
      </w:r>
    </w:p>
    <w:p w14:paraId="5AD0D2CE" w14:textId="77777777" w:rsidR="001D25B7" w:rsidRPr="00317DF3" w:rsidRDefault="00D83B28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4.5.2.2.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виконувати рішення керівних органів Організації;</w:t>
      </w:r>
    </w:p>
    <w:p w14:paraId="183419E8" w14:textId="77777777" w:rsidR="001D25B7" w:rsidRPr="00317DF3" w:rsidRDefault="00D83B28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4.5.2.3.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своєчасно сплачувати вступні та членські внески в розмірах та строки, що встановлюються </w:t>
      </w:r>
      <w:r w:rsidR="00DF4306">
        <w:rPr>
          <w:rFonts w:ascii="Times New Roman" w:eastAsia="Times New Roman" w:hAnsi="Times New Roman"/>
          <w:sz w:val="24"/>
          <w:szCs w:val="24"/>
        </w:rPr>
        <w:t>Головою Організації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;</w:t>
      </w:r>
    </w:p>
    <w:p w14:paraId="21D2906E" w14:textId="77777777" w:rsidR="001D25B7" w:rsidRPr="00317DF3" w:rsidRDefault="001D25B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4.5.</w:t>
      </w:r>
      <w:r w:rsidR="00D83B28">
        <w:rPr>
          <w:rFonts w:ascii="Times New Roman" w:eastAsia="Times New Roman" w:hAnsi="Times New Roman"/>
          <w:sz w:val="24"/>
          <w:szCs w:val="24"/>
        </w:rPr>
        <w:t>2.</w:t>
      </w:r>
      <w:r w:rsidRPr="00317DF3">
        <w:rPr>
          <w:rFonts w:ascii="Times New Roman" w:eastAsia="Times New Roman" w:hAnsi="Times New Roman"/>
          <w:sz w:val="24"/>
          <w:szCs w:val="24"/>
        </w:rPr>
        <w:t>4. сприяти здійсненню завдань Організації;</w:t>
      </w:r>
    </w:p>
    <w:p w14:paraId="25FB99D0" w14:textId="77777777" w:rsidR="001D25B7" w:rsidRPr="00317DF3" w:rsidRDefault="001D25B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4.5.</w:t>
      </w:r>
      <w:r w:rsidR="00D83B28">
        <w:rPr>
          <w:rFonts w:ascii="Times New Roman" w:eastAsia="Times New Roman" w:hAnsi="Times New Roman"/>
          <w:sz w:val="24"/>
          <w:szCs w:val="24"/>
        </w:rPr>
        <w:t>2.</w:t>
      </w:r>
      <w:r w:rsidRPr="00317DF3">
        <w:rPr>
          <w:rFonts w:ascii="Times New Roman" w:eastAsia="Times New Roman" w:hAnsi="Times New Roman"/>
          <w:sz w:val="24"/>
          <w:szCs w:val="24"/>
        </w:rPr>
        <w:t xml:space="preserve">5. брати участь у </w:t>
      </w:r>
      <w:r w:rsidR="00650142">
        <w:rPr>
          <w:rFonts w:ascii="Times New Roman" w:eastAsia="Times New Roman" w:hAnsi="Times New Roman"/>
          <w:sz w:val="24"/>
          <w:szCs w:val="24"/>
        </w:rPr>
        <w:t xml:space="preserve">публічних </w:t>
      </w:r>
      <w:r w:rsidRPr="00317DF3">
        <w:rPr>
          <w:rFonts w:ascii="Times New Roman" w:eastAsia="Times New Roman" w:hAnsi="Times New Roman"/>
          <w:sz w:val="24"/>
          <w:szCs w:val="24"/>
        </w:rPr>
        <w:t>заходах, що проводяться Організацією.</w:t>
      </w:r>
    </w:p>
    <w:p w14:paraId="40488FD6" w14:textId="77777777" w:rsidR="001D25B7" w:rsidRPr="00317DF3" w:rsidRDefault="001D25B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4.6. Членство в Організації припиняється у випадках:</w:t>
      </w:r>
    </w:p>
    <w:p w14:paraId="3AC2E553" w14:textId="77777777" w:rsidR="001D25B7" w:rsidRPr="00317DF3" w:rsidRDefault="001D25B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4.6.1. виходу із Організації за власним бажанням;</w:t>
      </w:r>
    </w:p>
    <w:p w14:paraId="61E48029" w14:textId="77777777" w:rsidR="001D25B7" w:rsidRPr="00B50091" w:rsidRDefault="001D25B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 xml:space="preserve">4.6.2. виключення із Організації, за рішенням Правління, у зв’язку із порушенням вимог цього Статуту, або якщо діяльність члена суперечить меті та завданням Організації, або якщо член втратив зв’язок із Організацією без поважних причин чи за систематичну </w:t>
      </w:r>
      <w:r w:rsidR="00D83B28" w:rsidRPr="00B50091">
        <w:rPr>
          <w:rFonts w:ascii="Times New Roman" w:eastAsia="Times New Roman" w:hAnsi="Times New Roman"/>
          <w:sz w:val="24"/>
          <w:szCs w:val="24"/>
        </w:rPr>
        <w:t>несплату членських внесків;</w:t>
      </w:r>
    </w:p>
    <w:p w14:paraId="16158B06" w14:textId="77777777" w:rsidR="00D83B28" w:rsidRPr="00B50091" w:rsidRDefault="00D83B28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50091">
        <w:rPr>
          <w:rFonts w:ascii="Times New Roman" w:eastAsia="Times New Roman" w:hAnsi="Times New Roman"/>
          <w:sz w:val="24"/>
          <w:szCs w:val="24"/>
        </w:rPr>
        <w:t>4.6.3. смерті члена Організації.</w:t>
      </w:r>
    </w:p>
    <w:p w14:paraId="53832EC2" w14:textId="77777777" w:rsidR="008F5DD7" w:rsidRPr="00B50091" w:rsidRDefault="008F5DD7" w:rsidP="005967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B50091">
        <w:rPr>
          <w:rFonts w:ascii="Times New Roman" w:eastAsia="Times New Roman" w:hAnsi="Times New Roman"/>
          <w:sz w:val="24"/>
          <w:szCs w:val="24"/>
        </w:rPr>
        <w:t xml:space="preserve">4.7. Вихід з Організації здійснюється за письмовою заявою учасника Організації на </w:t>
      </w:r>
      <w:proofErr w:type="spellStart"/>
      <w:r w:rsidRPr="00B50091">
        <w:rPr>
          <w:rFonts w:ascii="Times New Roman" w:eastAsia="Times New Roman" w:hAnsi="Times New Roman"/>
          <w:sz w:val="24"/>
          <w:szCs w:val="24"/>
        </w:rPr>
        <w:t>ім</w:t>
      </w:r>
      <w:proofErr w:type="spellEnd"/>
      <w:r w:rsidRPr="00B50091">
        <w:rPr>
          <w:rFonts w:ascii="Times New Roman" w:eastAsia="Times New Roman" w:hAnsi="Times New Roman"/>
          <w:sz w:val="24"/>
          <w:szCs w:val="24"/>
          <w:lang w:val="ru-RU"/>
        </w:rPr>
        <w:t xml:space="preserve">‘я </w:t>
      </w:r>
      <w:proofErr w:type="spellStart"/>
      <w:r w:rsidRPr="00B50091">
        <w:rPr>
          <w:rFonts w:ascii="Times New Roman" w:eastAsia="Times New Roman" w:hAnsi="Times New Roman"/>
          <w:sz w:val="24"/>
          <w:szCs w:val="24"/>
          <w:lang w:val="ru-RU"/>
        </w:rPr>
        <w:t>Голови</w:t>
      </w:r>
      <w:proofErr w:type="spellEnd"/>
      <w:r w:rsidRPr="00B500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BE5598" w:rsidRPr="00B50091">
        <w:rPr>
          <w:rFonts w:ascii="Times New Roman" w:eastAsia="Times New Roman" w:hAnsi="Times New Roman"/>
          <w:sz w:val="24"/>
          <w:szCs w:val="24"/>
        </w:rPr>
        <w:t>Організації</w:t>
      </w:r>
      <w:r w:rsidRPr="00B50091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 xml:space="preserve">Членство в </w:t>
      </w:r>
      <w:r w:rsidR="00BE5598" w:rsidRPr="00B50091">
        <w:rPr>
          <w:rFonts w:ascii="Times New Roman" w:eastAsia="Times New Roman" w:hAnsi="Times New Roman"/>
          <w:sz w:val="24"/>
          <w:szCs w:val="24"/>
        </w:rPr>
        <w:t>Організації</w:t>
      </w:r>
      <w:r w:rsidR="00BE5598" w:rsidRPr="00B500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>припиняється</w:t>
      </w:r>
      <w:proofErr w:type="spellEnd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 xml:space="preserve"> з дня </w:t>
      </w:r>
      <w:proofErr w:type="spellStart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>подання</w:t>
      </w:r>
      <w:proofErr w:type="spellEnd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>такої</w:t>
      </w:r>
      <w:proofErr w:type="spellEnd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 xml:space="preserve"> заяви та не </w:t>
      </w:r>
      <w:proofErr w:type="spellStart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>потребує</w:t>
      </w:r>
      <w:proofErr w:type="spellEnd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>додаткових</w:t>
      </w:r>
      <w:proofErr w:type="spellEnd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>рішень</w:t>
      </w:r>
      <w:proofErr w:type="spellEnd"/>
      <w:r w:rsidR="004F4970" w:rsidRPr="00B50091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14:paraId="6AA5B08D" w14:textId="77777777" w:rsidR="00D83B28" w:rsidRPr="00D83B28" w:rsidRDefault="001D25B7" w:rsidP="0059673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50091">
        <w:rPr>
          <w:rFonts w:ascii="Times New Roman" w:eastAsia="Times New Roman" w:hAnsi="Times New Roman"/>
          <w:color w:val="000000"/>
          <w:sz w:val="24"/>
          <w:szCs w:val="24"/>
        </w:rPr>
        <w:t xml:space="preserve">4.7. </w:t>
      </w:r>
      <w:r w:rsidR="00D83B28" w:rsidRPr="00B50091">
        <w:rPr>
          <w:rFonts w:ascii="Times New Roman" w:eastAsia="Times New Roman" w:hAnsi="Times New Roman"/>
          <w:color w:val="000000"/>
          <w:sz w:val="24"/>
          <w:szCs w:val="24"/>
        </w:rPr>
        <w:t>Підстави для виключення з членів Організації</w:t>
      </w:r>
      <w:r w:rsidR="00D83B28" w:rsidRPr="00D83B28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7172F686" w14:textId="77777777" w:rsidR="00D83B28" w:rsidRPr="00D83B28" w:rsidRDefault="00BE5598" w:rsidP="0059673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неодноразові порушення вимог цього </w:t>
      </w:r>
      <w:r w:rsidR="00D83B28" w:rsidRPr="00D83B28">
        <w:rPr>
          <w:rFonts w:ascii="Times New Roman" w:eastAsia="Times New Roman" w:hAnsi="Times New Roman"/>
          <w:color w:val="000000"/>
          <w:sz w:val="24"/>
          <w:szCs w:val="24"/>
        </w:rPr>
        <w:t>Статуту;</w:t>
      </w:r>
    </w:p>
    <w:p w14:paraId="626862B2" w14:textId="77777777" w:rsidR="00D83B28" w:rsidRPr="00D83B28" w:rsidRDefault="00D83B28" w:rsidP="0059673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83B28">
        <w:rPr>
          <w:rFonts w:ascii="Times New Roman" w:eastAsia="Times New Roman" w:hAnsi="Times New Roman"/>
          <w:color w:val="000000"/>
          <w:sz w:val="24"/>
          <w:szCs w:val="24"/>
        </w:rPr>
        <w:t>–</w:t>
      </w:r>
      <w:r w:rsidRPr="00D83B28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неучасть в діяльності Організації особисто або через представника протягом принаймні 12 (дванадцяти) місяців; </w:t>
      </w:r>
    </w:p>
    <w:p w14:paraId="599F35C8" w14:textId="77777777" w:rsidR="00D83B28" w:rsidRPr="00B20BF6" w:rsidRDefault="00D83B28" w:rsidP="0059673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20BF6">
        <w:rPr>
          <w:rFonts w:ascii="Times New Roman" w:eastAsia="Times New Roman" w:hAnsi="Times New Roman"/>
          <w:color w:val="000000"/>
          <w:sz w:val="24"/>
          <w:szCs w:val="24"/>
        </w:rPr>
        <w:t>–</w:t>
      </w:r>
      <w:r w:rsidRPr="00B20BF6">
        <w:rPr>
          <w:rFonts w:ascii="Times New Roman" w:eastAsia="Times New Roman" w:hAnsi="Times New Roman"/>
          <w:color w:val="000000"/>
          <w:sz w:val="24"/>
          <w:szCs w:val="24"/>
        </w:rPr>
        <w:tab/>
        <w:t>несплати членських внесків протягом останнього року.</w:t>
      </w:r>
    </w:p>
    <w:p w14:paraId="4BDF21CE" w14:textId="77777777" w:rsidR="00D83B28" w:rsidRDefault="00D83B28" w:rsidP="0059673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20BF6">
        <w:rPr>
          <w:rFonts w:ascii="Times New Roman" w:eastAsia="Times New Roman" w:hAnsi="Times New Roman"/>
          <w:color w:val="000000"/>
          <w:sz w:val="24"/>
          <w:szCs w:val="24"/>
        </w:rPr>
        <w:t xml:space="preserve">4.8. Питання про виключення вирішується </w:t>
      </w:r>
      <w:r w:rsidR="00B20BF6" w:rsidRPr="00B20BF6">
        <w:rPr>
          <w:rFonts w:ascii="Times New Roman" w:eastAsia="Times New Roman" w:hAnsi="Times New Roman"/>
          <w:color w:val="000000"/>
          <w:sz w:val="24"/>
          <w:szCs w:val="24"/>
        </w:rPr>
        <w:t>Загальними зборами</w:t>
      </w:r>
      <w:r w:rsidRPr="00B20BF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20BF6" w:rsidRPr="00B20BF6">
        <w:rPr>
          <w:rFonts w:ascii="Times New Roman" w:eastAsia="Times New Roman" w:hAnsi="Times New Roman"/>
          <w:color w:val="000000"/>
          <w:sz w:val="24"/>
          <w:szCs w:val="24"/>
        </w:rPr>
        <w:t>О</w:t>
      </w:r>
      <w:r w:rsidRPr="00B20BF6">
        <w:rPr>
          <w:rFonts w:ascii="Times New Roman" w:eastAsia="Times New Roman" w:hAnsi="Times New Roman"/>
          <w:color w:val="000000"/>
          <w:sz w:val="24"/>
          <w:szCs w:val="24"/>
        </w:rPr>
        <w:t>рганізації більшістю голосів її членів.</w:t>
      </w:r>
    </w:p>
    <w:p w14:paraId="4A20C81B" w14:textId="77777777" w:rsidR="001D25B7" w:rsidRDefault="00D83B28" w:rsidP="00C05BB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4.9.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Член Організації не має права голосу при вирішенні </w:t>
      </w:r>
      <w:r w:rsidR="00E74EE4">
        <w:rPr>
          <w:rFonts w:ascii="Times New Roman" w:eastAsia="Times New Roman" w:hAnsi="Times New Roman"/>
          <w:sz w:val="24"/>
          <w:szCs w:val="24"/>
        </w:rPr>
        <w:t>З</w:t>
      </w:r>
      <w:r w:rsidR="00E74EE4" w:rsidRPr="00E74EE4">
        <w:rPr>
          <w:rFonts w:ascii="Times New Roman" w:eastAsia="Times New Roman" w:hAnsi="Times New Roman"/>
          <w:sz w:val="24"/>
          <w:szCs w:val="24"/>
        </w:rPr>
        <w:t>агальними зборами</w:t>
      </w:r>
      <w:r w:rsidR="00E74EE4">
        <w:rPr>
          <w:rFonts w:ascii="Times New Roman" w:eastAsia="Times New Roman" w:hAnsi="Times New Roman"/>
          <w:sz w:val="24"/>
          <w:szCs w:val="24"/>
        </w:rPr>
        <w:t xml:space="preserve"> Організації питань щодо вчинення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ним правочину та щодо спору між ним і Організацією.</w:t>
      </w:r>
    </w:p>
    <w:p w14:paraId="66A99FB4" w14:textId="77777777" w:rsidR="00C05BB4" w:rsidRPr="00317DF3" w:rsidRDefault="00C05BB4" w:rsidP="00C05BB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60ABD0" w14:textId="77777777" w:rsidR="001D25B7" w:rsidRDefault="001D25B7" w:rsidP="0017247F">
      <w:pPr>
        <w:numPr>
          <w:ilvl w:val="0"/>
          <w:numId w:val="2"/>
        </w:numPr>
        <w:spacing w:before="120"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317DF3">
        <w:rPr>
          <w:rFonts w:ascii="Times New Roman" w:eastAsia="Times New Roman" w:hAnsi="Times New Roman"/>
          <w:b/>
          <w:bCs/>
          <w:sz w:val="24"/>
          <w:szCs w:val="24"/>
        </w:rPr>
        <w:t>ОРГАНИ УПРАВЛІННЯ ОРГАНІЗАЦІЇ</w:t>
      </w:r>
    </w:p>
    <w:p w14:paraId="5BAC01DC" w14:textId="77777777" w:rsidR="00F5283B" w:rsidRPr="00317DF3" w:rsidRDefault="00F5283B" w:rsidP="00F5283B">
      <w:pPr>
        <w:spacing w:before="120"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70D030B5" w14:textId="77777777" w:rsidR="00595802" w:rsidRPr="00C1176E" w:rsidRDefault="001D25B7" w:rsidP="00A46E9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1176E">
        <w:rPr>
          <w:rFonts w:ascii="Times New Roman" w:eastAsia="Times New Roman" w:hAnsi="Times New Roman"/>
          <w:sz w:val="24"/>
          <w:szCs w:val="24"/>
        </w:rPr>
        <w:t xml:space="preserve">5.1. </w:t>
      </w:r>
      <w:r w:rsidR="00595802" w:rsidRPr="00C1176E">
        <w:rPr>
          <w:rFonts w:ascii="Times New Roman" w:eastAsia="Times New Roman" w:hAnsi="Times New Roman"/>
          <w:sz w:val="24"/>
          <w:szCs w:val="24"/>
        </w:rPr>
        <w:t>Управління Організацією здійснюється на засадах демократизму, гласності, виборності органів управління, підпорядкованості і виконавчої дисципліни, із врахуванням регламентуючих документів Організації.</w:t>
      </w:r>
    </w:p>
    <w:p w14:paraId="7DE97D25" w14:textId="77777777" w:rsidR="001D25B7" w:rsidRPr="00BE5598" w:rsidRDefault="00595802" w:rsidP="00A46E99">
      <w:pPr>
        <w:spacing w:after="0" w:line="240" w:lineRule="auto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C1176E">
        <w:rPr>
          <w:rFonts w:ascii="Times New Roman" w:eastAsia="Times New Roman" w:hAnsi="Times New Roman"/>
          <w:sz w:val="24"/>
          <w:szCs w:val="24"/>
        </w:rPr>
        <w:t xml:space="preserve">5.2. </w:t>
      </w:r>
      <w:r w:rsidR="001D25B7" w:rsidRPr="00C1176E">
        <w:rPr>
          <w:rFonts w:ascii="Times New Roman" w:eastAsia="Times New Roman" w:hAnsi="Times New Roman"/>
          <w:sz w:val="24"/>
          <w:szCs w:val="24"/>
        </w:rPr>
        <w:t xml:space="preserve">Органами управління Організацією є: </w:t>
      </w:r>
      <w:r w:rsidR="00546210" w:rsidRPr="00C1176E">
        <w:rPr>
          <w:rFonts w:ascii="Times New Roman" w:eastAsia="Times New Roman" w:hAnsi="Times New Roman"/>
          <w:iCs/>
          <w:sz w:val="24"/>
          <w:szCs w:val="24"/>
        </w:rPr>
        <w:t>Загальні з</w:t>
      </w:r>
      <w:r w:rsidR="001D25B7" w:rsidRPr="00C1176E">
        <w:rPr>
          <w:rFonts w:ascii="Times New Roman" w:eastAsia="Times New Roman" w:hAnsi="Times New Roman"/>
          <w:iCs/>
          <w:sz w:val="24"/>
          <w:szCs w:val="24"/>
        </w:rPr>
        <w:t xml:space="preserve">бори членів </w:t>
      </w:r>
      <w:r w:rsidR="001D25B7" w:rsidRPr="00BE5598">
        <w:rPr>
          <w:rFonts w:ascii="Times New Roman" w:eastAsia="Times New Roman" w:hAnsi="Times New Roman"/>
          <w:iCs/>
          <w:sz w:val="24"/>
          <w:szCs w:val="24"/>
        </w:rPr>
        <w:t>Організації</w:t>
      </w:r>
      <w:r w:rsidR="00436C99" w:rsidRPr="00BE5598">
        <w:rPr>
          <w:rFonts w:ascii="Times New Roman" w:eastAsia="Times New Roman" w:hAnsi="Times New Roman"/>
          <w:iCs/>
          <w:sz w:val="24"/>
          <w:szCs w:val="24"/>
        </w:rPr>
        <w:t xml:space="preserve"> і </w:t>
      </w:r>
      <w:r w:rsidR="001D25B7" w:rsidRPr="00BE5598">
        <w:rPr>
          <w:rFonts w:ascii="Times New Roman" w:eastAsia="Times New Roman" w:hAnsi="Times New Roman"/>
          <w:iCs/>
          <w:sz w:val="24"/>
          <w:szCs w:val="24"/>
        </w:rPr>
        <w:t>Голова Організації.</w:t>
      </w:r>
    </w:p>
    <w:p w14:paraId="0172FC24" w14:textId="77777777" w:rsidR="00546210" w:rsidRPr="00BE5598" w:rsidRDefault="00546210" w:rsidP="0054621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BE5598">
        <w:rPr>
          <w:rFonts w:ascii="Times New Roman" w:eastAsia="Times New Roman" w:hAnsi="Times New Roman"/>
          <w:sz w:val="24"/>
          <w:szCs w:val="24"/>
        </w:rPr>
        <w:t>Засідання Загальних зборів</w:t>
      </w:r>
      <w:r w:rsidR="00436C99" w:rsidRPr="00BE5598">
        <w:rPr>
          <w:rFonts w:ascii="Times New Roman" w:eastAsia="Times New Roman" w:hAnsi="Times New Roman"/>
          <w:sz w:val="24"/>
          <w:szCs w:val="24"/>
        </w:rPr>
        <w:t xml:space="preserve"> </w:t>
      </w:r>
      <w:r w:rsidRPr="00BE5598">
        <w:rPr>
          <w:rFonts w:ascii="Times New Roman" w:eastAsia="Times New Roman" w:hAnsi="Times New Roman"/>
          <w:sz w:val="24"/>
          <w:szCs w:val="24"/>
        </w:rPr>
        <w:t xml:space="preserve">можуть проводитись як за безпосередньої участі членів (їх уповноважених представників за довіреністю), так і за допомогою інтернет зв’язку з використанням аудіовізуальних комп’ютерних програм онлайн конференцій. </w:t>
      </w:r>
    </w:p>
    <w:p w14:paraId="333FA2C2" w14:textId="77777777" w:rsidR="00062DB1" w:rsidRDefault="00546210" w:rsidP="0054621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BE5598">
        <w:rPr>
          <w:rFonts w:ascii="Times New Roman" w:eastAsia="Times New Roman" w:hAnsi="Times New Roman"/>
          <w:sz w:val="24"/>
          <w:szCs w:val="24"/>
        </w:rPr>
        <w:t>Рішення про форму проведення такого засідання приймає</w:t>
      </w:r>
      <w:r w:rsidR="00436C99" w:rsidRPr="00BE5598">
        <w:rPr>
          <w:rFonts w:ascii="Times New Roman" w:eastAsia="Times New Roman" w:hAnsi="Times New Roman"/>
          <w:sz w:val="24"/>
          <w:szCs w:val="24"/>
        </w:rPr>
        <w:t xml:space="preserve"> Голова Організації</w:t>
      </w:r>
      <w:r w:rsidRPr="00546210">
        <w:rPr>
          <w:rFonts w:ascii="Times New Roman" w:eastAsia="Times New Roman" w:hAnsi="Times New Roman"/>
          <w:sz w:val="24"/>
          <w:szCs w:val="24"/>
        </w:rPr>
        <w:t xml:space="preserve"> та повідомляє </w:t>
      </w:r>
      <w:r w:rsidR="00062DB1">
        <w:rPr>
          <w:rFonts w:ascii="Times New Roman" w:eastAsia="Times New Roman" w:hAnsi="Times New Roman"/>
          <w:sz w:val="24"/>
          <w:szCs w:val="24"/>
        </w:rPr>
        <w:t xml:space="preserve">про прийняте рішення </w:t>
      </w:r>
      <w:r w:rsidRPr="00546210">
        <w:rPr>
          <w:rFonts w:ascii="Times New Roman" w:eastAsia="Times New Roman" w:hAnsi="Times New Roman"/>
          <w:sz w:val="24"/>
          <w:szCs w:val="24"/>
        </w:rPr>
        <w:t xml:space="preserve">членів Організації не пізніше ніж за 10 днів до визначеної дати проведення </w:t>
      </w:r>
      <w:r>
        <w:rPr>
          <w:rFonts w:ascii="Times New Roman" w:eastAsia="Times New Roman" w:hAnsi="Times New Roman"/>
          <w:sz w:val="24"/>
          <w:szCs w:val="24"/>
        </w:rPr>
        <w:t xml:space="preserve">такого </w:t>
      </w:r>
      <w:r w:rsidRPr="00546210">
        <w:rPr>
          <w:rFonts w:ascii="Times New Roman" w:eastAsia="Times New Roman" w:hAnsi="Times New Roman"/>
          <w:sz w:val="24"/>
          <w:szCs w:val="24"/>
        </w:rPr>
        <w:t xml:space="preserve">засідання. </w:t>
      </w:r>
    </w:p>
    <w:p w14:paraId="2B53B05D" w14:textId="77777777" w:rsidR="00546210" w:rsidRPr="00317DF3" w:rsidRDefault="00546210" w:rsidP="0054621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546210">
        <w:rPr>
          <w:rFonts w:ascii="Times New Roman" w:eastAsia="Times New Roman" w:hAnsi="Times New Roman"/>
          <w:sz w:val="24"/>
          <w:szCs w:val="24"/>
        </w:rPr>
        <w:t xml:space="preserve">Будь-яке засідання </w:t>
      </w:r>
      <w:r w:rsidR="00436C99">
        <w:rPr>
          <w:rFonts w:ascii="Times New Roman" w:eastAsia="Times New Roman" w:hAnsi="Times New Roman"/>
          <w:sz w:val="24"/>
          <w:szCs w:val="24"/>
        </w:rPr>
        <w:t>Загальних зборів</w:t>
      </w:r>
      <w:r w:rsidR="00062DB1">
        <w:rPr>
          <w:rFonts w:ascii="Times New Roman" w:eastAsia="Times New Roman" w:hAnsi="Times New Roman"/>
          <w:sz w:val="24"/>
          <w:szCs w:val="24"/>
        </w:rPr>
        <w:t xml:space="preserve"> оформлюється протоколом. П</w:t>
      </w:r>
      <w:r w:rsidRPr="00546210">
        <w:rPr>
          <w:rFonts w:ascii="Times New Roman" w:eastAsia="Times New Roman" w:hAnsi="Times New Roman"/>
          <w:sz w:val="24"/>
          <w:szCs w:val="24"/>
        </w:rPr>
        <w:t>ро форму засідання  обо</w:t>
      </w:r>
      <w:r w:rsidR="00062DB1">
        <w:rPr>
          <w:rFonts w:ascii="Times New Roman" w:eastAsia="Times New Roman" w:hAnsi="Times New Roman"/>
          <w:sz w:val="24"/>
          <w:szCs w:val="24"/>
        </w:rPr>
        <w:t>в’язково вказується у протоколі:</w:t>
      </w:r>
      <w:r w:rsidRPr="00546210">
        <w:rPr>
          <w:rFonts w:ascii="Times New Roman" w:eastAsia="Times New Roman" w:hAnsi="Times New Roman"/>
          <w:sz w:val="24"/>
          <w:szCs w:val="24"/>
        </w:rPr>
        <w:t xml:space="preserve"> якщо засідання відбувалось за допомогою інтернет зв’язку, у протоколі обов’язково фіксується за допомогою якої комп’ютерної програми відбувалось засідання.</w:t>
      </w:r>
    </w:p>
    <w:p w14:paraId="44A1B47E" w14:textId="77777777" w:rsidR="001D25B7" w:rsidRPr="00317DF3" w:rsidRDefault="00595802" w:rsidP="00A46E99">
      <w:pPr>
        <w:tabs>
          <w:tab w:val="left" w:pos="851"/>
        </w:tabs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>5.3</w:t>
      </w:r>
      <w:r w:rsidR="001D25B7" w:rsidRPr="00317DF3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. </w:t>
      </w:r>
      <w:r w:rsidR="00546210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>Загальні з</w:t>
      </w:r>
      <w:r w:rsidR="001D25B7" w:rsidRPr="00317DF3">
        <w:rPr>
          <w:rFonts w:ascii="Times New Roman" w:eastAsia="Times New Roman" w:hAnsi="Times New Roman"/>
          <w:b/>
          <w:iCs/>
          <w:sz w:val="24"/>
          <w:szCs w:val="24"/>
          <w:lang w:eastAsia="ru-RU"/>
        </w:rPr>
        <w:t>бори членів Організації</w:t>
      </w:r>
      <w:r w:rsidR="00546210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(далі – Загальні з</w:t>
      </w:r>
      <w:r w:rsidR="001D25B7" w:rsidRPr="00317DF3">
        <w:rPr>
          <w:rFonts w:ascii="Times New Roman" w:eastAsia="Times New Roman" w:hAnsi="Times New Roman"/>
          <w:iCs/>
          <w:sz w:val="24"/>
          <w:szCs w:val="24"/>
          <w:lang w:eastAsia="ru-RU"/>
        </w:rPr>
        <w:t>бори) є вищим органом Організації, який вправі приймати рішення з будь-яких питань її діяльності</w:t>
      </w:r>
      <w:r w:rsidR="00436C99">
        <w:rPr>
          <w:rFonts w:ascii="Times New Roman" w:eastAsia="Times New Roman" w:hAnsi="Times New Roman"/>
          <w:iCs/>
          <w:sz w:val="24"/>
          <w:szCs w:val="24"/>
          <w:lang w:eastAsia="ru-RU"/>
        </w:rPr>
        <w:t>.</w:t>
      </w:r>
    </w:p>
    <w:p w14:paraId="0A9619A9" w14:textId="77777777" w:rsidR="001D25B7" w:rsidRPr="00317DF3" w:rsidRDefault="001D25B7" w:rsidP="00A46E9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5.3.</w:t>
      </w:r>
      <w:r w:rsidR="00A46E99">
        <w:rPr>
          <w:rFonts w:ascii="Times New Roman" w:eastAsia="Times New Roman" w:hAnsi="Times New Roman"/>
          <w:sz w:val="24"/>
          <w:szCs w:val="24"/>
        </w:rPr>
        <w:t xml:space="preserve">1. </w:t>
      </w:r>
      <w:r w:rsidR="00546210">
        <w:rPr>
          <w:rFonts w:ascii="Times New Roman" w:eastAsia="Times New Roman" w:hAnsi="Times New Roman"/>
          <w:sz w:val="24"/>
          <w:szCs w:val="24"/>
        </w:rPr>
        <w:t xml:space="preserve">У Загальних зборах </w:t>
      </w:r>
      <w:r w:rsidRPr="00317DF3">
        <w:rPr>
          <w:rFonts w:ascii="Times New Roman" w:eastAsia="Times New Roman" w:hAnsi="Times New Roman"/>
          <w:sz w:val="24"/>
          <w:szCs w:val="24"/>
        </w:rPr>
        <w:t>беруть участь її члени</w:t>
      </w:r>
      <w:r w:rsidR="00044B31">
        <w:rPr>
          <w:rFonts w:ascii="Times New Roman" w:eastAsia="Times New Roman" w:hAnsi="Times New Roman"/>
          <w:sz w:val="24"/>
          <w:szCs w:val="24"/>
        </w:rPr>
        <w:t xml:space="preserve"> особисто чи через уповноваженого представника</w:t>
      </w:r>
      <w:r w:rsidR="008F5DD7">
        <w:rPr>
          <w:rFonts w:ascii="Times New Roman" w:eastAsia="Times New Roman" w:hAnsi="Times New Roman"/>
          <w:sz w:val="24"/>
          <w:szCs w:val="24"/>
        </w:rPr>
        <w:t xml:space="preserve"> за довіреністю</w:t>
      </w:r>
      <w:r w:rsidRPr="00317DF3">
        <w:rPr>
          <w:rFonts w:ascii="Times New Roman" w:eastAsia="Times New Roman" w:hAnsi="Times New Roman"/>
          <w:sz w:val="24"/>
          <w:szCs w:val="24"/>
        </w:rPr>
        <w:t>. Кожний член Організації має один голос. Збори вважаються по</w:t>
      </w:r>
      <w:r w:rsidR="00044B31">
        <w:rPr>
          <w:rFonts w:ascii="Times New Roman" w:eastAsia="Times New Roman" w:hAnsi="Times New Roman"/>
          <w:sz w:val="24"/>
          <w:szCs w:val="24"/>
        </w:rPr>
        <w:t>вноважними, якщо на них присутня</w:t>
      </w:r>
      <w:r w:rsidRPr="00317DF3">
        <w:rPr>
          <w:rFonts w:ascii="Times New Roman" w:eastAsia="Times New Roman" w:hAnsi="Times New Roman"/>
          <w:sz w:val="24"/>
          <w:szCs w:val="24"/>
        </w:rPr>
        <w:t xml:space="preserve"> </w:t>
      </w:r>
      <w:r w:rsidR="00044B31">
        <w:rPr>
          <w:rFonts w:ascii="Times New Roman" w:eastAsia="Times New Roman" w:hAnsi="Times New Roman"/>
          <w:sz w:val="24"/>
          <w:szCs w:val="24"/>
        </w:rPr>
        <w:t>більшість</w:t>
      </w:r>
      <w:r w:rsidRPr="00317DF3">
        <w:rPr>
          <w:rFonts w:ascii="Times New Roman" w:eastAsia="Times New Roman" w:hAnsi="Times New Roman"/>
          <w:sz w:val="24"/>
          <w:szCs w:val="24"/>
        </w:rPr>
        <w:t xml:space="preserve"> членів Організації. </w:t>
      </w:r>
    </w:p>
    <w:p w14:paraId="3B6315F4" w14:textId="77777777" w:rsidR="001D25B7" w:rsidRPr="00317DF3" w:rsidRDefault="00A46E99" w:rsidP="00A46E9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5.3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2.</w:t>
      </w:r>
      <w:r w:rsidR="00546210">
        <w:rPr>
          <w:rFonts w:ascii="Times New Roman" w:eastAsia="Times New Roman" w:hAnsi="Times New Roman"/>
          <w:sz w:val="24"/>
          <w:szCs w:val="24"/>
        </w:rPr>
        <w:t xml:space="preserve"> Чергові Загальні з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бори скликаються </w:t>
      </w:r>
      <w:r w:rsidR="00436C99">
        <w:rPr>
          <w:rFonts w:ascii="Times New Roman" w:eastAsia="Times New Roman" w:hAnsi="Times New Roman"/>
          <w:sz w:val="24"/>
          <w:szCs w:val="24"/>
        </w:rPr>
        <w:t>Головою Організації</w:t>
      </w:r>
      <w:r w:rsidR="001D25B7" w:rsidRPr="00A07431">
        <w:rPr>
          <w:rFonts w:ascii="Times New Roman" w:eastAsia="Times New Roman" w:hAnsi="Times New Roman"/>
          <w:sz w:val="24"/>
          <w:szCs w:val="24"/>
        </w:rPr>
        <w:t>.</w:t>
      </w:r>
      <w:r w:rsidR="008F5DD7">
        <w:rPr>
          <w:rFonts w:ascii="Times New Roman" w:eastAsia="Times New Roman" w:hAnsi="Times New Roman"/>
          <w:sz w:val="24"/>
          <w:szCs w:val="24"/>
        </w:rPr>
        <w:t xml:space="preserve"> Відповідне рішення із зазначенням дати, часу, місця проведення та питань, які виносяться на обговорення, повинне бути доведене до відома членів Організації не пізніше, ніж за </w:t>
      </w:r>
      <w:r w:rsidR="00E064F0">
        <w:rPr>
          <w:rFonts w:ascii="Times New Roman" w:eastAsia="Times New Roman" w:hAnsi="Times New Roman"/>
          <w:sz w:val="24"/>
          <w:szCs w:val="24"/>
        </w:rPr>
        <w:t>30 днів</w:t>
      </w:r>
      <w:r w:rsidR="008F5DD7">
        <w:rPr>
          <w:rFonts w:ascii="Times New Roman" w:eastAsia="Times New Roman" w:hAnsi="Times New Roman"/>
          <w:sz w:val="24"/>
          <w:szCs w:val="24"/>
        </w:rPr>
        <w:t xml:space="preserve"> до дати проведення засідання Загальних зборів.</w:t>
      </w:r>
      <w:r w:rsidR="00062DB1">
        <w:rPr>
          <w:rFonts w:ascii="Times New Roman" w:eastAsia="Times New Roman" w:hAnsi="Times New Roman"/>
          <w:sz w:val="24"/>
          <w:szCs w:val="24"/>
        </w:rPr>
        <w:t xml:space="preserve"> Загальні з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бори розглядають питання, винесені на їх розгляд Головою Організації, а також членами Організації. </w:t>
      </w:r>
    </w:p>
    <w:p w14:paraId="634DF5E6" w14:textId="77777777" w:rsidR="001D25B7" w:rsidRPr="00317DF3" w:rsidRDefault="00A46E99" w:rsidP="00A46E9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5.3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3.</w:t>
      </w:r>
      <w:r w:rsidR="00062DB1">
        <w:rPr>
          <w:rFonts w:ascii="Times New Roman" w:eastAsia="Times New Roman" w:hAnsi="Times New Roman"/>
          <w:sz w:val="24"/>
          <w:szCs w:val="24"/>
        </w:rPr>
        <w:t xml:space="preserve"> Позачергові Загальні з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бори скликаються при наявності обставин, що зачіпаю</w:t>
      </w:r>
      <w:r w:rsidR="00062DB1">
        <w:rPr>
          <w:rFonts w:ascii="Times New Roman" w:eastAsia="Times New Roman" w:hAnsi="Times New Roman"/>
          <w:sz w:val="24"/>
          <w:szCs w:val="24"/>
        </w:rPr>
        <w:t>ть суттєві інтереси Організаці</w:t>
      </w:r>
      <w:r w:rsidR="00436C99">
        <w:rPr>
          <w:rFonts w:ascii="Times New Roman" w:eastAsia="Times New Roman" w:hAnsi="Times New Roman"/>
          <w:sz w:val="24"/>
          <w:szCs w:val="24"/>
        </w:rPr>
        <w:t>ї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, а також в інших випадках, передбачених даним Ста</w:t>
      </w:r>
      <w:r w:rsidR="00D7222D">
        <w:rPr>
          <w:rFonts w:ascii="Times New Roman" w:eastAsia="Times New Roman" w:hAnsi="Times New Roman"/>
          <w:sz w:val="24"/>
          <w:szCs w:val="24"/>
        </w:rPr>
        <w:t>тутом та законодавством України, протягом 30 дні</w:t>
      </w:r>
      <w:r w:rsidR="00E064F0">
        <w:rPr>
          <w:rFonts w:ascii="Times New Roman" w:eastAsia="Times New Roman" w:hAnsi="Times New Roman"/>
          <w:sz w:val="24"/>
          <w:szCs w:val="24"/>
        </w:rPr>
        <w:t xml:space="preserve">в з дня виникнення відповідних </w:t>
      </w:r>
      <w:r w:rsidR="00D7222D">
        <w:rPr>
          <w:rFonts w:ascii="Times New Roman" w:eastAsia="Times New Roman" w:hAnsi="Times New Roman"/>
          <w:sz w:val="24"/>
          <w:szCs w:val="24"/>
        </w:rPr>
        <w:t>обставин.</w:t>
      </w:r>
      <w:r w:rsidR="00E064F0">
        <w:rPr>
          <w:rFonts w:ascii="Times New Roman" w:eastAsia="Times New Roman" w:hAnsi="Times New Roman"/>
          <w:sz w:val="24"/>
          <w:szCs w:val="24"/>
        </w:rPr>
        <w:t xml:space="preserve"> У такому разі </w:t>
      </w:r>
      <w:r w:rsidR="00E064F0" w:rsidRPr="00E064F0">
        <w:rPr>
          <w:rFonts w:ascii="Times New Roman" w:eastAsia="Times New Roman" w:hAnsi="Times New Roman"/>
          <w:sz w:val="24"/>
          <w:szCs w:val="24"/>
        </w:rPr>
        <w:t xml:space="preserve">рішення </w:t>
      </w:r>
      <w:r w:rsidR="00436C99">
        <w:rPr>
          <w:rFonts w:ascii="Times New Roman" w:eastAsia="Times New Roman" w:hAnsi="Times New Roman"/>
          <w:sz w:val="24"/>
          <w:szCs w:val="24"/>
        </w:rPr>
        <w:t>Голови</w:t>
      </w:r>
      <w:r w:rsidR="00E064F0">
        <w:rPr>
          <w:rFonts w:ascii="Times New Roman" w:eastAsia="Times New Roman" w:hAnsi="Times New Roman"/>
          <w:sz w:val="24"/>
          <w:szCs w:val="24"/>
        </w:rPr>
        <w:t xml:space="preserve"> Організації </w:t>
      </w:r>
      <w:r w:rsidR="00E064F0" w:rsidRPr="00E064F0">
        <w:rPr>
          <w:rFonts w:ascii="Times New Roman" w:eastAsia="Times New Roman" w:hAnsi="Times New Roman"/>
          <w:sz w:val="24"/>
          <w:szCs w:val="24"/>
        </w:rPr>
        <w:t>із зазначенням дати, часу, місця проведення та питань, які виносяться на обговорення, повинне бути доведене до відома членів</w:t>
      </w:r>
      <w:r w:rsidR="00062DB1">
        <w:rPr>
          <w:rFonts w:ascii="Times New Roman" w:eastAsia="Times New Roman" w:hAnsi="Times New Roman"/>
          <w:sz w:val="24"/>
          <w:szCs w:val="24"/>
        </w:rPr>
        <w:t xml:space="preserve"> Організації не пізніше, ніж за </w:t>
      </w:r>
      <w:r w:rsidR="00436C99">
        <w:rPr>
          <w:rFonts w:ascii="Times New Roman" w:eastAsia="Times New Roman" w:hAnsi="Times New Roman"/>
          <w:sz w:val="24"/>
          <w:szCs w:val="24"/>
        </w:rPr>
        <w:t>5</w:t>
      </w:r>
      <w:r w:rsidR="00E064F0">
        <w:rPr>
          <w:rFonts w:ascii="Times New Roman" w:eastAsia="Times New Roman" w:hAnsi="Times New Roman"/>
          <w:sz w:val="24"/>
          <w:szCs w:val="24"/>
        </w:rPr>
        <w:t xml:space="preserve"> днів </w:t>
      </w:r>
      <w:r w:rsidR="00E064F0" w:rsidRPr="00E064F0">
        <w:rPr>
          <w:rFonts w:ascii="Times New Roman" w:eastAsia="Times New Roman" w:hAnsi="Times New Roman"/>
          <w:sz w:val="24"/>
          <w:szCs w:val="24"/>
        </w:rPr>
        <w:t>до дати проведення засідання Загальних зборів.</w:t>
      </w:r>
    </w:p>
    <w:p w14:paraId="40DF649A" w14:textId="77777777" w:rsidR="001D25B7" w:rsidRPr="00317DF3" w:rsidRDefault="00A46E99" w:rsidP="000C3EC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67674">
        <w:rPr>
          <w:rFonts w:ascii="Times New Roman" w:eastAsia="Times New Roman" w:hAnsi="Times New Roman"/>
          <w:iCs/>
          <w:sz w:val="24"/>
          <w:szCs w:val="24"/>
        </w:rPr>
        <w:t>5.3</w:t>
      </w:r>
      <w:r w:rsidR="001D25B7" w:rsidRPr="00C67674">
        <w:rPr>
          <w:rFonts w:ascii="Times New Roman" w:eastAsia="Times New Roman" w:hAnsi="Times New Roman"/>
          <w:iCs/>
          <w:sz w:val="24"/>
          <w:szCs w:val="24"/>
        </w:rPr>
        <w:t>.</w:t>
      </w:r>
      <w:r w:rsidRPr="00C67674">
        <w:rPr>
          <w:rFonts w:ascii="Times New Roman" w:eastAsia="Times New Roman" w:hAnsi="Times New Roman"/>
          <w:iCs/>
          <w:sz w:val="24"/>
          <w:szCs w:val="24"/>
        </w:rPr>
        <w:t>4.</w:t>
      </w:r>
      <w:r w:rsidR="001D25B7" w:rsidRPr="00C67674">
        <w:rPr>
          <w:rFonts w:ascii="Times New Roman" w:eastAsia="Times New Roman" w:hAnsi="Times New Roman"/>
          <w:iCs/>
          <w:sz w:val="24"/>
          <w:szCs w:val="24"/>
        </w:rPr>
        <w:t xml:space="preserve"> Не менш як одна десята частина членів Організації мають право ініціювати перед </w:t>
      </w:r>
      <w:r w:rsidR="00436C99" w:rsidRPr="00C67674">
        <w:rPr>
          <w:rFonts w:ascii="Times New Roman" w:eastAsia="Times New Roman" w:hAnsi="Times New Roman"/>
          <w:iCs/>
          <w:sz w:val="24"/>
          <w:szCs w:val="24"/>
        </w:rPr>
        <w:t>Головою Організації</w:t>
      </w:r>
      <w:r w:rsidR="001D25B7" w:rsidRPr="00C67674">
        <w:rPr>
          <w:rFonts w:ascii="Times New Roman" w:eastAsia="Times New Roman" w:hAnsi="Times New Roman"/>
          <w:iCs/>
          <w:sz w:val="24"/>
          <w:szCs w:val="24"/>
        </w:rPr>
        <w:t xml:space="preserve"> скликання позачергових Загальних зборів. Якщо вимога чл</w:t>
      </w:r>
      <w:r w:rsidR="00062DB1" w:rsidRPr="00C67674">
        <w:rPr>
          <w:rFonts w:ascii="Times New Roman" w:eastAsia="Times New Roman" w:hAnsi="Times New Roman"/>
          <w:iCs/>
          <w:sz w:val="24"/>
          <w:szCs w:val="24"/>
        </w:rPr>
        <w:t>енів Організації про скликання З</w:t>
      </w:r>
      <w:r w:rsidR="001D25B7" w:rsidRPr="00C67674">
        <w:rPr>
          <w:rFonts w:ascii="Times New Roman" w:eastAsia="Times New Roman" w:hAnsi="Times New Roman"/>
          <w:iCs/>
          <w:sz w:val="24"/>
          <w:szCs w:val="24"/>
        </w:rPr>
        <w:t>агальних зборів не виконана, ці ч</w:t>
      </w:r>
      <w:r w:rsidR="00C00F62" w:rsidRPr="00C67674">
        <w:rPr>
          <w:rFonts w:ascii="Times New Roman" w:eastAsia="Times New Roman" w:hAnsi="Times New Roman"/>
          <w:iCs/>
          <w:sz w:val="24"/>
          <w:szCs w:val="24"/>
        </w:rPr>
        <w:t>лени мають право самі скликати З</w:t>
      </w:r>
      <w:r w:rsidR="001D25B7" w:rsidRPr="00C67674">
        <w:rPr>
          <w:rFonts w:ascii="Times New Roman" w:eastAsia="Times New Roman" w:hAnsi="Times New Roman"/>
          <w:iCs/>
          <w:sz w:val="24"/>
          <w:szCs w:val="24"/>
        </w:rPr>
        <w:t>агальні збори.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5233EF0" w14:textId="77777777" w:rsidR="001D25B7" w:rsidRPr="00317DF3" w:rsidRDefault="00A46E99" w:rsidP="000C3EC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5.3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5.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</w:t>
      </w:r>
      <w:r w:rsidR="00345292">
        <w:rPr>
          <w:rFonts w:ascii="Times New Roman" w:eastAsia="Times New Roman" w:hAnsi="Times New Roman"/>
          <w:sz w:val="24"/>
          <w:szCs w:val="24"/>
        </w:rPr>
        <w:t xml:space="preserve">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До виключно</w:t>
      </w:r>
      <w:r w:rsidR="00062DB1">
        <w:rPr>
          <w:rFonts w:ascii="Times New Roman" w:eastAsia="Times New Roman" w:hAnsi="Times New Roman"/>
          <w:sz w:val="24"/>
          <w:szCs w:val="24"/>
        </w:rPr>
        <w:t>ї компетенції Загальних з</w:t>
      </w:r>
      <w:r w:rsidR="00124CCF">
        <w:rPr>
          <w:rFonts w:ascii="Times New Roman" w:eastAsia="Times New Roman" w:hAnsi="Times New Roman"/>
          <w:sz w:val="24"/>
          <w:szCs w:val="24"/>
        </w:rPr>
        <w:t xml:space="preserve">борів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належить вирішення наступних питань:</w:t>
      </w:r>
    </w:p>
    <w:p w14:paraId="4432529B" w14:textId="77777777" w:rsidR="001D25B7" w:rsidRPr="00317DF3" w:rsidRDefault="007B1154" w:rsidP="000C3EC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5.3.5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1.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Визначення основних напрямків діяльності Організації, затвердження її планів та звітів про їх виконання.</w:t>
      </w:r>
    </w:p>
    <w:p w14:paraId="5997E0D8" w14:textId="77777777" w:rsidR="001D25B7" w:rsidRPr="00A07431" w:rsidRDefault="000C3ECD" w:rsidP="000C3EC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07431">
        <w:rPr>
          <w:rFonts w:ascii="Times New Roman" w:eastAsia="Times New Roman" w:hAnsi="Times New Roman"/>
          <w:iCs/>
          <w:sz w:val="24"/>
          <w:szCs w:val="24"/>
        </w:rPr>
        <w:t>5.3.5</w:t>
      </w:r>
      <w:r w:rsidR="001D25B7" w:rsidRPr="00A07431">
        <w:rPr>
          <w:rFonts w:ascii="Times New Roman" w:eastAsia="Times New Roman" w:hAnsi="Times New Roman"/>
          <w:iCs/>
          <w:sz w:val="24"/>
          <w:szCs w:val="24"/>
        </w:rPr>
        <w:t>.</w:t>
      </w:r>
      <w:r w:rsidRPr="00A07431">
        <w:rPr>
          <w:rFonts w:ascii="Times New Roman" w:eastAsia="Times New Roman" w:hAnsi="Times New Roman"/>
          <w:iCs/>
          <w:sz w:val="24"/>
          <w:szCs w:val="24"/>
        </w:rPr>
        <w:t>2.</w:t>
      </w:r>
      <w:r w:rsidR="001D25B7" w:rsidRPr="00A07431">
        <w:rPr>
          <w:rFonts w:ascii="Times New Roman" w:eastAsia="Times New Roman" w:hAnsi="Times New Roman"/>
          <w:iCs/>
          <w:sz w:val="24"/>
          <w:szCs w:val="24"/>
        </w:rPr>
        <w:t xml:space="preserve"> Внесення і затвердження змін до установчих документів Організації</w:t>
      </w:r>
      <w:r w:rsidR="00345292" w:rsidRPr="00A07431">
        <w:rPr>
          <w:rFonts w:ascii="Times New Roman" w:eastAsia="Times New Roman" w:hAnsi="Times New Roman"/>
          <w:iCs/>
          <w:sz w:val="24"/>
          <w:szCs w:val="24"/>
        </w:rPr>
        <w:t>, відомостей про Організацію</w:t>
      </w:r>
      <w:r w:rsidR="001D25B7" w:rsidRPr="00A07431">
        <w:rPr>
          <w:rFonts w:ascii="Times New Roman" w:eastAsia="Times New Roman" w:hAnsi="Times New Roman"/>
          <w:iCs/>
          <w:sz w:val="24"/>
          <w:szCs w:val="24"/>
        </w:rPr>
        <w:t xml:space="preserve">. </w:t>
      </w:r>
    </w:p>
    <w:p w14:paraId="3299A4D2" w14:textId="77777777" w:rsidR="00BE5598" w:rsidRDefault="000C3ECD" w:rsidP="001821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E5598">
        <w:rPr>
          <w:rFonts w:ascii="Times New Roman" w:eastAsia="Times New Roman" w:hAnsi="Times New Roman"/>
          <w:sz w:val="24"/>
          <w:szCs w:val="24"/>
        </w:rPr>
        <w:t>5.</w:t>
      </w:r>
      <w:r w:rsidR="001D25B7" w:rsidRPr="00BE5598">
        <w:rPr>
          <w:rFonts w:ascii="Times New Roman" w:eastAsia="Times New Roman" w:hAnsi="Times New Roman"/>
          <w:sz w:val="24"/>
          <w:szCs w:val="24"/>
        </w:rPr>
        <w:t>3.</w:t>
      </w:r>
      <w:r w:rsidRPr="00BE5598">
        <w:rPr>
          <w:rFonts w:ascii="Times New Roman" w:eastAsia="Times New Roman" w:hAnsi="Times New Roman"/>
          <w:sz w:val="24"/>
          <w:szCs w:val="24"/>
        </w:rPr>
        <w:t>5.3.</w:t>
      </w:r>
      <w:r w:rsidR="00345292" w:rsidRPr="00BE5598">
        <w:rPr>
          <w:rFonts w:ascii="Times New Roman" w:eastAsia="Times New Roman" w:hAnsi="Times New Roman"/>
          <w:sz w:val="24"/>
          <w:szCs w:val="24"/>
        </w:rPr>
        <w:t xml:space="preserve"> </w:t>
      </w:r>
      <w:r w:rsidR="001D25B7" w:rsidRPr="00BE5598">
        <w:rPr>
          <w:rFonts w:ascii="Times New Roman" w:eastAsia="Times New Roman" w:hAnsi="Times New Roman"/>
          <w:sz w:val="24"/>
          <w:szCs w:val="24"/>
        </w:rPr>
        <w:t xml:space="preserve">Затвердження зразків печаток, штампів, </w:t>
      </w:r>
      <w:r w:rsidR="00E064F0" w:rsidRPr="00BE5598">
        <w:rPr>
          <w:rFonts w:ascii="Times New Roman" w:eastAsia="Times New Roman" w:hAnsi="Times New Roman"/>
          <w:sz w:val="24"/>
          <w:szCs w:val="24"/>
        </w:rPr>
        <w:t>символіки</w:t>
      </w:r>
      <w:r w:rsidR="001D25B7" w:rsidRPr="00BE5598">
        <w:rPr>
          <w:rFonts w:ascii="Times New Roman" w:eastAsia="Times New Roman" w:hAnsi="Times New Roman"/>
          <w:sz w:val="24"/>
          <w:szCs w:val="24"/>
        </w:rPr>
        <w:t xml:space="preserve"> </w:t>
      </w:r>
      <w:r w:rsidR="00BE5598" w:rsidRPr="00BE5598">
        <w:rPr>
          <w:rFonts w:ascii="Times New Roman" w:eastAsia="Times New Roman" w:hAnsi="Times New Roman"/>
          <w:sz w:val="24"/>
          <w:szCs w:val="24"/>
        </w:rPr>
        <w:t>(емблема, прапор)</w:t>
      </w:r>
      <w:r w:rsidR="00BE5598">
        <w:rPr>
          <w:rFonts w:ascii="Times New Roman" w:eastAsia="Times New Roman" w:hAnsi="Times New Roman"/>
          <w:sz w:val="24"/>
          <w:szCs w:val="24"/>
        </w:rPr>
        <w:t>.</w:t>
      </w:r>
    </w:p>
    <w:p w14:paraId="4B54EAC6" w14:textId="77777777" w:rsidR="001D25B7" w:rsidRPr="00317DF3" w:rsidRDefault="000C3ECD" w:rsidP="001821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5.3.5</w:t>
      </w:r>
      <w:r w:rsidR="001D25B7" w:rsidRPr="00317DF3">
        <w:rPr>
          <w:rFonts w:ascii="Times New Roman" w:eastAsia="Times New Roman" w:hAnsi="Times New Roman"/>
          <w:iCs/>
          <w:sz w:val="24"/>
          <w:szCs w:val="24"/>
        </w:rPr>
        <w:t>.</w:t>
      </w:r>
      <w:r>
        <w:rPr>
          <w:rFonts w:ascii="Times New Roman" w:eastAsia="Times New Roman" w:hAnsi="Times New Roman"/>
          <w:iCs/>
          <w:sz w:val="24"/>
          <w:szCs w:val="24"/>
        </w:rPr>
        <w:t>4.</w:t>
      </w:r>
      <w:r w:rsidR="001D25B7" w:rsidRPr="00317DF3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345292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D25B7" w:rsidRPr="00317DF3">
        <w:rPr>
          <w:rFonts w:ascii="Times New Roman" w:eastAsia="Times New Roman" w:hAnsi="Times New Roman"/>
          <w:iCs/>
          <w:sz w:val="24"/>
          <w:szCs w:val="24"/>
        </w:rPr>
        <w:t xml:space="preserve">Прийняття рішення про припинення діяльності Організації. </w:t>
      </w:r>
    </w:p>
    <w:p w14:paraId="13BF89A5" w14:textId="77777777" w:rsidR="001D25B7" w:rsidRPr="00C67674" w:rsidRDefault="000C3ECD" w:rsidP="001821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67674">
        <w:rPr>
          <w:rFonts w:ascii="Times New Roman" w:eastAsia="Times New Roman" w:hAnsi="Times New Roman"/>
          <w:sz w:val="24"/>
          <w:szCs w:val="24"/>
        </w:rPr>
        <w:t>5.3</w:t>
      </w:r>
      <w:r w:rsidR="001D25B7" w:rsidRPr="00C67674">
        <w:rPr>
          <w:rFonts w:ascii="Times New Roman" w:eastAsia="Times New Roman" w:hAnsi="Times New Roman"/>
          <w:sz w:val="24"/>
          <w:szCs w:val="24"/>
        </w:rPr>
        <w:t>.5.</w:t>
      </w:r>
      <w:r w:rsidRPr="00C67674">
        <w:rPr>
          <w:rFonts w:ascii="Times New Roman" w:eastAsia="Times New Roman" w:hAnsi="Times New Roman"/>
          <w:sz w:val="24"/>
          <w:szCs w:val="24"/>
        </w:rPr>
        <w:t>5.</w:t>
      </w:r>
      <w:r w:rsidR="001D25B7" w:rsidRPr="00C67674">
        <w:rPr>
          <w:rFonts w:ascii="Times New Roman" w:eastAsia="Times New Roman" w:hAnsi="Times New Roman"/>
          <w:sz w:val="24"/>
          <w:szCs w:val="24"/>
        </w:rPr>
        <w:t xml:space="preserve"> </w:t>
      </w:r>
      <w:r w:rsidR="00345292" w:rsidRPr="00C67674">
        <w:rPr>
          <w:rFonts w:ascii="Times New Roman" w:eastAsia="Times New Roman" w:hAnsi="Times New Roman"/>
          <w:sz w:val="24"/>
          <w:szCs w:val="24"/>
        </w:rPr>
        <w:t xml:space="preserve"> </w:t>
      </w:r>
      <w:r w:rsidR="001D25B7" w:rsidRPr="00C67674">
        <w:rPr>
          <w:rFonts w:ascii="Times New Roman" w:eastAsia="Times New Roman" w:hAnsi="Times New Roman"/>
          <w:sz w:val="24"/>
          <w:szCs w:val="24"/>
        </w:rPr>
        <w:t>Обрання ліквідаційної комісії, затвердження ліквідаційного балансу.</w:t>
      </w:r>
    </w:p>
    <w:p w14:paraId="36103F02" w14:textId="77777777" w:rsidR="001D25B7" w:rsidRPr="00317DF3" w:rsidRDefault="00182100" w:rsidP="001821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67674">
        <w:rPr>
          <w:rFonts w:ascii="Times New Roman" w:eastAsia="Times New Roman" w:hAnsi="Times New Roman"/>
          <w:sz w:val="24"/>
          <w:szCs w:val="24"/>
        </w:rPr>
        <w:t>5.3</w:t>
      </w:r>
      <w:r w:rsidR="001D25B7" w:rsidRPr="00C67674">
        <w:rPr>
          <w:rFonts w:ascii="Times New Roman" w:eastAsia="Times New Roman" w:hAnsi="Times New Roman"/>
          <w:sz w:val="24"/>
          <w:szCs w:val="24"/>
        </w:rPr>
        <w:t>.</w:t>
      </w:r>
      <w:r w:rsidRPr="00C67674"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6</w:t>
      </w:r>
      <w:r w:rsidR="001D25B7" w:rsidRPr="00C67674">
        <w:rPr>
          <w:rFonts w:ascii="Times New Roman" w:eastAsia="Times New Roman" w:hAnsi="Times New Roman"/>
          <w:sz w:val="24"/>
          <w:szCs w:val="24"/>
        </w:rPr>
        <w:t xml:space="preserve">. </w:t>
      </w:r>
      <w:r w:rsidR="00062DB1" w:rsidRPr="00C67674">
        <w:rPr>
          <w:rFonts w:ascii="Times New Roman" w:eastAsia="Times New Roman" w:hAnsi="Times New Roman"/>
          <w:sz w:val="24"/>
          <w:szCs w:val="24"/>
        </w:rPr>
        <w:t xml:space="preserve"> О</w:t>
      </w:r>
      <w:r w:rsidR="001D25B7" w:rsidRPr="00C67674">
        <w:rPr>
          <w:rFonts w:ascii="Times New Roman" w:eastAsia="Times New Roman" w:hAnsi="Times New Roman"/>
          <w:sz w:val="24"/>
          <w:szCs w:val="24"/>
        </w:rPr>
        <w:t>брання та відкликання Голови Організації.</w:t>
      </w:r>
    </w:p>
    <w:p w14:paraId="284DEED1" w14:textId="77777777" w:rsidR="001D25B7" w:rsidRPr="00317DF3" w:rsidRDefault="00182100" w:rsidP="001821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5.3</w:t>
      </w:r>
      <w:r w:rsidR="001D25B7" w:rsidRPr="00317DF3">
        <w:rPr>
          <w:rFonts w:ascii="Times New Roman" w:eastAsia="Times New Roman" w:hAnsi="Times New Roman"/>
          <w:iCs/>
          <w:sz w:val="24"/>
          <w:szCs w:val="24"/>
        </w:rPr>
        <w:t>.</w:t>
      </w:r>
      <w:r>
        <w:rPr>
          <w:rFonts w:ascii="Times New Roman" w:eastAsia="Times New Roman" w:hAnsi="Times New Roman"/>
          <w:iCs/>
          <w:sz w:val="24"/>
          <w:szCs w:val="24"/>
        </w:rPr>
        <w:t>5.</w:t>
      </w:r>
      <w:r w:rsidR="00C67674">
        <w:rPr>
          <w:rFonts w:ascii="Times New Roman" w:eastAsia="Times New Roman" w:hAnsi="Times New Roman"/>
          <w:iCs/>
          <w:sz w:val="24"/>
          <w:szCs w:val="24"/>
        </w:rPr>
        <w:t>7</w:t>
      </w:r>
      <w:r w:rsidR="001D25B7" w:rsidRPr="00317DF3">
        <w:rPr>
          <w:rFonts w:ascii="Times New Roman" w:eastAsia="Times New Roman" w:hAnsi="Times New Roman"/>
          <w:iCs/>
          <w:sz w:val="24"/>
          <w:szCs w:val="24"/>
        </w:rPr>
        <w:t>. Визначення порядку та способів реалізації права власності та здійснення контролю за її реалізацією.</w:t>
      </w:r>
    </w:p>
    <w:p w14:paraId="50CF9F84" w14:textId="77777777" w:rsidR="001D25B7" w:rsidRPr="0018641A" w:rsidRDefault="00182100" w:rsidP="001821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5.3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6.</w:t>
      </w:r>
      <w:r w:rsidR="00062DB1">
        <w:rPr>
          <w:rFonts w:ascii="Times New Roman" w:eastAsia="Times New Roman" w:hAnsi="Times New Roman"/>
          <w:sz w:val="24"/>
          <w:szCs w:val="24"/>
        </w:rPr>
        <w:t xml:space="preserve"> Рішення Загальних з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борів вважаються прийн</w:t>
      </w:r>
      <w:r>
        <w:rPr>
          <w:rFonts w:ascii="Times New Roman" w:eastAsia="Times New Roman" w:hAnsi="Times New Roman"/>
          <w:sz w:val="24"/>
          <w:szCs w:val="24"/>
        </w:rPr>
        <w:t>ятими, якщо за них проголосувала більшість</w:t>
      </w:r>
      <w:r w:rsidRPr="00182100">
        <w:rPr>
          <w:rFonts w:ascii="Times New Roman" w:eastAsia="Times New Roman" w:hAnsi="Times New Roman"/>
          <w:sz w:val="24"/>
          <w:szCs w:val="24"/>
        </w:rPr>
        <w:t xml:space="preserve"> від числа присутніх учасників</w:t>
      </w:r>
      <w:r>
        <w:rPr>
          <w:rFonts w:ascii="Times New Roman" w:eastAsia="Times New Roman" w:hAnsi="Times New Roman"/>
          <w:sz w:val="24"/>
          <w:szCs w:val="24"/>
        </w:rPr>
        <w:t xml:space="preserve"> Загальних зборів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Cs/>
          <w:sz w:val="24"/>
          <w:szCs w:val="24"/>
        </w:rPr>
        <w:t>З питань, передбаченими п. 5.3</w:t>
      </w:r>
      <w:r w:rsidR="001D25B7" w:rsidRPr="00317DF3">
        <w:rPr>
          <w:rFonts w:ascii="Times New Roman" w:eastAsia="Times New Roman" w:hAnsi="Times New Roman"/>
          <w:iCs/>
          <w:sz w:val="24"/>
          <w:szCs w:val="24"/>
        </w:rPr>
        <w:t>.</w:t>
      </w:r>
      <w:r>
        <w:rPr>
          <w:rFonts w:ascii="Times New Roman" w:eastAsia="Times New Roman" w:hAnsi="Times New Roman"/>
          <w:iCs/>
          <w:sz w:val="24"/>
          <w:szCs w:val="24"/>
        </w:rPr>
        <w:t>5.</w:t>
      </w:r>
      <w:r w:rsidR="001D25B7" w:rsidRPr="00317DF3">
        <w:rPr>
          <w:rFonts w:ascii="Times New Roman" w:eastAsia="Times New Roman" w:hAnsi="Times New Roman"/>
          <w:iCs/>
          <w:sz w:val="24"/>
          <w:szCs w:val="24"/>
        </w:rPr>
        <w:t>2</w:t>
      </w:r>
      <w:r>
        <w:rPr>
          <w:rFonts w:ascii="Times New Roman" w:eastAsia="Times New Roman" w:hAnsi="Times New Roman"/>
          <w:iCs/>
          <w:sz w:val="24"/>
          <w:szCs w:val="24"/>
        </w:rPr>
        <w:t>, п.5.3</w:t>
      </w:r>
      <w:r w:rsidR="001D25B7" w:rsidRPr="00317DF3">
        <w:rPr>
          <w:rFonts w:ascii="Times New Roman" w:eastAsia="Times New Roman" w:hAnsi="Times New Roman"/>
          <w:iCs/>
          <w:sz w:val="24"/>
          <w:szCs w:val="24"/>
        </w:rPr>
        <w:t>.</w:t>
      </w:r>
      <w:r>
        <w:rPr>
          <w:rFonts w:ascii="Times New Roman" w:eastAsia="Times New Roman" w:hAnsi="Times New Roman"/>
          <w:iCs/>
          <w:sz w:val="24"/>
          <w:szCs w:val="24"/>
        </w:rPr>
        <w:t>5.</w:t>
      </w:r>
      <w:r w:rsidR="001D25B7" w:rsidRPr="00317DF3">
        <w:rPr>
          <w:rFonts w:ascii="Times New Roman" w:eastAsia="Times New Roman" w:hAnsi="Times New Roman"/>
          <w:iCs/>
          <w:sz w:val="24"/>
          <w:szCs w:val="24"/>
        </w:rPr>
        <w:t>4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062DB1">
        <w:rPr>
          <w:rFonts w:ascii="Times New Roman" w:eastAsia="Times New Roman" w:hAnsi="Times New Roman"/>
          <w:iCs/>
          <w:sz w:val="24"/>
          <w:szCs w:val="24"/>
        </w:rPr>
        <w:t xml:space="preserve">рішення Загальних зборів </w:t>
      </w:r>
      <w:r w:rsidR="001D25B7" w:rsidRPr="00317DF3">
        <w:rPr>
          <w:rFonts w:ascii="Times New Roman" w:eastAsia="Times New Roman" w:hAnsi="Times New Roman"/>
          <w:iCs/>
          <w:sz w:val="24"/>
          <w:szCs w:val="24"/>
        </w:rPr>
        <w:t xml:space="preserve">вважається прийнятим, якщо за нього </w:t>
      </w:r>
      <w:r w:rsidR="001D25B7" w:rsidRPr="0018641A">
        <w:rPr>
          <w:rFonts w:ascii="Times New Roman" w:eastAsia="Times New Roman" w:hAnsi="Times New Roman"/>
          <w:iCs/>
          <w:sz w:val="24"/>
          <w:szCs w:val="24"/>
        </w:rPr>
        <w:t xml:space="preserve">проголосувало не менш як три четвертих </w:t>
      </w:r>
      <w:r w:rsidR="00E064F0" w:rsidRPr="0018641A">
        <w:rPr>
          <w:rFonts w:ascii="Times New Roman" w:eastAsia="Times New Roman" w:hAnsi="Times New Roman"/>
          <w:iCs/>
          <w:sz w:val="24"/>
          <w:szCs w:val="24"/>
        </w:rPr>
        <w:t xml:space="preserve">присутніх </w:t>
      </w:r>
      <w:r w:rsidRPr="0018641A">
        <w:rPr>
          <w:rFonts w:ascii="Times New Roman" w:eastAsia="Times New Roman" w:hAnsi="Times New Roman"/>
          <w:iCs/>
          <w:sz w:val="24"/>
          <w:szCs w:val="24"/>
        </w:rPr>
        <w:t>учасників</w:t>
      </w:r>
      <w:r w:rsidR="001D25B7" w:rsidRPr="0018641A">
        <w:rPr>
          <w:rFonts w:ascii="Times New Roman" w:eastAsia="Times New Roman" w:hAnsi="Times New Roman"/>
          <w:iCs/>
          <w:sz w:val="24"/>
          <w:szCs w:val="24"/>
        </w:rPr>
        <w:t xml:space="preserve"> Загальних зборів. Також трьома четвертими голосів членів Організації приймаються рішення щодо відчуження майна організації на суму, що становить п’ятдесят і біл</w:t>
      </w:r>
      <w:r w:rsidRPr="0018641A">
        <w:rPr>
          <w:rFonts w:ascii="Times New Roman" w:eastAsia="Times New Roman" w:hAnsi="Times New Roman"/>
          <w:iCs/>
          <w:sz w:val="24"/>
          <w:szCs w:val="24"/>
        </w:rPr>
        <w:t>ьше відсотків майна організації</w:t>
      </w:r>
      <w:r w:rsidR="00E064F0" w:rsidRPr="0018641A">
        <w:rPr>
          <w:rFonts w:ascii="Times New Roman" w:eastAsia="Times New Roman" w:hAnsi="Times New Roman"/>
          <w:sz w:val="24"/>
          <w:szCs w:val="24"/>
        </w:rPr>
        <w:t>.</w:t>
      </w:r>
    </w:p>
    <w:p w14:paraId="482771C1" w14:textId="77777777" w:rsidR="00B70AE7" w:rsidRPr="0018641A" w:rsidRDefault="00182100" w:rsidP="001821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8641A">
        <w:rPr>
          <w:rFonts w:ascii="Times New Roman" w:eastAsia="Times New Roman" w:hAnsi="Times New Roman"/>
          <w:sz w:val="24"/>
          <w:szCs w:val="24"/>
        </w:rPr>
        <w:t>5.3</w:t>
      </w:r>
      <w:r w:rsidR="001D25B7" w:rsidRPr="0018641A">
        <w:rPr>
          <w:rFonts w:ascii="Times New Roman" w:eastAsia="Times New Roman" w:hAnsi="Times New Roman"/>
          <w:sz w:val="24"/>
          <w:szCs w:val="24"/>
        </w:rPr>
        <w:t>.</w:t>
      </w:r>
      <w:r w:rsidRPr="0018641A">
        <w:rPr>
          <w:rFonts w:ascii="Times New Roman" w:eastAsia="Times New Roman" w:hAnsi="Times New Roman"/>
          <w:sz w:val="24"/>
          <w:szCs w:val="24"/>
        </w:rPr>
        <w:t>7.</w:t>
      </w:r>
      <w:r w:rsidR="001D25B7" w:rsidRPr="0018641A">
        <w:rPr>
          <w:rFonts w:ascii="Times New Roman" w:eastAsia="Times New Roman" w:hAnsi="Times New Roman"/>
          <w:sz w:val="24"/>
          <w:szCs w:val="24"/>
        </w:rPr>
        <w:t xml:space="preserve"> </w:t>
      </w:r>
      <w:r w:rsidR="006D247F" w:rsidRPr="0018641A">
        <w:rPr>
          <w:rFonts w:ascii="Times New Roman" w:eastAsia="Times New Roman" w:hAnsi="Times New Roman"/>
          <w:sz w:val="24"/>
          <w:szCs w:val="24"/>
        </w:rPr>
        <w:t>Голова Організації г</w:t>
      </w:r>
      <w:r w:rsidR="00E064F0" w:rsidRPr="0018641A">
        <w:rPr>
          <w:rFonts w:ascii="Times New Roman" w:eastAsia="Times New Roman" w:hAnsi="Times New Roman"/>
          <w:sz w:val="24"/>
          <w:szCs w:val="24"/>
        </w:rPr>
        <w:t>оловує на засіданнях Загальних з</w:t>
      </w:r>
      <w:r w:rsidR="00BD64C1" w:rsidRPr="0018641A">
        <w:rPr>
          <w:rFonts w:ascii="Times New Roman" w:eastAsia="Times New Roman" w:hAnsi="Times New Roman"/>
          <w:sz w:val="24"/>
          <w:szCs w:val="24"/>
        </w:rPr>
        <w:t>борів</w:t>
      </w:r>
      <w:r w:rsidR="006D247F" w:rsidRPr="0018641A">
        <w:rPr>
          <w:rFonts w:ascii="Times New Roman" w:eastAsia="Times New Roman" w:hAnsi="Times New Roman"/>
          <w:sz w:val="24"/>
          <w:szCs w:val="24"/>
        </w:rPr>
        <w:t>.</w:t>
      </w:r>
      <w:r w:rsidR="00A07431" w:rsidRPr="0018641A">
        <w:rPr>
          <w:rFonts w:ascii="Times New Roman" w:eastAsia="Times New Roman" w:hAnsi="Times New Roman"/>
          <w:sz w:val="24"/>
          <w:szCs w:val="24"/>
        </w:rPr>
        <w:t xml:space="preserve"> </w:t>
      </w:r>
      <w:r w:rsidR="00E064F0" w:rsidRPr="0018641A">
        <w:rPr>
          <w:rFonts w:ascii="Times New Roman" w:eastAsia="Times New Roman" w:hAnsi="Times New Roman"/>
          <w:sz w:val="24"/>
          <w:szCs w:val="24"/>
        </w:rPr>
        <w:t>Хід Загальних зборів протоколюється</w:t>
      </w:r>
      <w:r w:rsidR="00062DB1" w:rsidRPr="0018641A">
        <w:rPr>
          <w:rFonts w:ascii="Times New Roman" w:eastAsia="Times New Roman" w:hAnsi="Times New Roman"/>
          <w:sz w:val="24"/>
          <w:szCs w:val="24"/>
        </w:rPr>
        <w:t>. Протоколи засідань Загальних з</w:t>
      </w:r>
      <w:r w:rsidR="00E064F0" w:rsidRPr="0018641A">
        <w:rPr>
          <w:rFonts w:ascii="Times New Roman" w:eastAsia="Times New Roman" w:hAnsi="Times New Roman"/>
          <w:sz w:val="24"/>
          <w:szCs w:val="24"/>
        </w:rPr>
        <w:t>борів ведут</w:t>
      </w:r>
      <w:r w:rsidR="00062DB1" w:rsidRPr="0018641A">
        <w:rPr>
          <w:rFonts w:ascii="Times New Roman" w:eastAsia="Times New Roman" w:hAnsi="Times New Roman"/>
          <w:sz w:val="24"/>
          <w:szCs w:val="24"/>
        </w:rPr>
        <w:t>ься секретарем Загальних з</w:t>
      </w:r>
      <w:r w:rsidR="00E064F0" w:rsidRPr="0018641A">
        <w:rPr>
          <w:rFonts w:ascii="Times New Roman" w:eastAsia="Times New Roman" w:hAnsi="Times New Roman"/>
          <w:sz w:val="24"/>
          <w:szCs w:val="24"/>
        </w:rPr>
        <w:t>борів, який обирається загальними зборами, підписуються Головуючим і секретарем Загальних зборів.</w:t>
      </w:r>
    </w:p>
    <w:p w14:paraId="2C43DB0C" w14:textId="77777777" w:rsidR="00B76208" w:rsidRPr="00EE34DD" w:rsidRDefault="00E064F0" w:rsidP="001821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E34DD">
        <w:rPr>
          <w:rFonts w:ascii="Times New Roman" w:eastAsia="Times New Roman" w:hAnsi="Times New Roman"/>
          <w:sz w:val="24"/>
          <w:szCs w:val="24"/>
        </w:rPr>
        <w:t xml:space="preserve">5.3.8. </w:t>
      </w:r>
      <w:r w:rsidR="00062DB1" w:rsidRPr="00EE34DD">
        <w:rPr>
          <w:rFonts w:ascii="Times New Roman" w:eastAsia="Times New Roman" w:hAnsi="Times New Roman"/>
          <w:sz w:val="24"/>
          <w:szCs w:val="24"/>
        </w:rPr>
        <w:t>Загальні з</w:t>
      </w:r>
      <w:r w:rsidRPr="00EE34DD">
        <w:rPr>
          <w:rFonts w:ascii="Times New Roman" w:eastAsia="Times New Roman" w:hAnsi="Times New Roman"/>
          <w:sz w:val="24"/>
          <w:szCs w:val="24"/>
        </w:rPr>
        <w:t>бори приймають рішення, які оформляються у вигляді протоколів засідання Загальних зборів. Рішення, прийняті Загальними з</w:t>
      </w:r>
      <w:r w:rsidR="001D25B7" w:rsidRPr="00EE34DD">
        <w:rPr>
          <w:rFonts w:ascii="Times New Roman" w:eastAsia="Times New Roman" w:hAnsi="Times New Roman"/>
          <w:sz w:val="24"/>
          <w:szCs w:val="24"/>
        </w:rPr>
        <w:t xml:space="preserve">борами з дотриманням вимог даного Статуту, внутрішніх документів та законодавства України, обов'язкові для всіх членів Організації. </w:t>
      </w:r>
      <w:r w:rsidR="00B76208" w:rsidRPr="00EE34DD">
        <w:rPr>
          <w:rFonts w:ascii="Times New Roman" w:eastAsia="Times New Roman" w:hAnsi="Times New Roman"/>
          <w:sz w:val="24"/>
          <w:szCs w:val="24"/>
        </w:rPr>
        <w:t>Рішення, прийняті Загальними зборами, набувають чинності з моменту їх прийняття, якщо інше не визначено Загальними зборами.</w:t>
      </w:r>
    </w:p>
    <w:p w14:paraId="42371E58" w14:textId="77777777" w:rsidR="001D25B7" w:rsidRPr="00317DF3" w:rsidRDefault="00546210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 </w:t>
      </w:r>
      <w:r w:rsidR="001D25B7" w:rsidRPr="00317DF3">
        <w:rPr>
          <w:rFonts w:ascii="Times New Roman" w:eastAsia="Times New Roman" w:hAnsi="Times New Roman"/>
          <w:b/>
          <w:sz w:val="24"/>
          <w:szCs w:val="24"/>
        </w:rPr>
        <w:t>Голова Організації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здійснює оперативне управління справами, майном та коштами Організації в межах, встановле</w:t>
      </w:r>
      <w:r w:rsidR="00062DB1">
        <w:rPr>
          <w:rFonts w:ascii="Times New Roman" w:eastAsia="Times New Roman" w:hAnsi="Times New Roman"/>
          <w:sz w:val="24"/>
          <w:szCs w:val="24"/>
        </w:rPr>
        <w:t>них даним Статутом, Загальними з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борами і в межах своєї компетенції і повноважень забезпечує виконання їх рішень.</w:t>
      </w:r>
    </w:p>
    <w:p w14:paraId="5793FEA4" w14:textId="77777777" w:rsidR="001D25B7" w:rsidRPr="00317DF3" w:rsidRDefault="00546210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5F4F1E">
        <w:rPr>
          <w:rFonts w:ascii="Times New Roman" w:eastAsia="Times New Roman" w:hAnsi="Times New Roman"/>
          <w:sz w:val="24"/>
          <w:szCs w:val="24"/>
        </w:rPr>
        <w:t>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1. Голова Організації </w:t>
      </w:r>
      <w:r w:rsidR="001D25B7" w:rsidRPr="00C67674">
        <w:rPr>
          <w:rFonts w:ascii="Times New Roman" w:eastAsia="Times New Roman" w:hAnsi="Times New Roman"/>
          <w:sz w:val="24"/>
          <w:szCs w:val="24"/>
        </w:rPr>
        <w:t>обирається</w:t>
      </w:r>
      <w:r w:rsidR="00062DB1">
        <w:rPr>
          <w:rFonts w:ascii="Times New Roman" w:eastAsia="Times New Roman" w:hAnsi="Times New Roman"/>
          <w:sz w:val="24"/>
          <w:szCs w:val="24"/>
        </w:rPr>
        <w:t xml:space="preserve"> та звільняється Загальними </w:t>
      </w:r>
      <w:r w:rsidR="00062DB1" w:rsidRPr="00177CEB">
        <w:rPr>
          <w:rFonts w:ascii="Times New Roman" w:eastAsia="Times New Roman" w:hAnsi="Times New Roman"/>
          <w:sz w:val="24"/>
          <w:szCs w:val="24"/>
        </w:rPr>
        <w:t>з</w:t>
      </w:r>
      <w:r w:rsidR="001D25B7" w:rsidRPr="00177CEB">
        <w:rPr>
          <w:rFonts w:ascii="Times New Roman" w:eastAsia="Times New Roman" w:hAnsi="Times New Roman"/>
          <w:sz w:val="24"/>
          <w:szCs w:val="24"/>
        </w:rPr>
        <w:t xml:space="preserve">борами раз на </w:t>
      </w:r>
      <w:r w:rsidR="00C67674">
        <w:rPr>
          <w:rFonts w:ascii="Times New Roman" w:eastAsia="Times New Roman" w:hAnsi="Times New Roman"/>
          <w:sz w:val="24"/>
          <w:szCs w:val="24"/>
        </w:rPr>
        <w:t>5</w:t>
      </w:r>
      <w:r w:rsidR="001D25B7" w:rsidRPr="00177CEB">
        <w:rPr>
          <w:rFonts w:ascii="Times New Roman" w:eastAsia="Times New Roman" w:hAnsi="Times New Roman"/>
          <w:sz w:val="24"/>
          <w:szCs w:val="24"/>
        </w:rPr>
        <w:t xml:space="preserve"> рок</w:t>
      </w:r>
      <w:r w:rsidR="00C67674">
        <w:rPr>
          <w:rFonts w:ascii="Times New Roman" w:eastAsia="Times New Roman" w:hAnsi="Times New Roman"/>
          <w:sz w:val="24"/>
          <w:szCs w:val="24"/>
        </w:rPr>
        <w:t>ів</w:t>
      </w:r>
      <w:r w:rsidR="00062DB1" w:rsidRPr="00177CEB">
        <w:rPr>
          <w:rFonts w:ascii="Times New Roman" w:eastAsia="Times New Roman" w:hAnsi="Times New Roman"/>
          <w:sz w:val="24"/>
          <w:szCs w:val="24"/>
        </w:rPr>
        <w:t xml:space="preserve"> є підзвітним Загальним з</w:t>
      </w:r>
      <w:r w:rsidR="005F4F1E" w:rsidRPr="00177CEB">
        <w:rPr>
          <w:rFonts w:ascii="Times New Roman" w:eastAsia="Times New Roman" w:hAnsi="Times New Roman"/>
          <w:sz w:val="24"/>
          <w:szCs w:val="24"/>
        </w:rPr>
        <w:t>борам</w:t>
      </w:r>
      <w:r w:rsidR="00DE788F" w:rsidRPr="00177CEB">
        <w:rPr>
          <w:rFonts w:ascii="Times New Roman" w:eastAsia="Times New Roman" w:hAnsi="Times New Roman"/>
          <w:sz w:val="24"/>
          <w:szCs w:val="24"/>
        </w:rPr>
        <w:t xml:space="preserve"> </w:t>
      </w:r>
      <w:r w:rsidR="001D25B7" w:rsidRPr="00177CEB">
        <w:rPr>
          <w:rFonts w:ascii="Times New Roman" w:eastAsia="Times New Roman" w:hAnsi="Times New Roman"/>
          <w:sz w:val="24"/>
          <w:szCs w:val="24"/>
        </w:rPr>
        <w:t>і вправі вноси</w:t>
      </w:r>
      <w:r w:rsidR="00062DB1" w:rsidRPr="00177CEB">
        <w:rPr>
          <w:rFonts w:ascii="Times New Roman" w:eastAsia="Times New Roman" w:hAnsi="Times New Roman"/>
          <w:sz w:val="24"/>
          <w:szCs w:val="24"/>
        </w:rPr>
        <w:t>ти на розгляд Загальних з</w:t>
      </w:r>
      <w:r w:rsidR="005F4F1E" w:rsidRPr="00177CEB">
        <w:rPr>
          <w:rFonts w:ascii="Times New Roman" w:eastAsia="Times New Roman" w:hAnsi="Times New Roman"/>
          <w:sz w:val="24"/>
          <w:szCs w:val="24"/>
        </w:rPr>
        <w:t xml:space="preserve">борів </w:t>
      </w:r>
      <w:r w:rsidR="001D25B7" w:rsidRPr="00177CEB">
        <w:rPr>
          <w:rFonts w:ascii="Times New Roman" w:eastAsia="Times New Roman" w:hAnsi="Times New Roman"/>
          <w:sz w:val="24"/>
          <w:szCs w:val="24"/>
        </w:rPr>
        <w:t>пропозиції з будь-якого аспекту діяльності Організації.</w:t>
      </w:r>
    </w:p>
    <w:p w14:paraId="639CD043" w14:textId="77777777" w:rsidR="001D25B7" w:rsidRPr="00317DF3" w:rsidRDefault="00546210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5F4F1E">
        <w:rPr>
          <w:rFonts w:ascii="Times New Roman" w:eastAsia="Times New Roman" w:hAnsi="Times New Roman"/>
          <w:sz w:val="24"/>
          <w:szCs w:val="24"/>
        </w:rPr>
        <w:t>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2. Голова Організації:</w:t>
      </w:r>
    </w:p>
    <w:p w14:paraId="11EE8FC1" w14:textId="77777777" w:rsidR="001D25B7" w:rsidRPr="00317DF3" w:rsidRDefault="00546210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5F4F1E">
        <w:rPr>
          <w:rFonts w:ascii="Times New Roman" w:eastAsia="Times New Roman" w:hAnsi="Times New Roman"/>
          <w:sz w:val="24"/>
          <w:szCs w:val="24"/>
        </w:rPr>
        <w:t>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2.1. Діє від імені Організації без довіреності та представляє Організацію у її стосунках з іншими особами.</w:t>
      </w:r>
    </w:p>
    <w:p w14:paraId="080DAACB" w14:textId="77777777" w:rsidR="001D25B7" w:rsidRPr="00317DF3" w:rsidRDefault="00546210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5F4F1E">
        <w:rPr>
          <w:rFonts w:ascii="Times New Roman" w:eastAsia="Times New Roman" w:hAnsi="Times New Roman"/>
          <w:sz w:val="24"/>
          <w:szCs w:val="24"/>
        </w:rPr>
        <w:t>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2.2. Видає накази, розпорядження, інші внутрішні нормативн</w:t>
      </w:r>
      <w:r w:rsidR="005F4F1E">
        <w:rPr>
          <w:rFonts w:ascii="Times New Roman" w:eastAsia="Times New Roman" w:hAnsi="Times New Roman"/>
          <w:sz w:val="24"/>
          <w:szCs w:val="24"/>
        </w:rPr>
        <w:t>і акти та документи Організації.</w:t>
      </w:r>
    </w:p>
    <w:p w14:paraId="0F5DF2C2" w14:textId="77777777" w:rsidR="001D25B7" w:rsidRPr="00317DF3" w:rsidRDefault="00546210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5F4F1E">
        <w:rPr>
          <w:rFonts w:ascii="Times New Roman" w:eastAsia="Times New Roman" w:hAnsi="Times New Roman"/>
          <w:sz w:val="24"/>
          <w:szCs w:val="24"/>
        </w:rPr>
        <w:t>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2.3. Організовує документообіг, діловодство, ведення бухгалтерського обліку та звітності Організації. </w:t>
      </w:r>
    </w:p>
    <w:p w14:paraId="2236BB1E" w14:textId="77777777" w:rsidR="001D25B7" w:rsidRPr="00317DF3" w:rsidRDefault="00546210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5F4F1E">
        <w:rPr>
          <w:rFonts w:ascii="Times New Roman" w:eastAsia="Times New Roman" w:hAnsi="Times New Roman"/>
          <w:sz w:val="24"/>
          <w:szCs w:val="24"/>
        </w:rPr>
        <w:t>.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2.4. Здійснює прийняття, переведення на іншу роботу, відсторонення від неї та звільнення працівників Організації, застосовує до них заходи заохочення та стягнення, затверджує посадові обов’язки працівників</w:t>
      </w:r>
      <w:r w:rsidR="001318AD">
        <w:rPr>
          <w:rFonts w:ascii="Times New Roman" w:eastAsia="Times New Roman" w:hAnsi="Times New Roman"/>
          <w:sz w:val="24"/>
          <w:szCs w:val="24"/>
        </w:rPr>
        <w:t xml:space="preserve"> та</w:t>
      </w:r>
      <w:r w:rsidR="001318AD" w:rsidRPr="001318AD">
        <w:t xml:space="preserve"> </w:t>
      </w:r>
      <w:r w:rsidR="001318AD" w:rsidRPr="001318AD">
        <w:rPr>
          <w:rFonts w:ascii="Times New Roman" w:eastAsia="Times New Roman" w:hAnsi="Times New Roman"/>
          <w:sz w:val="24"/>
          <w:szCs w:val="24"/>
        </w:rPr>
        <w:t>штатний розклад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Організації.</w:t>
      </w:r>
    </w:p>
    <w:p w14:paraId="28B5420B" w14:textId="77777777" w:rsidR="001D25B7" w:rsidRPr="00317DF3" w:rsidRDefault="001D25B7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5</w:t>
      </w:r>
      <w:r w:rsidR="00546210">
        <w:rPr>
          <w:rFonts w:ascii="Times New Roman" w:eastAsia="Times New Roman" w:hAnsi="Times New Roman"/>
          <w:sz w:val="24"/>
          <w:szCs w:val="24"/>
        </w:rPr>
        <w:t>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5F4F1E">
        <w:rPr>
          <w:rFonts w:ascii="Times New Roman" w:eastAsia="Times New Roman" w:hAnsi="Times New Roman"/>
          <w:sz w:val="24"/>
          <w:szCs w:val="24"/>
        </w:rPr>
        <w:t>.2.5</w:t>
      </w:r>
      <w:r w:rsidRPr="00317DF3">
        <w:rPr>
          <w:rFonts w:ascii="Times New Roman" w:eastAsia="Times New Roman" w:hAnsi="Times New Roman"/>
          <w:sz w:val="24"/>
          <w:szCs w:val="24"/>
        </w:rPr>
        <w:t>. Виступає розпорядником коштів та майна Організації, укладає та підписує від імені Організації господарські та інші договори, контракти, видає довіреності на право вчинення дій та представництва від імені Організації.</w:t>
      </w:r>
    </w:p>
    <w:p w14:paraId="4CB37929" w14:textId="77777777" w:rsidR="006D247F" w:rsidRDefault="00546210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5F4F1E">
        <w:rPr>
          <w:rFonts w:ascii="Times New Roman" w:eastAsia="Times New Roman" w:hAnsi="Times New Roman"/>
          <w:sz w:val="24"/>
          <w:szCs w:val="24"/>
        </w:rPr>
        <w:t>.2.6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 Організовує підготовку </w:t>
      </w:r>
      <w:r w:rsidR="001D25B7" w:rsidRPr="00C67674">
        <w:rPr>
          <w:rFonts w:ascii="Times New Roman" w:eastAsia="Times New Roman" w:hAnsi="Times New Roman"/>
          <w:sz w:val="24"/>
          <w:szCs w:val="24"/>
        </w:rPr>
        <w:t xml:space="preserve">засідання </w:t>
      </w:r>
      <w:r w:rsidR="00C67674" w:rsidRPr="00C67674">
        <w:rPr>
          <w:rFonts w:ascii="Times New Roman" w:eastAsia="Times New Roman" w:hAnsi="Times New Roman"/>
          <w:sz w:val="24"/>
          <w:szCs w:val="24"/>
        </w:rPr>
        <w:t>Загальних зборів</w:t>
      </w:r>
      <w:r w:rsidR="001D25B7" w:rsidRPr="00C67674">
        <w:rPr>
          <w:rFonts w:ascii="Times New Roman" w:eastAsia="Times New Roman" w:hAnsi="Times New Roman"/>
          <w:sz w:val="24"/>
          <w:szCs w:val="24"/>
        </w:rPr>
        <w:t>.</w:t>
      </w:r>
    </w:p>
    <w:p w14:paraId="1C3BF995" w14:textId="77777777" w:rsidR="006D247F" w:rsidRPr="00317DF3" w:rsidRDefault="000479D2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479D2"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Pr="000479D2">
        <w:rPr>
          <w:rFonts w:ascii="Times New Roman" w:eastAsia="Times New Roman" w:hAnsi="Times New Roman"/>
          <w:sz w:val="24"/>
          <w:szCs w:val="24"/>
        </w:rPr>
        <w:t>.2.</w:t>
      </w:r>
      <w:r>
        <w:rPr>
          <w:rFonts w:ascii="Times New Roman" w:eastAsia="Times New Roman" w:hAnsi="Times New Roman"/>
          <w:sz w:val="24"/>
          <w:szCs w:val="24"/>
          <w:lang w:val="ru-RU"/>
        </w:rPr>
        <w:t>7</w:t>
      </w:r>
      <w:r w:rsidRPr="001318AD">
        <w:rPr>
          <w:rFonts w:ascii="Times New Roman" w:eastAsia="Times New Roman" w:hAnsi="Times New Roman"/>
          <w:sz w:val="24"/>
          <w:szCs w:val="24"/>
        </w:rPr>
        <w:t>. Р</w:t>
      </w:r>
      <w:r w:rsidR="000B1BD0" w:rsidRPr="001318AD">
        <w:rPr>
          <w:rFonts w:ascii="Times New Roman" w:eastAsia="Times New Roman" w:hAnsi="Times New Roman"/>
          <w:sz w:val="24"/>
          <w:szCs w:val="24"/>
        </w:rPr>
        <w:t>озгляда</w:t>
      </w:r>
      <w:r w:rsidRPr="001318AD">
        <w:rPr>
          <w:rFonts w:ascii="Times New Roman" w:eastAsia="Times New Roman" w:hAnsi="Times New Roman"/>
          <w:sz w:val="24"/>
          <w:szCs w:val="24"/>
        </w:rPr>
        <w:t xml:space="preserve">є питання </w:t>
      </w:r>
      <w:r w:rsidR="001318AD" w:rsidRPr="001318AD">
        <w:rPr>
          <w:rFonts w:ascii="Times New Roman" w:eastAsia="Times New Roman" w:hAnsi="Times New Roman"/>
          <w:sz w:val="24"/>
          <w:szCs w:val="24"/>
        </w:rPr>
        <w:t>вступу до</w:t>
      </w:r>
      <w:r w:rsidRPr="001318AD">
        <w:rPr>
          <w:rFonts w:ascii="Times New Roman" w:eastAsia="Times New Roman" w:hAnsi="Times New Roman"/>
          <w:sz w:val="24"/>
          <w:szCs w:val="24"/>
        </w:rPr>
        <w:t xml:space="preserve"> Організації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3E27AE2" w14:textId="77777777" w:rsidR="001D25B7" w:rsidRPr="00EE1953" w:rsidRDefault="00546210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5F4F1E">
        <w:rPr>
          <w:rFonts w:ascii="Times New Roman" w:eastAsia="Times New Roman" w:hAnsi="Times New Roman"/>
          <w:sz w:val="24"/>
          <w:szCs w:val="24"/>
        </w:rPr>
        <w:t>.2.</w:t>
      </w:r>
      <w:r w:rsidR="001318AD">
        <w:rPr>
          <w:rFonts w:ascii="Times New Roman" w:eastAsia="Times New Roman" w:hAnsi="Times New Roman"/>
          <w:sz w:val="24"/>
          <w:szCs w:val="24"/>
        </w:rPr>
        <w:t>8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 Вирішує інші питання діяльності Організації відповідно до мети і основних завдань її діяльності, віднесені до його компетенції внутрішніми документами Організації та даним Статутом, приймає з цих питань будь-які інші рішення або виконує будь-які інші </w:t>
      </w:r>
      <w:r w:rsidR="001D25B7" w:rsidRPr="00EE1953">
        <w:rPr>
          <w:rFonts w:ascii="Times New Roman" w:eastAsia="Times New Roman" w:hAnsi="Times New Roman"/>
          <w:sz w:val="24"/>
          <w:szCs w:val="24"/>
        </w:rPr>
        <w:t xml:space="preserve">дії крім тих, що відносяться до компетенції </w:t>
      </w:r>
      <w:r w:rsidR="00DE788F" w:rsidRPr="00EE1953">
        <w:rPr>
          <w:rFonts w:ascii="Times New Roman" w:eastAsia="Times New Roman" w:hAnsi="Times New Roman"/>
          <w:sz w:val="24"/>
          <w:szCs w:val="24"/>
        </w:rPr>
        <w:t>Загальних з</w:t>
      </w:r>
      <w:r w:rsidR="001D25B7" w:rsidRPr="00EE1953">
        <w:rPr>
          <w:rFonts w:ascii="Times New Roman" w:eastAsia="Times New Roman" w:hAnsi="Times New Roman"/>
          <w:sz w:val="24"/>
          <w:szCs w:val="24"/>
        </w:rPr>
        <w:t xml:space="preserve">борів </w:t>
      </w:r>
      <w:r w:rsidR="00C67674">
        <w:rPr>
          <w:rFonts w:ascii="Times New Roman" w:eastAsia="Times New Roman" w:hAnsi="Times New Roman"/>
          <w:sz w:val="24"/>
          <w:szCs w:val="24"/>
        </w:rPr>
        <w:t>ч</w:t>
      </w:r>
      <w:r w:rsidR="001D25B7" w:rsidRPr="00EE1953">
        <w:rPr>
          <w:rFonts w:ascii="Times New Roman" w:eastAsia="Times New Roman" w:hAnsi="Times New Roman"/>
          <w:sz w:val="24"/>
          <w:szCs w:val="24"/>
        </w:rPr>
        <w:t xml:space="preserve">ленів Організації. </w:t>
      </w:r>
    </w:p>
    <w:p w14:paraId="6290FAF4" w14:textId="77777777" w:rsidR="001D25B7" w:rsidRPr="00EE1953" w:rsidRDefault="00546210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E1953"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C97BFC" w:rsidRPr="00EE1953">
        <w:rPr>
          <w:rFonts w:ascii="Times New Roman" w:eastAsia="Times New Roman" w:hAnsi="Times New Roman"/>
          <w:sz w:val="24"/>
          <w:szCs w:val="24"/>
        </w:rPr>
        <w:t>.2.</w:t>
      </w:r>
      <w:r w:rsidR="001318AD" w:rsidRPr="00EE1953">
        <w:rPr>
          <w:rFonts w:ascii="Times New Roman" w:eastAsia="Times New Roman" w:hAnsi="Times New Roman"/>
          <w:sz w:val="24"/>
          <w:szCs w:val="24"/>
        </w:rPr>
        <w:t>9</w:t>
      </w:r>
      <w:r w:rsidR="001D25B7" w:rsidRPr="00EE1953">
        <w:rPr>
          <w:rFonts w:ascii="Times New Roman" w:eastAsia="Times New Roman" w:hAnsi="Times New Roman"/>
          <w:sz w:val="24"/>
          <w:szCs w:val="24"/>
        </w:rPr>
        <w:t xml:space="preserve">. Звітує </w:t>
      </w:r>
      <w:r w:rsidR="001318AD" w:rsidRPr="00EE1953">
        <w:rPr>
          <w:rFonts w:ascii="Times New Roman" w:eastAsia="Times New Roman" w:hAnsi="Times New Roman"/>
          <w:sz w:val="24"/>
          <w:szCs w:val="24"/>
        </w:rPr>
        <w:t xml:space="preserve">один раз на рік </w:t>
      </w:r>
      <w:r w:rsidR="001D25B7" w:rsidRPr="00EE1953">
        <w:rPr>
          <w:rFonts w:ascii="Times New Roman" w:eastAsia="Times New Roman" w:hAnsi="Times New Roman"/>
          <w:sz w:val="24"/>
          <w:szCs w:val="24"/>
        </w:rPr>
        <w:t xml:space="preserve">про свою роботу </w:t>
      </w:r>
      <w:r w:rsidR="00DE788F" w:rsidRPr="00EE1953">
        <w:rPr>
          <w:rFonts w:ascii="Times New Roman" w:eastAsia="Times New Roman" w:hAnsi="Times New Roman"/>
          <w:sz w:val="24"/>
          <w:szCs w:val="24"/>
        </w:rPr>
        <w:t>перед Загальними з</w:t>
      </w:r>
      <w:r w:rsidR="001D25B7" w:rsidRPr="00EE1953">
        <w:rPr>
          <w:rFonts w:ascii="Times New Roman" w:eastAsia="Times New Roman" w:hAnsi="Times New Roman"/>
          <w:sz w:val="24"/>
          <w:szCs w:val="24"/>
        </w:rPr>
        <w:t>борами Організації на чергових Загальних Зборах.</w:t>
      </w:r>
      <w:r w:rsidR="0089537D" w:rsidRPr="00EE1953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EF84E16" w14:textId="77777777" w:rsidR="00712F24" w:rsidRPr="00EE1953" w:rsidRDefault="00B967EC" w:rsidP="00712F2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E1953"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Pr="00EE1953">
        <w:rPr>
          <w:rFonts w:ascii="Times New Roman" w:eastAsia="Times New Roman" w:hAnsi="Times New Roman"/>
          <w:sz w:val="24"/>
          <w:szCs w:val="24"/>
        </w:rPr>
        <w:t>.2.</w:t>
      </w:r>
      <w:r w:rsidR="00EE1953" w:rsidRPr="00EE1953">
        <w:rPr>
          <w:rFonts w:ascii="Times New Roman" w:eastAsia="Times New Roman" w:hAnsi="Times New Roman"/>
          <w:sz w:val="24"/>
          <w:szCs w:val="24"/>
        </w:rPr>
        <w:t>10</w:t>
      </w:r>
      <w:r w:rsidRPr="00EE1953">
        <w:rPr>
          <w:rFonts w:ascii="Times New Roman" w:eastAsia="Times New Roman" w:hAnsi="Times New Roman"/>
          <w:sz w:val="24"/>
          <w:szCs w:val="24"/>
        </w:rPr>
        <w:t xml:space="preserve">. </w:t>
      </w:r>
      <w:r w:rsidR="00712F24" w:rsidRPr="00EE1953">
        <w:rPr>
          <w:rFonts w:ascii="Times New Roman" w:eastAsia="Times New Roman" w:hAnsi="Times New Roman"/>
          <w:sz w:val="24"/>
          <w:szCs w:val="24"/>
        </w:rPr>
        <w:t>Щорічний звіт по виконанню статутних завдань підлягає оприлюдненню протягом 30 днів з дня озвучування.</w:t>
      </w:r>
    </w:p>
    <w:p w14:paraId="46D88DF7" w14:textId="77777777" w:rsidR="00554FE0" w:rsidRPr="00EE1953" w:rsidRDefault="00B967EC" w:rsidP="00712F2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E1953"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Pr="00EE1953">
        <w:rPr>
          <w:rFonts w:ascii="Times New Roman" w:eastAsia="Times New Roman" w:hAnsi="Times New Roman"/>
          <w:sz w:val="24"/>
          <w:szCs w:val="24"/>
        </w:rPr>
        <w:t>.2.</w:t>
      </w:r>
      <w:r w:rsidR="00B15B8D" w:rsidRPr="00EE1953">
        <w:rPr>
          <w:rFonts w:ascii="Times New Roman" w:eastAsia="Times New Roman" w:hAnsi="Times New Roman"/>
          <w:sz w:val="24"/>
          <w:szCs w:val="24"/>
        </w:rPr>
        <w:t>1</w:t>
      </w:r>
      <w:r w:rsidR="00EE1953" w:rsidRPr="00EE1953">
        <w:rPr>
          <w:rFonts w:ascii="Times New Roman" w:eastAsia="Times New Roman" w:hAnsi="Times New Roman"/>
          <w:sz w:val="24"/>
          <w:szCs w:val="24"/>
        </w:rPr>
        <w:t>1</w:t>
      </w:r>
      <w:r w:rsidRPr="00EE1953">
        <w:rPr>
          <w:rFonts w:ascii="Times New Roman" w:eastAsia="Times New Roman" w:hAnsi="Times New Roman"/>
          <w:sz w:val="24"/>
          <w:szCs w:val="24"/>
        </w:rPr>
        <w:t xml:space="preserve">. </w:t>
      </w:r>
      <w:r w:rsidR="00C67674">
        <w:rPr>
          <w:rFonts w:ascii="Times New Roman" w:eastAsia="Times New Roman" w:hAnsi="Times New Roman"/>
          <w:sz w:val="24"/>
          <w:szCs w:val="24"/>
        </w:rPr>
        <w:t>Голова</w:t>
      </w:r>
      <w:r w:rsidR="00712F24" w:rsidRPr="00EE1953">
        <w:rPr>
          <w:rFonts w:ascii="Times New Roman" w:eastAsia="Times New Roman" w:hAnsi="Times New Roman"/>
          <w:sz w:val="24"/>
          <w:szCs w:val="24"/>
        </w:rPr>
        <w:t xml:space="preserve"> </w:t>
      </w:r>
      <w:r w:rsidR="00B15B8D" w:rsidRPr="00EE1953">
        <w:rPr>
          <w:rFonts w:ascii="Times New Roman" w:eastAsia="Times New Roman" w:hAnsi="Times New Roman"/>
          <w:sz w:val="24"/>
          <w:szCs w:val="24"/>
        </w:rPr>
        <w:t>Організації ма</w:t>
      </w:r>
      <w:r w:rsidR="00C67674">
        <w:rPr>
          <w:rFonts w:ascii="Times New Roman" w:eastAsia="Times New Roman" w:hAnsi="Times New Roman"/>
          <w:sz w:val="24"/>
          <w:szCs w:val="24"/>
        </w:rPr>
        <w:t>є</w:t>
      </w:r>
      <w:r w:rsidR="00B15B8D" w:rsidRPr="00EE1953">
        <w:rPr>
          <w:rFonts w:ascii="Times New Roman" w:eastAsia="Times New Roman" w:hAnsi="Times New Roman"/>
          <w:sz w:val="24"/>
          <w:szCs w:val="24"/>
        </w:rPr>
        <w:t xml:space="preserve"> у 30 денний строк</w:t>
      </w:r>
      <w:r w:rsidR="00712F24" w:rsidRPr="00EE1953">
        <w:rPr>
          <w:rFonts w:ascii="Times New Roman" w:eastAsia="Times New Roman" w:hAnsi="Times New Roman"/>
          <w:sz w:val="24"/>
          <w:szCs w:val="24"/>
        </w:rPr>
        <w:t xml:space="preserve"> надавати відповіді письмово або електронною поштою на запити членів </w:t>
      </w:r>
      <w:r w:rsidR="00B15B8D" w:rsidRPr="00EE1953">
        <w:rPr>
          <w:rFonts w:ascii="Times New Roman" w:eastAsia="Times New Roman" w:hAnsi="Times New Roman"/>
          <w:sz w:val="24"/>
          <w:szCs w:val="24"/>
        </w:rPr>
        <w:t>Організації</w:t>
      </w:r>
      <w:r w:rsidR="00712F24" w:rsidRPr="00EE1953">
        <w:rPr>
          <w:rFonts w:ascii="Times New Roman" w:eastAsia="Times New Roman" w:hAnsi="Times New Roman"/>
          <w:sz w:val="24"/>
          <w:szCs w:val="24"/>
        </w:rPr>
        <w:t xml:space="preserve"> щодо діяльності т</w:t>
      </w:r>
      <w:r w:rsidR="00EE1953" w:rsidRPr="00EE1953">
        <w:rPr>
          <w:rFonts w:ascii="Times New Roman" w:eastAsia="Times New Roman" w:hAnsi="Times New Roman"/>
          <w:sz w:val="24"/>
          <w:szCs w:val="24"/>
        </w:rPr>
        <w:t>а реалізації статутних завдань.</w:t>
      </w:r>
    </w:p>
    <w:p w14:paraId="7CCB0CD3" w14:textId="77777777" w:rsidR="00062DB1" w:rsidRPr="00EE1953" w:rsidRDefault="00062DB1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E1953"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Pr="00EE1953">
        <w:rPr>
          <w:rFonts w:ascii="Times New Roman" w:eastAsia="Times New Roman" w:hAnsi="Times New Roman"/>
          <w:sz w:val="24"/>
          <w:szCs w:val="24"/>
        </w:rPr>
        <w:t>.3. Рішення Голови Організації оформлюється у виді наказів чи розпоряджень.</w:t>
      </w:r>
    </w:p>
    <w:p w14:paraId="14B80187" w14:textId="77777777" w:rsidR="001D25B7" w:rsidRDefault="00546210" w:rsidP="005F4F1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E1953"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C93BF8" w:rsidRPr="00EE1953">
        <w:rPr>
          <w:rFonts w:ascii="Times New Roman" w:eastAsia="Times New Roman" w:hAnsi="Times New Roman"/>
          <w:sz w:val="24"/>
          <w:szCs w:val="24"/>
        </w:rPr>
        <w:t>.4</w:t>
      </w:r>
      <w:r w:rsidR="001D25B7" w:rsidRPr="00EE1953">
        <w:rPr>
          <w:rFonts w:ascii="Times New Roman" w:eastAsia="Times New Roman" w:hAnsi="Times New Roman"/>
          <w:sz w:val="24"/>
          <w:szCs w:val="24"/>
        </w:rPr>
        <w:t>. Звітування здійснюється на чергових Загальних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зборах. </w:t>
      </w:r>
    </w:p>
    <w:p w14:paraId="721F49B8" w14:textId="77777777" w:rsidR="00C97BFC" w:rsidRPr="00C97BFC" w:rsidRDefault="00C97BFC" w:rsidP="00C97BF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r w:rsidR="00C67674">
        <w:rPr>
          <w:rFonts w:ascii="Times New Roman" w:eastAsia="Times New Roman" w:hAnsi="Times New Roman"/>
          <w:sz w:val="24"/>
          <w:szCs w:val="24"/>
        </w:rPr>
        <w:t>4</w:t>
      </w:r>
      <w:r w:rsidR="00C93BF8">
        <w:rPr>
          <w:rFonts w:ascii="Times New Roman" w:eastAsia="Times New Roman" w:hAnsi="Times New Roman"/>
          <w:sz w:val="24"/>
          <w:szCs w:val="24"/>
        </w:rPr>
        <w:t>.5</w:t>
      </w:r>
      <w:r w:rsidRPr="00C97BFC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Голова Організації</w:t>
      </w:r>
      <w:r w:rsidRPr="00C97BFC">
        <w:rPr>
          <w:rFonts w:ascii="Times New Roman" w:eastAsia="Times New Roman" w:hAnsi="Times New Roman"/>
          <w:sz w:val="24"/>
          <w:szCs w:val="24"/>
        </w:rPr>
        <w:t xml:space="preserve"> може бути відкликаний з посади за рішенням Загальних зборів до закінчення строку, на який він обирався, у випадках:</w:t>
      </w:r>
    </w:p>
    <w:p w14:paraId="355C0218" w14:textId="77777777" w:rsidR="00C97BFC" w:rsidRPr="00C97BFC" w:rsidRDefault="00C97BFC" w:rsidP="00C97BF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97BFC">
        <w:rPr>
          <w:rFonts w:ascii="Times New Roman" w:eastAsia="Times New Roman" w:hAnsi="Times New Roman"/>
          <w:sz w:val="24"/>
          <w:szCs w:val="24"/>
        </w:rPr>
        <w:t>–</w:t>
      </w:r>
      <w:r w:rsidRPr="00C97BFC">
        <w:rPr>
          <w:rFonts w:ascii="Times New Roman" w:eastAsia="Times New Roman" w:hAnsi="Times New Roman"/>
          <w:sz w:val="24"/>
          <w:szCs w:val="24"/>
        </w:rPr>
        <w:tab/>
        <w:t>за власним бажанням;</w:t>
      </w:r>
    </w:p>
    <w:p w14:paraId="25C91C13" w14:textId="77777777" w:rsidR="00C97BFC" w:rsidRPr="00C97BFC" w:rsidRDefault="00C97BFC" w:rsidP="00C97BF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97BFC">
        <w:rPr>
          <w:rFonts w:ascii="Times New Roman" w:eastAsia="Times New Roman" w:hAnsi="Times New Roman"/>
          <w:sz w:val="24"/>
          <w:szCs w:val="24"/>
        </w:rPr>
        <w:lastRenderedPageBreak/>
        <w:t>–</w:t>
      </w:r>
      <w:r w:rsidRPr="00C97BFC">
        <w:rPr>
          <w:rFonts w:ascii="Times New Roman" w:eastAsia="Times New Roman" w:hAnsi="Times New Roman"/>
          <w:sz w:val="24"/>
          <w:szCs w:val="24"/>
        </w:rPr>
        <w:tab/>
        <w:t>при неодноразовому порушенні вимог Статуту Організації;</w:t>
      </w:r>
    </w:p>
    <w:p w14:paraId="2F46D813" w14:textId="77777777" w:rsidR="00C97BFC" w:rsidRDefault="00C97BFC" w:rsidP="00C97BF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97BFC">
        <w:rPr>
          <w:rFonts w:ascii="Times New Roman" w:eastAsia="Times New Roman" w:hAnsi="Times New Roman"/>
          <w:sz w:val="24"/>
          <w:szCs w:val="24"/>
        </w:rPr>
        <w:t>–</w:t>
      </w:r>
      <w:r w:rsidRPr="00C97BFC">
        <w:rPr>
          <w:rFonts w:ascii="Times New Roman" w:eastAsia="Times New Roman" w:hAnsi="Times New Roman"/>
          <w:sz w:val="24"/>
          <w:szCs w:val="24"/>
        </w:rPr>
        <w:tab/>
        <w:t>якщо своїми діями він завдав матеріальну чи моральну шкоду Організації.</w:t>
      </w:r>
    </w:p>
    <w:p w14:paraId="4BDC1C34" w14:textId="77777777" w:rsidR="002B24FD" w:rsidRDefault="002B24FD" w:rsidP="00C97BF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632E5C9" w14:textId="77777777" w:rsidR="001D25B7" w:rsidRPr="00317DF3" w:rsidRDefault="001D25B7" w:rsidP="0017247F">
      <w:pPr>
        <w:spacing w:before="120"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9A62343" w14:textId="77777777" w:rsidR="001D25B7" w:rsidRDefault="001D25B7" w:rsidP="0017247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caps/>
          <w:color w:val="000000"/>
          <w:sz w:val="24"/>
          <w:szCs w:val="24"/>
          <w:lang w:eastAsia="ru-RU"/>
        </w:rPr>
      </w:pPr>
      <w:r w:rsidRPr="00317DF3">
        <w:rPr>
          <w:rFonts w:ascii="Times New Roman" w:eastAsia="Times New Roman" w:hAnsi="Times New Roman"/>
          <w:b/>
          <w:caps/>
          <w:color w:val="000000"/>
          <w:sz w:val="24"/>
          <w:szCs w:val="24"/>
          <w:lang w:eastAsia="ru-RU"/>
        </w:rPr>
        <w:t>Порядок оскарження рішень, дій, бездіяльності КЕРІВНИХ ОРГАНІВ  ОРГАНІЗАЦІЇ  та розгляду скарг</w:t>
      </w:r>
    </w:p>
    <w:p w14:paraId="75A3B9F9" w14:textId="77777777" w:rsidR="00414DF2" w:rsidRPr="00317DF3" w:rsidRDefault="00414DF2" w:rsidP="00414DF2">
      <w:pPr>
        <w:spacing w:after="0" w:line="240" w:lineRule="auto"/>
        <w:ind w:left="720"/>
        <w:rPr>
          <w:rFonts w:ascii="Times New Roman" w:eastAsia="Times New Roman" w:hAnsi="Times New Roman"/>
          <w:b/>
          <w:caps/>
          <w:color w:val="000000"/>
          <w:sz w:val="24"/>
          <w:szCs w:val="24"/>
          <w:lang w:eastAsia="ru-RU"/>
        </w:rPr>
      </w:pPr>
    </w:p>
    <w:p w14:paraId="25227062" w14:textId="77777777" w:rsidR="004E0C9B" w:rsidRDefault="003C5568" w:rsidP="009336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1D25B7" w:rsidRPr="00317DF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.1. Рішення, дії, бездіяльність керівних органів Організації можуть бути оскаржен</w:t>
      </w:r>
      <w:r w:rsidR="009336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і членом (членами) Організації.</w:t>
      </w:r>
    </w:p>
    <w:p w14:paraId="353E1ADF" w14:textId="77777777" w:rsidR="0093362B" w:rsidRPr="0093362B" w:rsidRDefault="003C5568" w:rsidP="009336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67A7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93362B" w:rsidRPr="00167A7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.1.1. </w:t>
      </w:r>
      <w:r w:rsidR="00167A77" w:rsidRPr="00167A7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="0093362B" w:rsidRPr="00167A7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карга на дії, бездіяльність або рішення Голови Орга</w:t>
      </w:r>
      <w:r w:rsidR="002D05EB" w:rsidRPr="00167A7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нізації</w:t>
      </w:r>
      <w:r w:rsidR="0093362B" w:rsidRPr="00167A7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подається до Загальних зборів, які зобов'язані розглянути скаргу на черговому або позачерговому засіданні, із обов'язковим викликом члена, який скаржиться, а також Голови Організаці</w:t>
      </w:r>
      <w:r w:rsidR="00167A77" w:rsidRPr="00167A7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ї</w:t>
      </w:r>
      <w:r w:rsidR="0093362B" w:rsidRPr="00167A7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дії, бездіяльність</w:t>
      </w:r>
      <w:r w:rsidR="00C00F62" w:rsidRPr="00167A7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або рішення якого оскаржується.</w:t>
      </w:r>
    </w:p>
    <w:p w14:paraId="2A99AA7D" w14:textId="77777777" w:rsidR="001D25B7" w:rsidRDefault="003C5568" w:rsidP="009336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9336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.1.3. Н</w:t>
      </w:r>
      <w:r w:rsidR="0093362B" w:rsidRPr="009336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 дії, бездіяльніс</w:t>
      </w:r>
      <w:r w:rsidR="009336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ть або рішення Загальних зборів</w:t>
      </w:r>
      <w:r w:rsidR="0093362B" w:rsidRPr="009336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336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Організації скарга подається</w:t>
      </w:r>
      <w:r w:rsidR="0093362B" w:rsidRPr="009336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до суду, відповідно до чинного законодавства на момент оскарження таких дій, бездіяльності або рішень.</w:t>
      </w:r>
    </w:p>
    <w:p w14:paraId="642E5034" w14:textId="77777777" w:rsidR="004E0C9B" w:rsidRDefault="003C5568" w:rsidP="009336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4E0C9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.2. До рішень, дій (бездіяльності), які можуть бути оскаржені, належать рішення у межах управлінської діяльності керівних органів організації, внаслідок яких:</w:t>
      </w:r>
    </w:p>
    <w:p w14:paraId="5FC7D014" w14:textId="77777777" w:rsidR="004E0C9B" w:rsidRDefault="003C5568" w:rsidP="009336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4E0C9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.2.1. Порушено права та/чи законні інтереси чи свободи члена Організації (групи членів Організації).</w:t>
      </w:r>
    </w:p>
    <w:p w14:paraId="0F866C68" w14:textId="77777777" w:rsidR="004E0C9B" w:rsidRDefault="003C5568" w:rsidP="009336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4E0C9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.2.2.   Створено перешкоди для здійснення членом організації його прав та/чи законних інтересів чи свобод.</w:t>
      </w:r>
    </w:p>
    <w:p w14:paraId="32F97CCB" w14:textId="77777777" w:rsidR="004E0C9B" w:rsidRPr="004E0C9B" w:rsidRDefault="003C5568" w:rsidP="0093362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6</w:t>
      </w:r>
      <w:r w:rsidR="004E0C9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.2.3.     Незаконно покладено </w:t>
      </w:r>
      <w:proofErr w:type="spellStart"/>
      <w:r w:rsidR="004E0C9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обов</w:t>
      </w:r>
      <w:proofErr w:type="spellEnd"/>
      <w:r w:rsidR="004E0C9B" w:rsidRPr="004E0C9B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’</w:t>
      </w:r>
      <w:proofErr w:type="spellStart"/>
      <w:r w:rsidR="004E0C9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язки</w:t>
      </w:r>
      <w:proofErr w:type="spellEnd"/>
      <w:r w:rsidR="004E0C9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члена Організації або незаконно застосовано до нього дисциплінарну відповідальність.</w:t>
      </w:r>
    </w:p>
    <w:p w14:paraId="28353544" w14:textId="77777777" w:rsidR="001D25B7" w:rsidRPr="00317DF3" w:rsidRDefault="001D25B7" w:rsidP="0017247F">
      <w:pPr>
        <w:spacing w:before="120"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C492A0D" w14:textId="77777777" w:rsidR="001D25B7" w:rsidRDefault="001D25B7" w:rsidP="0017247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317DF3">
        <w:rPr>
          <w:rFonts w:ascii="Times New Roman" w:eastAsia="Times New Roman" w:hAnsi="Times New Roman"/>
          <w:b/>
          <w:bCs/>
          <w:sz w:val="24"/>
          <w:szCs w:val="24"/>
        </w:rPr>
        <w:t>МІЖНАРОДНА СПІВПРАЦЯ</w:t>
      </w:r>
    </w:p>
    <w:p w14:paraId="3DDEFEFA" w14:textId="77777777" w:rsidR="00414DF2" w:rsidRPr="00317DF3" w:rsidRDefault="00414DF2" w:rsidP="00414DF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2EE896E3" w14:textId="77777777" w:rsidR="001D25B7" w:rsidRPr="00317DF3" w:rsidRDefault="00EE1953" w:rsidP="005327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.1. Організація у відповідності з своїми статутними завданнями, має право на здійснення міжнародних </w:t>
      </w:r>
      <w:proofErr w:type="spellStart"/>
      <w:r w:rsidR="001D25B7" w:rsidRPr="00317DF3">
        <w:rPr>
          <w:rFonts w:ascii="Times New Roman" w:eastAsia="Times New Roman" w:hAnsi="Times New Roman"/>
          <w:sz w:val="24"/>
          <w:szCs w:val="24"/>
        </w:rPr>
        <w:t>зв'язків</w:t>
      </w:r>
      <w:proofErr w:type="spellEnd"/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та діяльності </w:t>
      </w:r>
      <w:r w:rsidR="001D25B7" w:rsidRPr="00E237B0">
        <w:rPr>
          <w:rFonts w:ascii="Times New Roman" w:eastAsia="Times New Roman" w:hAnsi="Times New Roman"/>
          <w:sz w:val="24"/>
          <w:szCs w:val="24"/>
        </w:rPr>
        <w:t>у порядку, передбаченому цим Статутом,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чинним законодавством України.</w:t>
      </w:r>
    </w:p>
    <w:p w14:paraId="2BF142AE" w14:textId="77777777" w:rsidR="001D25B7" w:rsidRPr="00317DF3" w:rsidRDefault="00EE1953" w:rsidP="005327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.2. Міжнародна діяльність організації здійснюється шляхом участі у міжнародних проектах, роботі міжнародних організацій, а також інших формах, що не суперечать законодавству України, нормам і принципам міжнародного права.</w:t>
      </w:r>
    </w:p>
    <w:p w14:paraId="6197DA3C" w14:textId="77777777" w:rsidR="001D25B7" w:rsidRPr="00317DF3" w:rsidRDefault="00EE1953" w:rsidP="005327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.3. При здійсненні міжнародної діяльності Організація користується повним обсягом прав і обов’язків юридичної особи.</w:t>
      </w:r>
    </w:p>
    <w:p w14:paraId="199C2583" w14:textId="77777777" w:rsidR="001D25B7" w:rsidRPr="00317DF3" w:rsidRDefault="00EE1953" w:rsidP="005327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.4. Організація:</w:t>
      </w:r>
    </w:p>
    <w:p w14:paraId="1657D3C8" w14:textId="77777777" w:rsidR="001D25B7" w:rsidRPr="00317DF3" w:rsidRDefault="00EE1953" w:rsidP="005327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.4.1. організовує обмін делегаціями, організовує за участю іноземних партнерів турніри, змагання, конференції, виставки, ярмарки, відряджає своїх представників для участі у відповідних заходах за межами України;</w:t>
      </w:r>
    </w:p>
    <w:p w14:paraId="4264542E" w14:textId="77777777" w:rsidR="001D25B7" w:rsidRPr="00317DF3" w:rsidRDefault="00EE1953" w:rsidP="005327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.4.2. проводить спільно з іноземними організаціями дослідження у відповідності з напрямками своєї діяльності, публікує їх результати;</w:t>
      </w:r>
    </w:p>
    <w:p w14:paraId="1DFE4F37" w14:textId="77777777" w:rsidR="001D25B7" w:rsidRPr="00317DF3" w:rsidRDefault="00EE1953" w:rsidP="005327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.4.3. реалізовує інші спільні програми та проекти за участю іноземних партнерів та міжнародних організацій, що не суперечить чинному законодавству України. </w:t>
      </w:r>
    </w:p>
    <w:p w14:paraId="4031B70A" w14:textId="77777777" w:rsidR="001D25B7" w:rsidRPr="00317DF3" w:rsidRDefault="001D25B7" w:rsidP="005327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 </w:t>
      </w:r>
    </w:p>
    <w:p w14:paraId="4E47CE1A" w14:textId="77777777" w:rsidR="001D25B7" w:rsidRPr="00EE1953" w:rsidRDefault="001D25B7" w:rsidP="0017247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EE1953">
        <w:rPr>
          <w:rFonts w:ascii="Times New Roman" w:eastAsia="Times New Roman" w:hAnsi="Times New Roman"/>
          <w:b/>
          <w:bCs/>
          <w:sz w:val="24"/>
          <w:szCs w:val="24"/>
        </w:rPr>
        <w:t>ВІДОКРЕМЛЕНІ ПІДРОЗДІЛИ ОРГАНІЗАЦІЇ</w:t>
      </w:r>
    </w:p>
    <w:p w14:paraId="33BAA29F" w14:textId="77777777" w:rsidR="00414DF2" w:rsidRPr="00EE1953" w:rsidRDefault="00414DF2" w:rsidP="00414DF2">
      <w:pPr>
        <w:spacing w:after="0" w:line="240" w:lineRule="auto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9FD8C2D" w14:textId="77777777" w:rsidR="001D25B7" w:rsidRPr="00EE1953" w:rsidRDefault="00EE1953" w:rsidP="005327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8</w:t>
      </w:r>
      <w:r w:rsidR="001D25B7" w:rsidRPr="00EE1953">
        <w:rPr>
          <w:rFonts w:ascii="Times New Roman" w:eastAsia="Times New Roman" w:hAnsi="Times New Roman"/>
          <w:bCs/>
          <w:sz w:val="24"/>
          <w:szCs w:val="24"/>
        </w:rPr>
        <w:t xml:space="preserve">.1. </w:t>
      </w:r>
      <w:r w:rsidR="001D25B7" w:rsidRPr="00EE1953">
        <w:rPr>
          <w:rFonts w:ascii="Times New Roman" w:eastAsia="Times New Roman" w:hAnsi="Times New Roman"/>
          <w:sz w:val="24"/>
          <w:szCs w:val="24"/>
        </w:rPr>
        <w:t xml:space="preserve">Організація може </w:t>
      </w:r>
      <w:r w:rsidR="00AC4C9F" w:rsidRPr="00EE1953">
        <w:rPr>
          <w:rFonts w:ascii="Times New Roman" w:eastAsia="Times New Roman" w:hAnsi="Times New Roman"/>
          <w:sz w:val="24"/>
          <w:szCs w:val="24"/>
        </w:rPr>
        <w:t>мати відокремлені підрозділи, які не є юридичними особами та утворюються за рішенням Загальних зборів Організації.</w:t>
      </w:r>
    </w:p>
    <w:p w14:paraId="2EF748BB" w14:textId="77777777" w:rsidR="00AC4C9F" w:rsidRPr="00EE1953" w:rsidRDefault="00EE1953" w:rsidP="005327D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</w:t>
      </w:r>
      <w:r w:rsidR="001D25B7" w:rsidRPr="00EE1953">
        <w:rPr>
          <w:rFonts w:ascii="Times New Roman" w:eastAsia="Times New Roman" w:hAnsi="Times New Roman"/>
          <w:sz w:val="24"/>
          <w:szCs w:val="24"/>
        </w:rPr>
        <w:t xml:space="preserve">.2. </w:t>
      </w:r>
      <w:r w:rsidR="00AC4C9F" w:rsidRPr="00EE1953">
        <w:rPr>
          <w:rFonts w:ascii="Times New Roman" w:eastAsia="Times New Roman" w:hAnsi="Times New Roman"/>
          <w:sz w:val="24"/>
          <w:szCs w:val="24"/>
        </w:rPr>
        <w:t>Відокремлені підрозділи Організації у своїй діяльності керуються Статутом Організації.</w:t>
      </w:r>
    </w:p>
    <w:p w14:paraId="5FADF21E" w14:textId="77777777" w:rsidR="001D25B7" w:rsidRPr="00EE1953" w:rsidRDefault="00EE1953" w:rsidP="005327DD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8</w:t>
      </w:r>
      <w:r w:rsidR="00AC4C9F" w:rsidRPr="00EE1953">
        <w:rPr>
          <w:rFonts w:ascii="Times New Roman" w:eastAsia="Times New Roman" w:hAnsi="Times New Roman"/>
          <w:sz w:val="24"/>
          <w:szCs w:val="24"/>
        </w:rPr>
        <w:t>.3</w:t>
      </w:r>
      <w:r w:rsidR="001D25B7" w:rsidRPr="00EE1953">
        <w:rPr>
          <w:rFonts w:ascii="Times New Roman" w:eastAsia="Times New Roman" w:hAnsi="Times New Roman"/>
          <w:sz w:val="24"/>
          <w:szCs w:val="24"/>
        </w:rPr>
        <w:t xml:space="preserve">. Керівники відокремлених підрозділів Організації призначаються </w:t>
      </w:r>
      <w:r w:rsidR="006F2828" w:rsidRPr="00EE1953">
        <w:rPr>
          <w:rFonts w:ascii="Times New Roman" w:eastAsia="Times New Roman" w:hAnsi="Times New Roman"/>
          <w:sz w:val="24"/>
          <w:szCs w:val="24"/>
        </w:rPr>
        <w:t xml:space="preserve">Загальними зборами </w:t>
      </w:r>
      <w:r w:rsidR="00AC4C9F" w:rsidRPr="00EE1953">
        <w:rPr>
          <w:rFonts w:ascii="Times New Roman" w:eastAsia="Times New Roman" w:hAnsi="Times New Roman"/>
          <w:sz w:val="24"/>
          <w:szCs w:val="24"/>
        </w:rPr>
        <w:t xml:space="preserve">строком на 2 роки </w:t>
      </w:r>
      <w:r w:rsidR="006F2828" w:rsidRPr="00EE1953">
        <w:rPr>
          <w:rFonts w:ascii="Times New Roman" w:eastAsia="Times New Roman" w:hAnsi="Times New Roman"/>
          <w:sz w:val="24"/>
          <w:szCs w:val="24"/>
        </w:rPr>
        <w:t>і діють на підставі довіреності.</w:t>
      </w:r>
      <w:r w:rsidR="00AC4C9F" w:rsidRPr="00EE1953">
        <w:rPr>
          <w:rFonts w:ascii="Times New Roman" w:eastAsia="Times New Roman" w:hAnsi="Times New Roman"/>
          <w:sz w:val="24"/>
          <w:szCs w:val="24"/>
        </w:rPr>
        <w:t xml:space="preserve"> Керівники відокремлених підрозділів повинні бути членами Організації.</w:t>
      </w:r>
    </w:p>
    <w:p w14:paraId="2F2E4DFA" w14:textId="77777777" w:rsidR="00AC4C9F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AC4C9F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.4</w:t>
      </w:r>
      <w:r w:rsidR="006F2828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 xml:space="preserve">. </w:t>
      </w:r>
      <w:r w:rsidR="00AC4C9F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Відокремлені підрозділи мають наступні повноваження:</w:t>
      </w:r>
    </w:p>
    <w:p w14:paraId="1E724AEF" w14:textId="77777777" w:rsidR="00AC4C9F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AC4C9F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.4.1. Представляють Організацію у межах території, на яку поширюються їх повноваження.</w:t>
      </w:r>
    </w:p>
    <w:p w14:paraId="21B187DF" w14:textId="77777777" w:rsidR="00AC4C9F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AC4C9F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.4.2. Реалізують статутні мету та завдання Організації у межах території, на яку поширюються їх повноваження, згідно наданих рішенням загальних зборів повноважень.</w:t>
      </w:r>
    </w:p>
    <w:p w14:paraId="32B62FB5" w14:textId="77777777" w:rsidR="00AC4C9F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AC4C9F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.4.3. Проводять роботу по залученню нових членів (учасників) з використанням засобів, не заборонених законодавством України.</w:t>
      </w:r>
    </w:p>
    <w:p w14:paraId="1251075A" w14:textId="77777777" w:rsidR="00AC4C9F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AC4C9F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.5. Керівник відокремленого підрозділу має право:</w:t>
      </w:r>
    </w:p>
    <w:p w14:paraId="4993BDF1" w14:textId="77777777" w:rsidR="00AC4C9F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AC4C9F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.5.1. Приймати рішення про використання назви та символіки Організації для реалізації завдань Організації.</w:t>
      </w:r>
    </w:p>
    <w:p w14:paraId="43EAB3DF" w14:textId="77777777" w:rsidR="00AC4C9F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AC4C9F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.5.2. Звертатися до керівних органів Організації щодо отримання допомоги у реалізації завдань Організації</w:t>
      </w:r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</w:t>
      </w:r>
    </w:p>
    <w:p w14:paraId="1E034C61" w14:textId="77777777" w:rsidR="003F0EAD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.5.</w:t>
      </w:r>
      <w:r w:rsidR="00167A77">
        <w:rPr>
          <w:rFonts w:ascii="Times New Roman" w:eastAsia="Times New Roman" w:hAnsi="Times New Roman"/>
          <w:bCs/>
          <w:kern w:val="28"/>
          <w:sz w:val="24"/>
          <w:szCs w:val="24"/>
        </w:rPr>
        <w:t>3</w:t>
      </w:r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 Звертатися із клопотаннями до керівних органів Організації.</w:t>
      </w:r>
    </w:p>
    <w:p w14:paraId="7F95DAF5" w14:textId="77777777" w:rsidR="003F0EAD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 xml:space="preserve">.6. Керівник відокремленого підрозділу </w:t>
      </w:r>
      <w:proofErr w:type="spellStart"/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зобов</w:t>
      </w:r>
      <w:proofErr w:type="spellEnd"/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  <w:lang w:val="ru-RU"/>
        </w:rPr>
        <w:t>’</w:t>
      </w:r>
      <w:proofErr w:type="spellStart"/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язаний</w:t>
      </w:r>
      <w:proofErr w:type="spellEnd"/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:</w:t>
      </w:r>
    </w:p>
    <w:p w14:paraId="32FDF246" w14:textId="77777777" w:rsidR="003F0EAD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.6.1. Дотримуватися вимог Статуту Організації.</w:t>
      </w:r>
    </w:p>
    <w:p w14:paraId="53443847" w14:textId="77777777" w:rsidR="003F0EAD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.6.2. Виконувати законні та прийняті в межах вимог Статуту Організації рішення керівних органів Організації.</w:t>
      </w:r>
    </w:p>
    <w:p w14:paraId="7B2FD541" w14:textId="77777777" w:rsidR="003F0EAD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.6.3. Не допускати дій, спрямованих на порушення честі, гідності членів (учасників) Організації.</w:t>
      </w:r>
    </w:p>
    <w:p w14:paraId="75151A2B" w14:textId="77777777" w:rsidR="003F0EAD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.7. Діяльність відокремленого підрозділу може бути припинено шляхом його закриття за рішенням Загальних зборів Організації.</w:t>
      </w:r>
    </w:p>
    <w:p w14:paraId="4599D1B1" w14:textId="77777777" w:rsidR="003F0EAD" w:rsidRPr="00EE195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>.8. Про закриття відокремленого підрозділу Організація повідомляє уповноважений орган з питань державної реєстрації відповідно до вимог</w:t>
      </w:r>
      <w:r w:rsidR="00414DF2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 xml:space="preserve"> чинного законодавства України.</w:t>
      </w:r>
    </w:p>
    <w:p w14:paraId="390E46B2" w14:textId="77777777" w:rsidR="006F2828" w:rsidRPr="00317DF3" w:rsidRDefault="00EE1953" w:rsidP="006F2828">
      <w:pPr>
        <w:overflowPunct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kern w:val="28"/>
          <w:sz w:val="24"/>
          <w:szCs w:val="24"/>
        </w:rPr>
      </w:pPr>
      <w:r>
        <w:rPr>
          <w:rFonts w:ascii="Times New Roman" w:eastAsia="Times New Roman" w:hAnsi="Times New Roman"/>
          <w:bCs/>
          <w:kern w:val="28"/>
          <w:sz w:val="24"/>
          <w:szCs w:val="24"/>
        </w:rPr>
        <w:t>8</w:t>
      </w:r>
      <w:r w:rsidR="003F0EAD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 xml:space="preserve">.9. </w:t>
      </w:r>
      <w:r w:rsidR="006F2828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 xml:space="preserve">Майно та кошти, яке було закріплене за відокремленим підрозділом, після припинення його діяльності передаються безпосередньо до відання </w:t>
      </w:r>
      <w:r w:rsidR="00167A77">
        <w:rPr>
          <w:rFonts w:ascii="Times New Roman" w:eastAsia="Times New Roman" w:hAnsi="Times New Roman"/>
          <w:bCs/>
          <w:kern w:val="28"/>
          <w:sz w:val="24"/>
          <w:szCs w:val="24"/>
        </w:rPr>
        <w:t>Голови Організації</w:t>
      </w:r>
      <w:r w:rsidR="006F2828" w:rsidRPr="00EE1953">
        <w:rPr>
          <w:rFonts w:ascii="Times New Roman" w:eastAsia="Times New Roman" w:hAnsi="Times New Roman"/>
          <w:bCs/>
          <w:kern w:val="28"/>
          <w:sz w:val="24"/>
          <w:szCs w:val="24"/>
        </w:rPr>
        <w:t xml:space="preserve"> до прийняття рішення щодо розподілу майна та коштів Загальними зборами Організації.</w:t>
      </w:r>
    </w:p>
    <w:p w14:paraId="73BAFADF" w14:textId="77777777" w:rsidR="006F2828" w:rsidRDefault="006F2828" w:rsidP="0017247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7371F8A" w14:textId="77777777" w:rsidR="001D25B7" w:rsidRDefault="001D25B7" w:rsidP="0017247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317DF3">
        <w:rPr>
          <w:rFonts w:ascii="Times New Roman" w:eastAsia="Times New Roman" w:hAnsi="Times New Roman"/>
          <w:b/>
          <w:bCs/>
          <w:sz w:val="24"/>
          <w:szCs w:val="24"/>
        </w:rPr>
        <w:t>КОШТИ ТА МАЙНО ОРГАНІЗАЦІЇ.</w:t>
      </w:r>
    </w:p>
    <w:p w14:paraId="48C1EBF1" w14:textId="77777777" w:rsidR="00414DF2" w:rsidRPr="00317DF3" w:rsidRDefault="00414DF2" w:rsidP="00414DF2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52854B3A" w14:textId="77777777" w:rsidR="001D25B7" w:rsidRDefault="00EE1953" w:rsidP="006F282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.1. </w:t>
      </w:r>
      <w:r w:rsidR="006F2828">
        <w:rPr>
          <w:rFonts w:ascii="Times New Roman" w:eastAsia="Times New Roman" w:hAnsi="Times New Roman"/>
          <w:sz w:val="24"/>
          <w:szCs w:val="24"/>
        </w:rPr>
        <w:t xml:space="preserve">Організація є непідприємницьким товариством. </w:t>
      </w:r>
      <w:r w:rsidR="006F2828" w:rsidRPr="006F2828">
        <w:rPr>
          <w:rFonts w:ascii="Times New Roman" w:eastAsia="Times New Roman" w:hAnsi="Times New Roman"/>
          <w:sz w:val="24"/>
          <w:szCs w:val="24"/>
        </w:rPr>
        <w:t>Для здійснення своїх програмних та статутних цілей і завдань у власності Організації можуть бути кошти, цінні папери, майнові та немайнові права, матеріальні та нематеріальні активи, обладнання, транспорт, інші засоби та майно, набуття яких не забороняється чинним законодавством України.</w:t>
      </w:r>
    </w:p>
    <w:p w14:paraId="5EA3BF45" w14:textId="77777777" w:rsidR="006F2828" w:rsidRPr="00317DF3" w:rsidRDefault="00EE1953" w:rsidP="006F282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</w:t>
      </w:r>
      <w:r w:rsidR="006F2828">
        <w:rPr>
          <w:rFonts w:ascii="Times New Roman" w:eastAsia="Times New Roman" w:hAnsi="Times New Roman"/>
          <w:sz w:val="24"/>
          <w:szCs w:val="24"/>
        </w:rPr>
        <w:t xml:space="preserve">.2. </w:t>
      </w:r>
      <w:r w:rsidR="006F2828" w:rsidRPr="006F2828">
        <w:rPr>
          <w:rFonts w:ascii="Times New Roman" w:eastAsia="Times New Roman" w:hAnsi="Times New Roman"/>
          <w:sz w:val="24"/>
          <w:szCs w:val="24"/>
        </w:rPr>
        <w:t>Організація самостійно й незалежно здійснює права володіння, користування та розпорядження належним їй майном, коштами, майновими та немайновими правами через свої статутні органи в межах їх компетенції.</w:t>
      </w:r>
    </w:p>
    <w:p w14:paraId="4AED93AE" w14:textId="77777777" w:rsidR="0072687A" w:rsidRPr="00C1176E" w:rsidRDefault="00EE1953" w:rsidP="006F282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.3. </w:t>
      </w:r>
      <w:r w:rsidR="0072687A" w:rsidRPr="0072687A">
        <w:rPr>
          <w:rFonts w:ascii="Times New Roman" w:eastAsia="Times New Roman" w:hAnsi="Times New Roman"/>
          <w:sz w:val="24"/>
          <w:szCs w:val="24"/>
        </w:rPr>
        <w:t xml:space="preserve">Майно Організації складається з коштів або майна, які надходять безоплатно або у вигляді безповоротної фінансової допомоги чи добровільних пожертвувань, внесків членів Організації; пасивних доходів; дотації або субсидії з державного чи місцевих бюджетів, а також з державних цільових фондів, фінансової підтримки програм (проектів, заходів) Організації за рахунок коштів державного і місцевих бюджетів, від виконання державного замовлення; благодійної, гуманітарної та технічної допомоги, в тому числі відповідно до міжнародних договорів України; набуті в результаті підприємницької діяльності Організації, підприємницької діяльності створених нею юридичних осіб (товариств, підприємств); доходів від основної діяльності Організації відповідно до </w:t>
      </w:r>
      <w:r w:rsidR="00C23721">
        <w:rPr>
          <w:rFonts w:ascii="Times New Roman" w:eastAsia="Times New Roman" w:hAnsi="Times New Roman"/>
          <w:sz w:val="24"/>
          <w:szCs w:val="24"/>
        </w:rPr>
        <w:t xml:space="preserve">цього </w:t>
      </w:r>
      <w:r w:rsidR="0072687A" w:rsidRPr="0072687A">
        <w:rPr>
          <w:rFonts w:ascii="Times New Roman" w:eastAsia="Times New Roman" w:hAnsi="Times New Roman"/>
          <w:sz w:val="24"/>
          <w:szCs w:val="24"/>
        </w:rPr>
        <w:t xml:space="preserve">Статуту та законодавства; майном, придбаним за рахунок власних коштів, чи набутих на інших </w:t>
      </w:r>
      <w:r w:rsidR="0072687A" w:rsidRPr="00C1176E">
        <w:rPr>
          <w:rFonts w:ascii="Times New Roman" w:eastAsia="Times New Roman" w:hAnsi="Times New Roman"/>
          <w:sz w:val="24"/>
          <w:szCs w:val="24"/>
        </w:rPr>
        <w:t>підставах, не заборонених законом.</w:t>
      </w:r>
    </w:p>
    <w:p w14:paraId="17475D58" w14:textId="77777777" w:rsidR="001D25B7" w:rsidRPr="00C1176E" w:rsidRDefault="00EE1953" w:rsidP="006F282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1176E">
        <w:rPr>
          <w:rFonts w:ascii="Times New Roman" w:eastAsia="Times New Roman" w:hAnsi="Times New Roman"/>
          <w:iCs/>
          <w:sz w:val="24"/>
          <w:szCs w:val="24"/>
        </w:rPr>
        <w:t>9</w:t>
      </w:r>
      <w:r w:rsidR="001D25B7" w:rsidRPr="00C1176E">
        <w:rPr>
          <w:rFonts w:ascii="Times New Roman" w:eastAsia="Times New Roman" w:hAnsi="Times New Roman"/>
          <w:iCs/>
          <w:sz w:val="24"/>
          <w:szCs w:val="24"/>
        </w:rPr>
        <w:t xml:space="preserve">.4. </w:t>
      </w:r>
      <w:r w:rsidR="001A4633" w:rsidRPr="00C1176E">
        <w:rPr>
          <w:rFonts w:ascii="Times New Roman" w:eastAsia="Times New Roman" w:hAnsi="Times New Roman"/>
          <w:iCs/>
          <w:sz w:val="24"/>
          <w:szCs w:val="24"/>
        </w:rPr>
        <w:t>З</w:t>
      </w:r>
      <w:r w:rsidR="001A4633" w:rsidRPr="00C1176E">
        <w:rPr>
          <w:rStyle w:val="rvts0"/>
          <w:rFonts w:ascii="Times New Roman" w:hAnsi="Times New Roman"/>
          <w:sz w:val="24"/>
          <w:szCs w:val="24"/>
        </w:rPr>
        <w:t>абороняється розподіл отриманих доходів (прибутків) Організації або їх частини серед засновників (учасників у розумінні</w:t>
      </w:r>
      <w:r w:rsidR="009B2CC3" w:rsidRPr="00C1176E">
        <w:rPr>
          <w:rStyle w:val="rvts0"/>
          <w:rFonts w:ascii="Times New Roman" w:hAnsi="Times New Roman"/>
          <w:sz w:val="24"/>
          <w:szCs w:val="24"/>
        </w:rPr>
        <w:t xml:space="preserve"> Цивільного кодексу України)</w:t>
      </w:r>
      <w:r w:rsidR="001A4633" w:rsidRPr="00C1176E">
        <w:rPr>
          <w:rStyle w:val="rvts0"/>
          <w:rFonts w:ascii="Times New Roman" w:hAnsi="Times New Roman"/>
          <w:sz w:val="24"/>
          <w:szCs w:val="24"/>
        </w:rPr>
        <w:t xml:space="preserve">, членів такої організації, </w:t>
      </w:r>
      <w:r w:rsidR="001A4633" w:rsidRPr="00C1176E">
        <w:rPr>
          <w:rStyle w:val="rvts0"/>
          <w:rFonts w:ascii="Times New Roman" w:hAnsi="Times New Roman"/>
          <w:sz w:val="24"/>
          <w:szCs w:val="24"/>
        </w:rPr>
        <w:lastRenderedPageBreak/>
        <w:t>працівників (крім оплати їхньої праці, нарахування єдиного соціального внеску), членів органів управління та інших пов’язаних з ними осіб.</w:t>
      </w:r>
    </w:p>
    <w:p w14:paraId="27D4B85C" w14:textId="77777777" w:rsidR="001D25B7" w:rsidRPr="00C1176E" w:rsidRDefault="00EE1953" w:rsidP="006F2828">
      <w:pPr>
        <w:spacing w:after="0" w:line="240" w:lineRule="auto"/>
        <w:contextualSpacing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C1176E">
        <w:rPr>
          <w:rFonts w:ascii="Times New Roman" w:eastAsia="Times New Roman" w:hAnsi="Times New Roman"/>
          <w:iCs/>
          <w:sz w:val="24"/>
          <w:szCs w:val="24"/>
        </w:rPr>
        <w:t>9</w:t>
      </w:r>
      <w:r w:rsidR="001D25B7" w:rsidRPr="00C1176E">
        <w:rPr>
          <w:rFonts w:ascii="Times New Roman" w:eastAsia="Times New Roman" w:hAnsi="Times New Roman"/>
          <w:iCs/>
          <w:sz w:val="24"/>
          <w:szCs w:val="24"/>
        </w:rPr>
        <w:t xml:space="preserve">.5. </w:t>
      </w:r>
      <w:r w:rsidR="0072687A" w:rsidRPr="00C1176E">
        <w:rPr>
          <w:rFonts w:ascii="Times New Roman" w:eastAsia="Times New Roman" w:hAnsi="Times New Roman"/>
          <w:iCs/>
          <w:sz w:val="24"/>
          <w:szCs w:val="24"/>
        </w:rPr>
        <w:t>Доходи (прибутки) та майно Організації використовуються виключно для фінансування видатків на утримання Організації, реалізації мети (цілей, завдань) та напрямів діяльності, визначених цим Статутом.</w:t>
      </w:r>
    </w:p>
    <w:p w14:paraId="26B16E86" w14:textId="77777777" w:rsidR="006F2828" w:rsidRDefault="00EE1953" w:rsidP="006F282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1176E">
        <w:rPr>
          <w:rFonts w:ascii="Times New Roman" w:eastAsia="Times New Roman" w:hAnsi="Times New Roman"/>
          <w:sz w:val="24"/>
          <w:szCs w:val="24"/>
        </w:rPr>
        <w:t>9</w:t>
      </w:r>
      <w:r w:rsidR="006F2828" w:rsidRPr="00C1176E">
        <w:rPr>
          <w:rFonts w:ascii="Times New Roman" w:eastAsia="Times New Roman" w:hAnsi="Times New Roman"/>
          <w:sz w:val="24"/>
          <w:szCs w:val="24"/>
        </w:rPr>
        <w:t>.6</w:t>
      </w:r>
      <w:r w:rsidR="001D25B7" w:rsidRPr="00C1176E">
        <w:rPr>
          <w:rFonts w:ascii="Times New Roman" w:eastAsia="Times New Roman" w:hAnsi="Times New Roman"/>
          <w:sz w:val="24"/>
          <w:szCs w:val="24"/>
        </w:rPr>
        <w:t xml:space="preserve">. Організація несе відповідальність за своїми зобов’язаннями усім належним їй на праві власності майном. </w:t>
      </w:r>
      <w:r w:rsidR="006F2828" w:rsidRPr="00C1176E">
        <w:rPr>
          <w:rFonts w:ascii="Times New Roman" w:eastAsia="Times New Roman" w:hAnsi="Times New Roman"/>
          <w:sz w:val="24"/>
          <w:szCs w:val="24"/>
        </w:rPr>
        <w:t>Організація не несе відповідальності за зобов'язаннями членів. Члени не несуть відповідальності за зобов'язаннями Організації, якщо інше не передбачено законом.</w:t>
      </w:r>
    </w:p>
    <w:p w14:paraId="7FE9E0FE" w14:textId="77777777" w:rsidR="001D25B7" w:rsidRPr="00317DF3" w:rsidRDefault="00EE1953" w:rsidP="006F282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</w:t>
      </w:r>
      <w:r w:rsidR="00AD422F">
        <w:rPr>
          <w:rFonts w:ascii="Times New Roman" w:eastAsia="Times New Roman" w:hAnsi="Times New Roman"/>
          <w:sz w:val="24"/>
          <w:szCs w:val="24"/>
        </w:rPr>
        <w:t>.7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 </w:t>
      </w:r>
      <w:r w:rsidR="0072687A" w:rsidRPr="0072687A">
        <w:rPr>
          <w:rFonts w:ascii="Times New Roman" w:eastAsia="Times New Roman" w:hAnsi="Times New Roman"/>
          <w:sz w:val="24"/>
          <w:szCs w:val="24"/>
        </w:rPr>
        <w:t>Організація зобов’язана вести бухгалтерський облік, статистичну, податкову, фінансову звітність, бути зареєстрованим в органах фіскальної служби та вносити до бюджету податки і збори у порядку і розмірах, передбачених законодавством. Організація зобов’язана зберігати не менше п’яти років усі необхідні облікові документи стосовно внутрішніх та міжнародних операцій.</w:t>
      </w:r>
    </w:p>
    <w:p w14:paraId="4A697A11" w14:textId="77777777" w:rsidR="001D25B7" w:rsidRDefault="00EE1953" w:rsidP="006F282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</w:t>
      </w:r>
      <w:r w:rsidR="00AD422F">
        <w:rPr>
          <w:rFonts w:ascii="Times New Roman" w:eastAsia="Times New Roman" w:hAnsi="Times New Roman"/>
          <w:sz w:val="24"/>
          <w:szCs w:val="24"/>
        </w:rPr>
        <w:t>.8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 </w:t>
      </w:r>
      <w:r w:rsidR="00836B99" w:rsidRPr="00836B99">
        <w:rPr>
          <w:rFonts w:ascii="Times New Roman" w:eastAsia="Times New Roman" w:hAnsi="Times New Roman"/>
          <w:sz w:val="24"/>
          <w:szCs w:val="24"/>
        </w:rPr>
        <w:t xml:space="preserve">Державний нагляд та контроль за дотриманням закону </w:t>
      </w:r>
      <w:r w:rsidR="00836B99">
        <w:rPr>
          <w:rFonts w:ascii="Times New Roman" w:eastAsia="Times New Roman" w:hAnsi="Times New Roman"/>
          <w:sz w:val="24"/>
          <w:szCs w:val="24"/>
        </w:rPr>
        <w:t>Організацією</w:t>
      </w:r>
      <w:r w:rsidR="00836B99" w:rsidRPr="00836B99">
        <w:rPr>
          <w:rFonts w:ascii="Times New Roman" w:eastAsia="Times New Roman" w:hAnsi="Times New Roman"/>
          <w:sz w:val="24"/>
          <w:szCs w:val="24"/>
        </w:rPr>
        <w:t xml:space="preserve"> здійснюють органи виконавчої влади, органи місцевого самоврядування</w:t>
      </w:r>
      <w:r w:rsidR="00836B99">
        <w:rPr>
          <w:rFonts w:ascii="Times New Roman" w:eastAsia="Times New Roman" w:hAnsi="Times New Roman"/>
          <w:sz w:val="24"/>
          <w:szCs w:val="24"/>
        </w:rPr>
        <w:t xml:space="preserve"> у порядку, визначеному законодавством України.</w:t>
      </w:r>
    </w:p>
    <w:p w14:paraId="4B7CB983" w14:textId="77777777" w:rsidR="0017247F" w:rsidRPr="00317DF3" w:rsidRDefault="0017247F" w:rsidP="006F282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AE5C08B" w14:textId="77777777" w:rsidR="001D25B7" w:rsidRPr="00317DF3" w:rsidRDefault="001D25B7" w:rsidP="00AD422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317DF3">
        <w:rPr>
          <w:rFonts w:ascii="Times New Roman" w:eastAsia="Times New Roman" w:hAnsi="Times New Roman"/>
          <w:sz w:val="24"/>
          <w:szCs w:val="24"/>
        </w:rPr>
        <w:t> </w:t>
      </w:r>
    </w:p>
    <w:p w14:paraId="2B1841D4" w14:textId="77777777" w:rsidR="001D25B7" w:rsidRDefault="001D25B7" w:rsidP="0017247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317DF3">
        <w:rPr>
          <w:rFonts w:ascii="Times New Roman" w:eastAsia="Times New Roman" w:hAnsi="Times New Roman"/>
          <w:b/>
          <w:bCs/>
          <w:sz w:val="24"/>
          <w:szCs w:val="24"/>
        </w:rPr>
        <w:t>ПОРЯДОК ВНЕСЕННЯ ЗМІН ДО СТАТУТУ</w:t>
      </w:r>
    </w:p>
    <w:p w14:paraId="5CA237BB" w14:textId="77777777" w:rsidR="00C23721" w:rsidRPr="00317DF3" w:rsidRDefault="00C23721" w:rsidP="00C23721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5640F958" w14:textId="77777777" w:rsidR="001D25B7" w:rsidRPr="00317DF3" w:rsidRDefault="00AD422F" w:rsidP="00AD422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EE1953">
        <w:rPr>
          <w:rFonts w:ascii="Times New Roman" w:eastAsia="Times New Roman" w:hAnsi="Times New Roman"/>
          <w:sz w:val="24"/>
          <w:szCs w:val="24"/>
        </w:rPr>
        <w:t>0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.1. Порядок внесення змін до статуту визначається </w:t>
      </w:r>
      <w:r w:rsidR="00167A77">
        <w:rPr>
          <w:rFonts w:ascii="Times New Roman" w:eastAsia="Times New Roman" w:hAnsi="Times New Roman"/>
          <w:sz w:val="24"/>
          <w:szCs w:val="24"/>
        </w:rPr>
        <w:t>цим С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татутом та чинним законодавством України.</w:t>
      </w:r>
    </w:p>
    <w:p w14:paraId="15AA7AD7" w14:textId="77777777" w:rsidR="001D25B7" w:rsidRDefault="00AD422F" w:rsidP="00AD422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EE1953">
        <w:rPr>
          <w:rFonts w:ascii="Times New Roman" w:eastAsia="Times New Roman" w:hAnsi="Times New Roman"/>
          <w:sz w:val="24"/>
          <w:szCs w:val="24"/>
        </w:rPr>
        <w:t>0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.2. Зміни до цього Статуту затверджуються рішенням Загальних Зборів, якщо за це проголосували не менше як 3/4 членів Організації. Про зміни, що вносяться в статутні документи, повідомляється уповноважений орган з питань реєстрації.</w:t>
      </w:r>
    </w:p>
    <w:p w14:paraId="483743BA" w14:textId="77777777" w:rsidR="00EE54EF" w:rsidRPr="00317DF3" w:rsidRDefault="00EE54EF" w:rsidP="00AD422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B2E0433" w14:textId="77777777" w:rsidR="001D25B7" w:rsidRPr="00317DF3" w:rsidRDefault="001D25B7" w:rsidP="001D25B7">
      <w:pPr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63D2E5" w14:textId="77777777" w:rsidR="001D25B7" w:rsidRDefault="001D25B7" w:rsidP="0017247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317DF3">
        <w:rPr>
          <w:rFonts w:ascii="Times New Roman" w:eastAsia="Times New Roman" w:hAnsi="Times New Roman"/>
          <w:b/>
          <w:bCs/>
          <w:sz w:val="24"/>
          <w:szCs w:val="24"/>
        </w:rPr>
        <w:t>ПРИПИНЕННЯ ДІЯЛЬНОСТІ ОРГАНІЗАЦІЇ</w:t>
      </w:r>
    </w:p>
    <w:p w14:paraId="339E8823" w14:textId="77777777" w:rsidR="00C23721" w:rsidRPr="00317DF3" w:rsidRDefault="00C23721" w:rsidP="00C23721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63D984BF" w14:textId="77777777" w:rsidR="001D25B7" w:rsidRPr="00317DF3" w:rsidRDefault="0072687A" w:rsidP="007A7F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95451C">
        <w:rPr>
          <w:rFonts w:ascii="Times New Roman" w:eastAsia="Times New Roman" w:hAnsi="Times New Roman"/>
          <w:sz w:val="24"/>
          <w:szCs w:val="24"/>
        </w:rPr>
        <w:t>1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.1. </w:t>
      </w:r>
      <w:r w:rsidR="001D25B7" w:rsidRPr="00317DF3">
        <w:rPr>
          <w:rFonts w:ascii="Times New Roman" w:eastAsia="Times New Roman" w:hAnsi="Times New Roman"/>
          <w:color w:val="000000"/>
          <w:sz w:val="24"/>
          <w:szCs w:val="24"/>
        </w:rPr>
        <w:t xml:space="preserve">Припинення діяльності Організації здійснюється </w:t>
      </w:r>
      <w:r w:rsidR="007A7FD6" w:rsidRPr="007A7FD6">
        <w:rPr>
          <w:rFonts w:ascii="Times New Roman" w:eastAsia="Times New Roman" w:hAnsi="Times New Roman"/>
          <w:color w:val="000000"/>
          <w:sz w:val="24"/>
          <w:szCs w:val="24"/>
        </w:rPr>
        <w:t xml:space="preserve">за рішенням громадського об'єднання, прийнятим </w:t>
      </w:r>
      <w:r w:rsidR="007A7FD6">
        <w:rPr>
          <w:rFonts w:ascii="Times New Roman" w:eastAsia="Times New Roman" w:hAnsi="Times New Roman"/>
          <w:color w:val="000000"/>
          <w:sz w:val="24"/>
          <w:szCs w:val="24"/>
        </w:rPr>
        <w:t>Загальними зборами</w:t>
      </w:r>
      <w:r w:rsidR="007A7FD6" w:rsidRPr="007A7FD6">
        <w:rPr>
          <w:rFonts w:ascii="Times New Roman" w:eastAsia="Times New Roman" w:hAnsi="Times New Roman"/>
          <w:color w:val="000000"/>
          <w:sz w:val="24"/>
          <w:szCs w:val="24"/>
        </w:rPr>
        <w:t xml:space="preserve">, шляхом </w:t>
      </w:r>
      <w:r w:rsidR="007A7FD6">
        <w:rPr>
          <w:rFonts w:ascii="Times New Roman" w:eastAsia="Times New Roman" w:hAnsi="Times New Roman"/>
          <w:color w:val="000000"/>
          <w:sz w:val="24"/>
          <w:szCs w:val="24"/>
        </w:rPr>
        <w:t xml:space="preserve">саморозпуску або реорганізації, чи </w:t>
      </w:r>
      <w:r w:rsidR="007A7FD6" w:rsidRPr="007A7FD6">
        <w:rPr>
          <w:rFonts w:ascii="Times New Roman" w:eastAsia="Times New Roman" w:hAnsi="Times New Roman"/>
          <w:color w:val="000000"/>
          <w:sz w:val="24"/>
          <w:szCs w:val="24"/>
        </w:rPr>
        <w:t>за рішенням суду про заборону (примусовий розпуск) громадського об'єднання.</w:t>
      </w:r>
    </w:p>
    <w:p w14:paraId="2AC69204" w14:textId="77777777" w:rsidR="001D25B7" w:rsidRPr="00317DF3" w:rsidRDefault="0072687A" w:rsidP="00AD422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="0095451C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="001D25B7" w:rsidRPr="00317DF3">
        <w:rPr>
          <w:rFonts w:ascii="Times New Roman" w:eastAsia="Times New Roman" w:hAnsi="Times New Roman"/>
          <w:color w:val="000000"/>
          <w:sz w:val="24"/>
          <w:szCs w:val="24"/>
        </w:rPr>
        <w:t>.2. Припинення діяльності громадського об'єднання зі статусом юридичної особи має наслідком припинення юридичної особи.</w:t>
      </w:r>
    </w:p>
    <w:p w14:paraId="1EDC7C3F" w14:textId="77777777" w:rsidR="001D25B7" w:rsidRPr="00317DF3" w:rsidRDefault="0072687A" w:rsidP="00AD422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="0095451C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="001D25B7" w:rsidRPr="00317DF3">
        <w:rPr>
          <w:rFonts w:ascii="Times New Roman" w:eastAsia="Times New Roman" w:hAnsi="Times New Roman"/>
          <w:color w:val="000000"/>
          <w:sz w:val="24"/>
          <w:szCs w:val="24"/>
        </w:rPr>
        <w:t xml:space="preserve">.3.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Організація має право у будь-який час прийняти рішення про припинення своєї діяльності (саморозпуск). </w:t>
      </w:r>
    </w:p>
    <w:p w14:paraId="0B9739BB" w14:textId="77777777" w:rsidR="001D25B7" w:rsidRPr="00317DF3" w:rsidRDefault="0072687A" w:rsidP="00AD422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95451C">
        <w:rPr>
          <w:rFonts w:ascii="Times New Roman" w:eastAsia="Times New Roman" w:hAnsi="Times New Roman"/>
          <w:sz w:val="24"/>
          <w:szCs w:val="24"/>
        </w:rPr>
        <w:t>1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.4.Рішення про саморозпуск Організації  приймається  Загальними Зборами, якщо за це проголосували </w:t>
      </w:r>
      <w:r w:rsidR="00AD422F">
        <w:rPr>
          <w:rFonts w:ascii="Times New Roman" w:eastAsia="Times New Roman" w:hAnsi="Times New Roman"/>
          <w:sz w:val="24"/>
          <w:szCs w:val="24"/>
        </w:rPr>
        <w:t xml:space="preserve">не менш як </w:t>
      </w:r>
      <w:r w:rsidR="007A7FD6">
        <w:rPr>
          <w:rFonts w:ascii="Times New Roman" w:eastAsia="Times New Roman" w:hAnsi="Times New Roman"/>
          <w:sz w:val="24"/>
          <w:szCs w:val="24"/>
        </w:rPr>
        <w:t>три четвертих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</w:t>
      </w:r>
      <w:r w:rsidR="00082BBD">
        <w:rPr>
          <w:rFonts w:ascii="Times New Roman" w:eastAsia="Times New Roman" w:hAnsi="Times New Roman"/>
          <w:sz w:val="24"/>
          <w:szCs w:val="24"/>
        </w:rPr>
        <w:t>присутніх учасників Загальних зборів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</w:t>
      </w:r>
      <w:r w:rsidR="0018641A" w:rsidRPr="00317DF3">
        <w:rPr>
          <w:rFonts w:ascii="Times New Roman" w:eastAsia="Times New Roman" w:hAnsi="Times New Roman"/>
          <w:sz w:val="24"/>
          <w:szCs w:val="24"/>
        </w:rPr>
        <w:t xml:space="preserve">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Загальні збори створюють ліквідаційну комісію або доручають </w:t>
      </w:r>
      <w:r w:rsidR="00167A77">
        <w:rPr>
          <w:rFonts w:ascii="Times New Roman" w:eastAsia="Times New Roman" w:hAnsi="Times New Roman"/>
          <w:sz w:val="24"/>
          <w:szCs w:val="24"/>
        </w:rPr>
        <w:t>Голові Організації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здійснювати повноваження ліквідаційної комісії для проведення припинення громадської організації як юридичної особи, а також приймають рішення щодо використання коштів та майна громадського об'єднання після його припинення відповідно до статуту. </w:t>
      </w:r>
    </w:p>
    <w:p w14:paraId="438E814B" w14:textId="77777777" w:rsidR="007A7FD6" w:rsidRDefault="0072687A" w:rsidP="00AD422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95451C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.5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 Реорганізація Організації здійснюється за рішенням Загальних Зборів, я</w:t>
      </w:r>
      <w:r w:rsidR="007A7FD6">
        <w:rPr>
          <w:rFonts w:ascii="Times New Roman" w:eastAsia="Times New Roman" w:hAnsi="Times New Roman"/>
          <w:sz w:val="24"/>
          <w:szCs w:val="24"/>
        </w:rPr>
        <w:t xml:space="preserve">кщо за це проголосувало не менше три четвертих </w:t>
      </w:r>
      <w:r w:rsidR="008D7F8A">
        <w:rPr>
          <w:rFonts w:ascii="Times New Roman" w:eastAsia="Times New Roman" w:hAnsi="Times New Roman"/>
          <w:sz w:val="24"/>
          <w:szCs w:val="24"/>
        </w:rPr>
        <w:t>учасників Загальних зборів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 </w:t>
      </w:r>
      <w:r w:rsidR="007A7FD6">
        <w:rPr>
          <w:rFonts w:ascii="Times New Roman" w:eastAsia="Times New Roman" w:hAnsi="Times New Roman"/>
          <w:sz w:val="24"/>
          <w:szCs w:val="24"/>
        </w:rPr>
        <w:t>шляхом злиття, поділу, приєднання або перетворення.</w:t>
      </w:r>
    </w:p>
    <w:p w14:paraId="4D02E33A" w14:textId="77777777" w:rsidR="001D25B7" w:rsidRPr="00317DF3" w:rsidRDefault="0072687A" w:rsidP="00AD422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95451C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.6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. Порядок та правові наслідки припинення діяльності </w:t>
      </w:r>
      <w:r w:rsidR="007A7FD6">
        <w:rPr>
          <w:rFonts w:ascii="Times New Roman" w:eastAsia="Times New Roman" w:hAnsi="Times New Roman"/>
          <w:sz w:val="24"/>
          <w:szCs w:val="24"/>
        </w:rPr>
        <w:t xml:space="preserve">Організації шляхом саморозпуску,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 xml:space="preserve">реорганізації або заборони (примусового розпуску) Організації визначається відповідно до </w:t>
      </w:r>
      <w:r w:rsidR="000A0DD2">
        <w:rPr>
          <w:rFonts w:ascii="Times New Roman" w:eastAsia="Times New Roman" w:hAnsi="Times New Roman"/>
          <w:sz w:val="24"/>
          <w:szCs w:val="24"/>
        </w:rPr>
        <w:t xml:space="preserve">цього Статуту та 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чинного законодавства</w:t>
      </w:r>
      <w:r w:rsidR="000A0DD2">
        <w:rPr>
          <w:rFonts w:ascii="Times New Roman" w:eastAsia="Times New Roman" w:hAnsi="Times New Roman"/>
          <w:sz w:val="24"/>
          <w:szCs w:val="24"/>
        </w:rPr>
        <w:t xml:space="preserve"> України</w:t>
      </w:r>
      <w:r w:rsidR="001D25B7" w:rsidRPr="00317DF3">
        <w:rPr>
          <w:rFonts w:ascii="Times New Roman" w:eastAsia="Times New Roman" w:hAnsi="Times New Roman"/>
          <w:sz w:val="24"/>
          <w:szCs w:val="24"/>
        </w:rPr>
        <w:t>.</w:t>
      </w:r>
    </w:p>
    <w:p w14:paraId="02D3FEC4" w14:textId="77777777" w:rsidR="0072687A" w:rsidRPr="00317DF3" w:rsidRDefault="00F5283B" w:rsidP="0072687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95451C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.7</w:t>
      </w:r>
      <w:r w:rsidR="0072687A" w:rsidRPr="00317DF3">
        <w:rPr>
          <w:rFonts w:ascii="Times New Roman" w:eastAsia="Times New Roman" w:hAnsi="Times New Roman"/>
          <w:sz w:val="24"/>
          <w:szCs w:val="24"/>
        </w:rPr>
        <w:t>.</w:t>
      </w:r>
      <w:r w:rsidR="000A0DD2" w:rsidRPr="000A0DD2">
        <w:t xml:space="preserve"> </w:t>
      </w:r>
      <w:r w:rsidR="000A0DD2" w:rsidRPr="000A0DD2">
        <w:rPr>
          <w:rFonts w:ascii="Times New Roman" w:eastAsia="Times New Roman" w:hAnsi="Times New Roman"/>
          <w:sz w:val="24"/>
          <w:szCs w:val="24"/>
        </w:rPr>
        <w:t xml:space="preserve">У разі припинення Організації у результаті її ліквідації (саморозпуску, примусового розпуску) чи реорганізації (злиття, поділу, приєднання або перетворення) її </w:t>
      </w:r>
      <w:r w:rsidR="00BE5A9F" w:rsidRPr="00BE5A9F">
        <w:rPr>
          <w:rFonts w:ascii="Times New Roman" w:eastAsia="Times New Roman" w:hAnsi="Times New Roman"/>
          <w:sz w:val="24"/>
          <w:szCs w:val="24"/>
        </w:rPr>
        <w:t>актив</w:t>
      </w:r>
      <w:r w:rsidR="00BE5A9F">
        <w:rPr>
          <w:rFonts w:ascii="Times New Roman" w:eastAsia="Times New Roman" w:hAnsi="Times New Roman"/>
          <w:sz w:val="24"/>
          <w:szCs w:val="24"/>
        </w:rPr>
        <w:t>и</w:t>
      </w:r>
      <w:r w:rsidR="00E05ECA">
        <w:rPr>
          <w:rFonts w:ascii="Times New Roman" w:eastAsia="Times New Roman" w:hAnsi="Times New Roman"/>
          <w:sz w:val="24"/>
          <w:szCs w:val="24"/>
        </w:rPr>
        <w:t xml:space="preserve"> передаються</w:t>
      </w:r>
      <w:r w:rsidR="00BE5A9F" w:rsidRPr="00BE5A9F">
        <w:rPr>
          <w:rFonts w:ascii="Times New Roman" w:eastAsia="Times New Roman" w:hAnsi="Times New Roman"/>
          <w:sz w:val="24"/>
          <w:szCs w:val="24"/>
        </w:rPr>
        <w:t xml:space="preserve"> одній або кільком неприбутковим організаціям відповідного виду, іншим </w:t>
      </w:r>
      <w:r w:rsidR="00BE5A9F" w:rsidRPr="00BE5A9F">
        <w:rPr>
          <w:rFonts w:ascii="Times New Roman" w:eastAsia="Times New Roman" w:hAnsi="Times New Roman"/>
          <w:sz w:val="24"/>
          <w:szCs w:val="24"/>
        </w:rPr>
        <w:lastRenderedPageBreak/>
        <w:t>юридичним особам, що здійснюють недержавне пенсійне забезпечення відповідно до закону (для недержавних пенсійних фондів), або зарахування до доходу бюджету у разі припинення юридичної особи (у результаті її ліквідації, злиття, поділу, приєднання або перетворення).</w:t>
      </w:r>
    </w:p>
    <w:p w14:paraId="19E15EC0" w14:textId="77777777" w:rsidR="00C243F3" w:rsidRDefault="00C243F3"/>
    <w:p w14:paraId="75FCB268" w14:textId="77777777" w:rsidR="001C04D0" w:rsidRDefault="005F3CC0">
      <w:r w:rsidRPr="005F3CC0">
        <w:rPr>
          <w:rFonts w:ascii="Times New Roman" w:hAnsi="Times New Roman"/>
          <w:sz w:val="24"/>
          <w:szCs w:val="24"/>
          <w:highlight w:val="yellow"/>
        </w:rPr>
        <w:t xml:space="preserve">Голова </w:t>
      </w:r>
      <w:r w:rsidRPr="005F3CC0">
        <w:rPr>
          <w:highlight w:val="yellow"/>
        </w:rPr>
        <w:t xml:space="preserve">                                                  ____________________             </w:t>
      </w:r>
    </w:p>
    <w:p w14:paraId="7A553BA2" w14:textId="77777777" w:rsidR="00071A2E" w:rsidRDefault="00071A2E"/>
    <w:p w14:paraId="32DDBFCC" w14:textId="77777777" w:rsidR="00071A2E" w:rsidRDefault="00071A2E"/>
    <w:p w14:paraId="0013B806" w14:textId="77777777" w:rsidR="00071A2E" w:rsidRDefault="00071A2E"/>
    <w:sectPr w:rsidR="00071A2E" w:rsidSect="00BE5598">
      <w:headerReference w:type="default" r:id="rId8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A914" w14:textId="77777777" w:rsidR="000C2C1C" w:rsidRDefault="000C2C1C" w:rsidP="001D25B7">
      <w:pPr>
        <w:spacing w:after="0" w:line="240" w:lineRule="auto"/>
      </w:pPr>
      <w:r>
        <w:separator/>
      </w:r>
    </w:p>
  </w:endnote>
  <w:endnote w:type="continuationSeparator" w:id="0">
    <w:p w14:paraId="4E67C1CC" w14:textId="77777777" w:rsidR="000C2C1C" w:rsidRDefault="000C2C1C" w:rsidP="001D2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45F6" w14:textId="77777777" w:rsidR="000C2C1C" w:rsidRDefault="000C2C1C" w:rsidP="001D25B7">
      <w:pPr>
        <w:spacing w:after="0" w:line="240" w:lineRule="auto"/>
      </w:pPr>
      <w:r>
        <w:separator/>
      </w:r>
    </w:p>
  </w:footnote>
  <w:footnote w:type="continuationSeparator" w:id="0">
    <w:p w14:paraId="40661A2C" w14:textId="77777777" w:rsidR="000C2C1C" w:rsidRDefault="000C2C1C" w:rsidP="001D2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7B6E" w14:textId="77777777" w:rsidR="0018641A" w:rsidRDefault="0018641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20BF6" w:rsidRPr="00B20BF6">
      <w:rPr>
        <w:noProof/>
        <w:lang w:val="ru-RU"/>
      </w:rPr>
      <w:t>8</w:t>
    </w:r>
    <w:r>
      <w:fldChar w:fldCharType="end"/>
    </w:r>
  </w:p>
  <w:p w14:paraId="1D44DCA4" w14:textId="77777777" w:rsidR="005701A2" w:rsidRDefault="005701A2" w:rsidP="005701A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038"/>
    <w:multiLevelType w:val="multilevel"/>
    <w:tmpl w:val="0FE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217CE"/>
    <w:multiLevelType w:val="hybridMultilevel"/>
    <w:tmpl w:val="967CB7D0"/>
    <w:lvl w:ilvl="0" w:tplc="0419000F">
      <w:start w:val="2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43774"/>
    <w:multiLevelType w:val="hybridMultilevel"/>
    <w:tmpl w:val="5D445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03BF9"/>
    <w:multiLevelType w:val="hybridMultilevel"/>
    <w:tmpl w:val="DC2889DC"/>
    <w:lvl w:ilvl="0" w:tplc="47C22BA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A2A54"/>
    <w:multiLevelType w:val="multilevel"/>
    <w:tmpl w:val="2134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760CBF"/>
    <w:multiLevelType w:val="multilevel"/>
    <w:tmpl w:val="393ABE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6" w15:restartNumberingAfterBreak="0">
    <w:nsid w:val="41076716"/>
    <w:multiLevelType w:val="multilevel"/>
    <w:tmpl w:val="FCAE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A797E"/>
    <w:multiLevelType w:val="hybridMultilevel"/>
    <w:tmpl w:val="4134D326"/>
    <w:lvl w:ilvl="0" w:tplc="B7360444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A1CDD"/>
    <w:multiLevelType w:val="multilevel"/>
    <w:tmpl w:val="F860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B7"/>
    <w:rsid w:val="00044B31"/>
    <w:rsid w:val="000479D2"/>
    <w:rsid w:val="00062DB1"/>
    <w:rsid w:val="00065980"/>
    <w:rsid w:val="00070C81"/>
    <w:rsid w:val="00071A2E"/>
    <w:rsid w:val="0007332D"/>
    <w:rsid w:val="00073E92"/>
    <w:rsid w:val="00082BBD"/>
    <w:rsid w:val="00083193"/>
    <w:rsid w:val="000A0DD2"/>
    <w:rsid w:val="000B1BD0"/>
    <w:rsid w:val="000B6061"/>
    <w:rsid w:val="000C2C1C"/>
    <w:rsid w:val="000C2FC5"/>
    <w:rsid w:val="000C3ECD"/>
    <w:rsid w:val="000D2C21"/>
    <w:rsid w:val="00116187"/>
    <w:rsid w:val="00124CCF"/>
    <w:rsid w:val="001318AD"/>
    <w:rsid w:val="00167A77"/>
    <w:rsid w:val="0017247F"/>
    <w:rsid w:val="00177CEB"/>
    <w:rsid w:val="0018147C"/>
    <w:rsid w:val="00182100"/>
    <w:rsid w:val="0018641A"/>
    <w:rsid w:val="00192DCB"/>
    <w:rsid w:val="001A4633"/>
    <w:rsid w:val="001B22C8"/>
    <w:rsid w:val="001C04D0"/>
    <w:rsid w:val="001C6D71"/>
    <w:rsid w:val="001D25B7"/>
    <w:rsid w:val="001D329E"/>
    <w:rsid w:val="001E1B2B"/>
    <w:rsid w:val="001F1401"/>
    <w:rsid w:val="002068CE"/>
    <w:rsid w:val="00254671"/>
    <w:rsid w:val="002B24FD"/>
    <w:rsid w:val="002B3BA9"/>
    <w:rsid w:val="002C7FD9"/>
    <w:rsid w:val="002D05EB"/>
    <w:rsid w:val="00316D70"/>
    <w:rsid w:val="0032462F"/>
    <w:rsid w:val="00345292"/>
    <w:rsid w:val="00384DC1"/>
    <w:rsid w:val="0039072C"/>
    <w:rsid w:val="00390C00"/>
    <w:rsid w:val="003924B4"/>
    <w:rsid w:val="003A7CFF"/>
    <w:rsid w:val="003B6A74"/>
    <w:rsid w:val="003B720B"/>
    <w:rsid w:val="003C3DE9"/>
    <w:rsid w:val="003C5568"/>
    <w:rsid w:val="003F0EAD"/>
    <w:rsid w:val="00414DF2"/>
    <w:rsid w:val="00436C99"/>
    <w:rsid w:val="004512A4"/>
    <w:rsid w:val="00451DFF"/>
    <w:rsid w:val="004543AB"/>
    <w:rsid w:val="004A341A"/>
    <w:rsid w:val="004C1780"/>
    <w:rsid w:val="004E0C9B"/>
    <w:rsid w:val="004F4970"/>
    <w:rsid w:val="005327DD"/>
    <w:rsid w:val="00535FF1"/>
    <w:rsid w:val="00546210"/>
    <w:rsid w:val="00547A5A"/>
    <w:rsid w:val="00554FE0"/>
    <w:rsid w:val="005701A2"/>
    <w:rsid w:val="0058238B"/>
    <w:rsid w:val="00595802"/>
    <w:rsid w:val="00596733"/>
    <w:rsid w:val="005A013C"/>
    <w:rsid w:val="005B5FB8"/>
    <w:rsid w:val="005E7D0D"/>
    <w:rsid w:val="005F3CC0"/>
    <w:rsid w:val="005F4F1E"/>
    <w:rsid w:val="00630D7A"/>
    <w:rsid w:val="00650142"/>
    <w:rsid w:val="006503AA"/>
    <w:rsid w:val="00672C67"/>
    <w:rsid w:val="00676746"/>
    <w:rsid w:val="00690008"/>
    <w:rsid w:val="00690768"/>
    <w:rsid w:val="006A2048"/>
    <w:rsid w:val="006D247F"/>
    <w:rsid w:val="006D68A5"/>
    <w:rsid w:val="006E0DB6"/>
    <w:rsid w:val="006F2828"/>
    <w:rsid w:val="00712F24"/>
    <w:rsid w:val="007213CE"/>
    <w:rsid w:val="00723374"/>
    <w:rsid w:val="00723B39"/>
    <w:rsid w:val="0072687A"/>
    <w:rsid w:val="007341C8"/>
    <w:rsid w:val="00750142"/>
    <w:rsid w:val="00762C46"/>
    <w:rsid w:val="007A7FD6"/>
    <w:rsid w:val="007B1154"/>
    <w:rsid w:val="007C4E42"/>
    <w:rsid w:val="007E3E35"/>
    <w:rsid w:val="00816C35"/>
    <w:rsid w:val="008310F9"/>
    <w:rsid w:val="00836B99"/>
    <w:rsid w:val="008407E4"/>
    <w:rsid w:val="00841939"/>
    <w:rsid w:val="00856F0D"/>
    <w:rsid w:val="008708E8"/>
    <w:rsid w:val="008720C1"/>
    <w:rsid w:val="0089537D"/>
    <w:rsid w:val="008A5679"/>
    <w:rsid w:val="008D3CC8"/>
    <w:rsid w:val="008D7F8A"/>
    <w:rsid w:val="008E47BF"/>
    <w:rsid w:val="008F5DD7"/>
    <w:rsid w:val="0091134D"/>
    <w:rsid w:val="0093362B"/>
    <w:rsid w:val="00941B51"/>
    <w:rsid w:val="00942F2A"/>
    <w:rsid w:val="00953CC3"/>
    <w:rsid w:val="0095451C"/>
    <w:rsid w:val="009623CA"/>
    <w:rsid w:val="00984EE3"/>
    <w:rsid w:val="009A6CB5"/>
    <w:rsid w:val="009B2CC3"/>
    <w:rsid w:val="009E55C4"/>
    <w:rsid w:val="00A07431"/>
    <w:rsid w:val="00A46E99"/>
    <w:rsid w:val="00A64C0D"/>
    <w:rsid w:val="00A74DBB"/>
    <w:rsid w:val="00A85F50"/>
    <w:rsid w:val="00AC4C9F"/>
    <w:rsid w:val="00AC7A6D"/>
    <w:rsid w:val="00AD422F"/>
    <w:rsid w:val="00B10BA3"/>
    <w:rsid w:val="00B15B8D"/>
    <w:rsid w:val="00B20BF6"/>
    <w:rsid w:val="00B2514C"/>
    <w:rsid w:val="00B468AF"/>
    <w:rsid w:val="00B50091"/>
    <w:rsid w:val="00B50788"/>
    <w:rsid w:val="00B70AE7"/>
    <w:rsid w:val="00B76208"/>
    <w:rsid w:val="00B967EC"/>
    <w:rsid w:val="00BD64C1"/>
    <w:rsid w:val="00BE5598"/>
    <w:rsid w:val="00BE5A9F"/>
    <w:rsid w:val="00C00F62"/>
    <w:rsid w:val="00C05BB4"/>
    <w:rsid w:val="00C1176E"/>
    <w:rsid w:val="00C23721"/>
    <w:rsid w:val="00C243F3"/>
    <w:rsid w:val="00C329D4"/>
    <w:rsid w:val="00C67674"/>
    <w:rsid w:val="00C8401E"/>
    <w:rsid w:val="00C93BF8"/>
    <w:rsid w:val="00C9440B"/>
    <w:rsid w:val="00C97BFC"/>
    <w:rsid w:val="00CB3C01"/>
    <w:rsid w:val="00CC2CC1"/>
    <w:rsid w:val="00CD4587"/>
    <w:rsid w:val="00CF1F9A"/>
    <w:rsid w:val="00D10231"/>
    <w:rsid w:val="00D16B87"/>
    <w:rsid w:val="00D33B88"/>
    <w:rsid w:val="00D43B94"/>
    <w:rsid w:val="00D63606"/>
    <w:rsid w:val="00D65A9F"/>
    <w:rsid w:val="00D7222D"/>
    <w:rsid w:val="00D83B28"/>
    <w:rsid w:val="00D855F4"/>
    <w:rsid w:val="00D86625"/>
    <w:rsid w:val="00D9006E"/>
    <w:rsid w:val="00DB1904"/>
    <w:rsid w:val="00DE4055"/>
    <w:rsid w:val="00DE788F"/>
    <w:rsid w:val="00DF4306"/>
    <w:rsid w:val="00E05ECA"/>
    <w:rsid w:val="00E064F0"/>
    <w:rsid w:val="00E237B0"/>
    <w:rsid w:val="00E478BA"/>
    <w:rsid w:val="00E5585C"/>
    <w:rsid w:val="00E722D0"/>
    <w:rsid w:val="00E74EE4"/>
    <w:rsid w:val="00E935F5"/>
    <w:rsid w:val="00E96CC5"/>
    <w:rsid w:val="00EA0151"/>
    <w:rsid w:val="00EA7AE8"/>
    <w:rsid w:val="00EC35E2"/>
    <w:rsid w:val="00EE1953"/>
    <w:rsid w:val="00EE34DD"/>
    <w:rsid w:val="00EE54EF"/>
    <w:rsid w:val="00F26118"/>
    <w:rsid w:val="00F5283B"/>
    <w:rsid w:val="00F62B8D"/>
    <w:rsid w:val="00FD5FE3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A73A"/>
  <w15:chartTrackingRefBased/>
  <w15:docId w15:val="{B524C398-E4AA-354F-97FC-BF005BC5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5B7"/>
    <w:pPr>
      <w:spacing w:after="200" w:line="276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link w:val="a3"/>
    <w:uiPriority w:val="99"/>
    <w:rsid w:val="001D25B7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D2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link w:val="a5"/>
    <w:uiPriority w:val="99"/>
    <w:rsid w:val="001D25B7"/>
    <w:rPr>
      <w:rFonts w:ascii="Calibri" w:eastAsia="Calibri" w:hAnsi="Calibri" w:cs="Times New Roman"/>
    </w:rPr>
  </w:style>
  <w:style w:type="paragraph" w:styleId="a7">
    <w:name w:val="footnote text"/>
    <w:basedOn w:val="a"/>
    <w:link w:val="a8"/>
    <w:uiPriority w:val="99"/>
    <w:unhideWhenUsed/>
    <w:rsid w:val="001D25B7"/>
    <w:pPr>
      <w:spacing w:after="0" w:line="240" w:lineRule="auto"/>
    </w:pPr>
    <w:rPr>
      <w:sz w:val="20"/>
      <w:szCs w:val="20"/>
    </w:rPr>
  </w:style>
  <w:style w:type="character" w:customStyle="1" w:styleId="a8">
    <w:name w:val="Текст виноски Знак"/>
    <w:link w:val="a7"/>
    <w:uiPriority w:val="99"/>
    <w:rsid w:val="001D25B7"/>
    <w:rPr>
      <w:rFonts w:ascii="Calibri" w:eastAsia="Calibri" w:hAnsi="Calibri" w:cs="Times New Roman"/>
      <w:sz w:val="20"/>
      <w:szCs w:val="20"/>
    </w:rPr>
  </w:style>
  <w:style w:type="character" w:styleId="a9">
    <w:name w:val="footnote reference"/>
    <w:uiPriority w:val="99"/>
    <w:semiHidden/>
    <w:rsid w:val="001D25B7"/>
    <w:rPr>
      <w:rFonts w:cs="Times New Roman"/>
      <w:vertAlign w:val="superscript"/>
    </w:rPr>
  </w:style>
  <w:style w:type="character" w:customStyle="1" w:styleId="rvts0">
    <w:name w:val="rvts0"/>
    <w:rsid w:val="001A4633"/>
  </w:style>
  <w:style w:type="character" w:styleId="aa">
    <w:name w:val="Hyperlink"/>
    <w:uiPriority w:val="99"/>
    <w:unhideWhenUsed/>
    <w:rsid w:val="001A4633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554F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7F357-8742-4FAE-9CDC-23B644EF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18904</Words>
  <Characters>10776</Characters>
  <Application>Microsoft Office Word</Application>
  <DocSecurity>0</DocSecurity>
  <Lines>89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cp:lastModifiedBy>Office 13</cp:lastModifiedBy>
  <cp:revision>2</cp:revision>
  <dcterms:created xsi:type="dcterms:W3CDTF">2024-07-04T13:51:00Z</dcterms:created>
  <dcterms:modified xsi:type="dcterms:W3CDTF">2024-07-04T13:51:00Z</dcterms:modified>
</cp:coreProperties>
</file>