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70B" w:rsidRDefault="00EB170B" w:rsidP="00EB170B">
      <w:pPr>
        <w:shd w:val="clear" w:color="auto" w:fill="FFFFFF"/>
        <w:spacing w:before="120" w:after="0" w:line="600" w:lineRule="atLeast"/>
        <w:outlineLvl w:val="0"/>
        <w:rPr>
          <w:rFonts w:ascii="Source Sans Pro" w:eastAsia="Times New Roman" w:hAnsi="Source Sans Pro" w:cs="Times New Roman"/>
          <w:b/>
          <w:bCs/>
          <w:color w:val="2F0062"/>
          <w:kern w:val="36"/>
          <w:sz w:val="40"/>
          <w:szCs w:val="60"/>
          <w:lang w:val="es-MX"/>
        </w:rPr>
      </w:pPr>
      <w:r w:rsidRPr="00EB170B">
        <w:rPr>
          <w:rFonts w:ascii="Source Sans Pro" w:eastAsia="Times New Roman" w:hAnsi="Source Sans Pro" w:cs="Times New Roman"/>
          <w:b/>
          <w:bCs/>
          <w:color w:val="2F0062"/>
          <w:kern w:val="36"/>
          <w:sz w:val="40"/>
          <w:szCs w:val="60"/>
          <w:lang w:val="es-MX"/>
        </w:rPr>
        <w:t>La Teoría de las Inteligencias Múltiples de Gardner</w:t>
      </w:r>
    </w:p>
    <w:p w:rsidR="00EB170B" w:rsidRPr="003D5945" w:rsidRDefault="00EB170B" w:rsidP="00EB170B">
      <w:pPr>
        <w:rPr>
          <w:sz w:val="12"/>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 xml:space="preserve">La Teoría de las Inteligencias Múltiples fue ideada por el psicólogo estadounidense Howard Gardner como contrapeso al paradigma de una inteligencia única. </w:t>
      </w:r>
    </w:p>
    <w:p w:rsidR="00EB170B" w:rsidRPr="006C49AF" w:rsidRDefault="00EB170B" w:rsidP="00EB170B">
      <w:pPr>
        <w:spacing w:after="0" w:line="240" w:lineRule="auto"/>
        <w:jc w:val="both"/>
        <w:rPr>
          <w:rFonts w:ascii="Arial Narrow" w:hAnsi="Arial Narrow"/>
          <w:sz w:val="24"/>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Gardner propuso que la vida humana requiere del desarrollo de varios tipos de inteligencia. Así pues, Gardner no entra en contradicción con la definición científica de la inteligencia, como la «capacidad de solucionar problemas o elaborar bienes valiosos».</w:t>
      </w:r>
    </w:p>
    <w:p w:rsidR="00EB170B" w:rsidRPr="006C49AF" w:rsidRDefault="00EB170B" w:rsidP="00EB170B">
      <w:pPr>
        <w:spacing w:after="0" w:line="240" w:lineRule="auto"/>
        <w:jc w:val="both"/>
        <w:rPr>
          <w:rFonts w:ascii="Arial Narrow" w:hAnsi="Arial Narrow"/>
          <w:sz w:val="24"/>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La investigación de Howard Gardner ha logrado identificar y definir hasta ocho tipos de inteligencia distintas. Vamos a conocer de manera más detallada cada una de las inteligencias propuestas por la Teoría de las Inteligencias Múltiples de Gardner a continuación.</w:t>
      </w:r>
    </w:p>
    <w:p w:rsidR="00EB170B" w:rsidRPr="006C49AF" w:rsidRDefault="00EB170B" w:rsidP="00EB170B">
      <w:pPr>
        <w:spacing w:after="0" w:line="240" w:lineRule="auto"/>
        <w:jc w:val="both"/>
        <w:rPr>
          <w:rFonts w:ascii="Arial Narrow" w:hAnsi="Arial Narrow"/>
          <w:sz w:val="24"/>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cs="Arial"/>
          <w:sz w:val="24"/>
          <w:lang w:val="es-MX"/>
        </w:rPr>
        <w:t>►</w:t>
      </w:r>
      <w:r w:rsidRPr="006C49AF">
        <w:rPr>
          <w:rFonts w:ascii="Arial Narrow" w:hAnsi="Arial Narrow"/>
          <w:sz w:val="24"/>
          <w:lang w:val="es-MX"/>
        </w:rPr>
        <w:t xml:space="preserve"> Inteligencia lingüística</w:t>
      </w: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La capacidad de dominar el lenguaje y poder comunicarnos con los demás es transversal a todas las culturas. Desde pequeños aprendemos a usar el idioma materno para podernos comunicar de manera eficaz.</w:t>
      </w:r>
    </w:p>
    <w:p w:rsidR="00EB170B" w:rsidRPr="006C49AF" w:rsidRDefault="00EB170B" w:rsidP="00EB170B">
      <w:pPr>
        <w:spacing w:after="0" w:line="240" w:lineRule="auto"/>
        <w:jc w:val="both"/>
        <w:rPr>
          <w:rFonts w:ascii="Arial Narrow" w:hAnsi="Arial Narrow"/>
          <w:sz w:val="24"/>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La inteligencia lingüística no solo hace referencia a la habilidad para la comunicación oral, sino a otras formas de comunicarse como la escritura, la gestualidad, etc.</w:t>
      </w:r>
      <w:r w:rsidR="003D5945" w:rsidRPr="006C49AF">
        <w:rPr>
          <w:rFonts w:ascii="Arial Narrow" w:hAnsi="Arial Narrow"/>
          <w:sz w:val="24"/>
          <w:lang w:val="es-MX"/>
        </w:rPr>
        <w:t xml:space="preserve"> </w:t>
      </w:r>
      <w:r w:rsidRPr="006C49AF">
        <w:rPr>
          <w:rFonts w:ascii="Arial Narrow" w:hAnsi="Arial Narrow"/>
          <w:sz w:val="24"/>
          <w:lang w:val="es-MX"/>
        </w:rPr>
        <w:t>Quienes mejor dominan esta capacidad de comunicar tienen una inteligencia lingüística superior. Profesiones en las cuales destaca este tipo de inteligencia podrían ser políticos, escritores, poetas, periodistas…</w:t>
      </w:r>
    </w:p>
    <w:p w:rsidR="00EB170B" w:rsidRPr="006C49AF" w:rsidRDefault="00EB170B" w:rsidP="00EB170B">
      <w:pPr>
        <w:spacing w:after="0" w:line="240" w:lineRule="auto"/>
        <w:jc w:val="both"/>
        <w:rPr>
          <w:rFonts w:ascii="Arial Narrow" w:hAnsi="Arial Narrow"/>
          <w:sz w:val="24"/>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cs="Arial"/>
          <w:sz w:val="24"/>
          <w:lang w:val="es-MX"/>
        </w:rPr>
        <w:t>►</w:t>
      </w:r>
      <w:r w:rsidRPr="006C49AF">
        <w:rPr>
          <w:rFonts w:ascii="Arial Narrow" w:hAnsi="Arial Narrow"/>
          <w:sz w:val="24"/>
          <w:lang w:val="es-MX"/>
        </w:rPr>
        <w:t xml:space="preserve"> Inteligencia lógico-matemática</w:t>
      </w: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Durante décadas, la inteligencia lógico-matemática fue considerada la inteligencia en bruto. Suponía el axis principal del concepto de inteligencia, y se empleaba como baremo para detectar cuán inteligente era una persona.</w:t>
      </w:r>
    </w:p>
    <w:p w:rsidR="00EB170B" w:rsidRPr="006C49AF" w:rsidRDefault="00EB170B" w:rsidP="00EB170B">
      <w:pPr>
        <w:spacing w:after="0" w:line="240" w:lineRule="auto"/>
        <w:jc w:val="both"/>
        <w:rPr>
          <w:rFonts w:ascii="Arial Narrow" w:hAnsi="Arial Narrow"/>
          <w:sz w:val="24"/>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Como su propio nombre indica, este tipo de inteligencia se vincula a la capacidad para el razonamiento lógico y la resolución de problemas matemáticos. La rapidez para solucionar este tipo de problemas es el indicador que determina cuánta inteligencia lógico-matemática se tiene.</w:t>
      </w:r>
      <w:r w:rsidR="003D5945" w:rsidRPr="006C49AF">
        <w:rPr>
          <w:rFonts w:ascii="Arial Narrow" w:hAnsi="Arial Narrow"/>
          <w:sz w:val="24"/>
          <w:lang w:val="es-MX"/>
        </w:rPr>
        <w:t xml:space="preserve"> </w:t>
      </w:r>
      <w:r w:rsidRPr="006C49AF">
        <w:rPr>
          <w:rFonts w:ascii="Arial Narrow" w:hAnsi="Arial Narrow"/>
          <w:sz w:val="24"/>
          <w:lang w:val="es-MX"/>
        </w:rPr>
        <w:t>Los científicos, economistas, académicos, ingenieros y matemáticos suelen destacar en esta clase de inteligencia.</w:t>
      </w:r>
    </w:p>
    <w:p w:rsidR="00EB170B" w:rsidRPr="006C49AF" w:rsidRDefault="00EB170B" w:rsidP="00EB170B">
      <w:pPr>
        <w:spacing w:after="0" w:line="240" w:lineRule="auto"/>
        <w:jc w:val="both"/>
        <w:rPr>
          <w:rFonts w:ascii="Arial Narrow" w:hAnsi="Arial Narrow"/>
          <w:sz w:val="24"/>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cs="Arial"/>
          <w:sz w:val="24"/>
          <w:lang w:val="es-MX"/>
        </w:rPr>
        <w:t>►</w:t>
      </w:r>
      <w:r w:rsidRPr="006C49AF">
        <w:rPr>
          <w:rFonts w:ascii="Arial Narrow" w:hAnsi="Arial Narrow"/>
          <w:sz w:val="24"/>
          <w:lang w:val="es-MX"/>
        </w:rPr>
        <w:t xml:space="preserve"> Inteligencia espacial</w:t>
      </w: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La habilidad para poder observar el mundo y los objetos desde diferentes perspectivas está relacionada con este tipo de inteligencia, en la que destacan los ajedrecistas y los profesionales de las artes visuales (pintores, diseñadores, escultores…).</w:t>
      </w:r>
    </w:p>
    <w:p w:rsidR="00EB170B" w:rsidRPr="006C49AF" w:rsidRDefault="00EB170B" w:rsidP="00EB170B">
      <w:pPr>
        <w:spacing w:after="0" w:line="240" w:lineRule="auto"/>
        <w:jc w:val="both"/>
        <w:rPr>
          <w:rFonts w:ascii="Arial Narrow" w:hAnsi="Arial Narrow"/>
          <w:sz w:val="24"/>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Las personas que destacan en este tipo de inteligencia suelen tener capacidades que les permiten idear imágenes mentales, dibujar y detectar detalles, además de un sentido personal por la estética. En esta inteligencia encontramos pintores, fotógrafos, diseñadores, publicistas, arquitectos, creativos…</w:t>
      </w:r>
    </w:p>
    <w:p w:rsidR="00EB170B" w:rsidRPr="006C49AF" w:rsidRDefault="00EB170B" w:rsidP="00EB170B">
      <w:pPr>
        <w:spacing w:after="0" w:line="240" w:lineRule="auto"/>
        <w:jc w:val="both"/>
        <w:rPr>
          <w:rFonts w:ascii="Arial Narrow" w:hAnsi="Arial Narrow"/>
          <w:sz w:val="24"/>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cs="Arial"/>
          <w:sz w:val="24"/>
          <w:lang w:val="es-MX"/>
        </w:rPr>
        <w:t>►</w:t>
      </w:r>
      <w:r w:rsidRPr="006C49AF">
        <w:rPr>
          <w:rFonts w:ascii="Arial Narrow" w:hAnsi="Arial Narrow"/>
          <w:sz w:val="24"/>
          <w:lang w:val="es-MX"/>
        </w:rPr>
        <w:t xml:space="preserve"> Inteligencia musical</w:t>
      </w: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La música es un arte universal. Todas las culturas tienen algún tipo de música, más o menos elaborada, lo cual lleva a Gardner y sus colaboradores a entender que existe una inteligencia musical latente en todas las personas.</w:t>
      </w:r>
    </w:p>
    <w:p w:rsidR="00EB170B" w:rsidRPr="006C49AF" w:rsidRDefault="00EB170B" w:rsidP="00EB170B">
      <w:pPr>
        <w:spacing w:after="0" w:line="240" w:lineRule="auto"/>
        <w:jc w:val="both"/>
        <w:rPr>
          <w:rFonts w:ascii="Arial Narrow" w:hAnsi="Arial Narrow"/>
          <w:sz w:val="24"/>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Algunas zonas del cerebro ejecutan funciones vinculadas con la interpretación y composición de música. Como cualquier otro tipo de inteligencia, puede entrenarse y perfeccionarse.</w:t>
      </w:r>
    </w:p>
    <w:p w:rsidR="00EB170B" w:rsidRPr="006C49AF" w:rsidRDefault="00EB170B" w:rsidP="00EB170B">
      <w:pPr>
        <w:spacing w:after="0" w:line="240" w:lineRule="auto"/>
        <w:jc w:val="both"/>
        <w:rPr>
          <w:rFonts w:ascii="Arial Narrow" w:hAnsi="Arial Narrow"/>
          <w:sz w:val="24"/>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No hace falta decir que los más aventajados en esta clase de inteligencia son  aquellos capaces de tocar instrumentos, leer y componer piezas musicales con facilidad.</w:t>
      </w:r>
    </w:p>
    <w:p w:rsidR="00EB170B" w:rsidRPr="006C49AF" w:rsidRDefault="00EB170B" w:rsidP="00EB170B">
      <w:pPr>
        <w:spacing w:after="0" w:line="240" w:lineRule="auto"/>
        <w:jc w:val="both"/>
        <w:rPr>
          <w:rFonts w:ascii="Arial Narrow" w:hAnsi="Arial Narrow"/>
          <w:sz w:val="24"/>
          <w:lang w:val="es-MX"/>
        </w:rPr>
      </w:pPr>
    </w:p>
    <w:p w:rsidR="006C49AF" w:rsidRDefault="006C49AF" w:rsidP="00EB170B">
      <w:pPr>
        <w:spacing w:after="0" w:line="240" w:lineRule="auto"/>
        <w:jc w:val="both"/>
        <w:rPr>
          <w:rFonts w:ascii="Arial Narrow" w:hAnsi="Arial Narrow" w:cs="Arial"/>
          <w:sz w:val="24"/>
          <w:lang w:val="es-MX"/>
        </w:rPr>
      </w:pPr>
    </w:p>
    <w:p w:rsidR="006C49AF" w:rsidRDefault="006C49AF" w:rsidP="00EB170B">
      <w:pPr>
        <w:spacing w:after="0" w:line="240" w:lineRule="auto"/>
        <w:jc w:val="both"/>
        <w:rPr>
          <w:rFonts w:ascii="Arial Narrow" w:hAnsi="Arial Narrow" w:cs="Arial"/>
          <w:sz w:val="24"/>
          <w:lang w:val="es-MX"/>
        </w:rPr>
      </w:pPr>
    </w:p>
    <w:p w:rsidR="00EB170B" w:rsidRPr="006C49AF" w:rsidRDefault="00EB170B" w:rsidP="00EB170B">
      <w:pPr>
        <w:spacing w:after="0" w:line="240" w:lineRule="auto"/>
        <w:jc w:val="both"/>
        <w:rPr>
          <w:rFonts w:ascii="Arial Narrow" w:hAnsi="Arial Narrow"/>
          <w:sz w:val="24"/>
          <w:lang w:val="es-MX"/>
        </w:rPr>
      </w:pPr>
      <w:bookmarkStart w:id="0" w:name="_GoBack"/>
      <w:bookmarkEnd w:id="0"/>
      <w:r w:rsidRPr="006C49AF">
        <w:rPr>
          <w:rFonts w:ascii="Arial Narrow" w:hAnsi="Arial Narrow" w:cs="Arial"/>
          <w:sz w:val="24"/>
          <w:lang w:val="es-MX"/>
        </w:rPr>
        <w:lastRenderedPageBreak/>
        <w:t>►</w:t>
      </w:r>
      <w:r w:rsidRPr="006C49AF">
        <w:rPr>
          <w:rFonts w:ascii="Arial Narrow" w:hAnsi="Arial Narrow"/>
          <w:sz w:val="24"/>
          <w:lang w:val="es-MX"/>
        </w:rPr>
        <w:t xml:space="preserve"> Inteligencia corporal y </w:t>
      </w:r>
      <w:r w:rsidRPr="006C49AF">
        <w:rPr>
          <w:rFonts w:ascii="Arial Narrow" w:hAnsi="Arial Narrow"/>
          <w:sz w:val="24"/>
          <w:lang w:val="es-MX"/>
        </w:rPr>
        <w:t>kinestésica</w:t>
      </w: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Las habilidades corporales y motrices que se requieren para manejar herramientas o para expresar ciertas emociones representan un aspecto esencial en el desarrollo de todas las culturas de la historia.</w:t>
      </w:r>
    </w:p>
    <w:p w:rsidR="00EB170B" w:rsidRPr="006C49AF" w:rsidRDefault="00EB170B" w:rsidP="00EB170B">
      <w:pPr>
        <w:spacing w:after="0" w:line="240" w:lineRule="auto"/>
        <w:jc w:val="both"/>
        <w:rPr>
          <w:rFonts w:ascii="Arial Narrow" w:hAnsi="Arial Narrow"/>
          <w:sz w:val="24"/>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 xml:space="preserve">La habilidad para usar herramientas es considerada inteligencia corporal </w:t>
      </w:r>
      <w:r w:rsidRPr="006C49AF">
        <w:rPr>
          <w:rFonts w:ascii="Arial Narrow" w:hAnsi="Arial Narrow"/>
          <w:sz w:val="24"/>
          <w:lang w:val="es-MX"/>
        </w:rPr>
        <w:t>kinestésica</w:t>
      </w:r>
      <w:r w:rsidRPr="006C49AF">
        <w:rPr>
          <w:rFonts w:ascii="Arial Narrow" w:hAnsi="Arial Narrow"/>
          <w:sz w:val="24"/>
          <w:lang w:val="es-MX"/>
        </w:rPr>
        <w:t>. Por otra parte, hay un seguido de capacidades más intuitivas como el uso de la inteligencia corporal para expresar sentimientos mediante el cuerpo.</w:t>
      </w:r>
      <w:r w:rsidR="006C49AF" w:rsidRPr="006C49AF">
        <w:rPr>
          <w:rFonts w:ascii="Arial Narrow" w:hAnsi="Arial Narrow"/>
          <w:sz w:val="24"/>
          <w:lang w:val="es-MX"/>
        </w:rPr>
        <w:t xml:space="preserve"> </w:t>
      </w:r>
      <w:r w:rsidRPr="006C49AF">
        <w:rPr>
          <w:rFonts w:ascii="Arial Narrow" w:hAnsi="Arial Narrow"/>
          <w:sz w:val="24"/>
          <w:lang w:val="es-MX"/>
        </w:rPr>
        <w:t>Son especialmente brillantes en este tipo de inteligencia  bailarines, actores, deportistas, y hasta cirujanos y creadores plásticos, pues todos ellos tienen que emplear de manera racional sus habilidades físicas.</w:t>
      </w:r>
    </w:p>
    <w:p w:rsidR="00EB170B" w:rsidRPr="006C49AF" w:rsidRDefault="00EB170B" w:rsidP="00EB170B">
      <w:pPr>
        <w:spacing w:after="0" w:line="240" w:lineRule="auto"/>
        <w:jc w:val="both"/>
        <w:rPr>
          <w:rFonts w:ascii="Arial Narrow" w:hAnsi="Arial Narrow"/>
          <w:sz w:val="24"/>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cs="Arial"/>
          <w:sz w:val="24"/>
          <w:lang w:val="es-MX"/>
        </w:rPr>
        <w:t>►</w:t>
      </w:r>
      <w:r w:rsidRPr="006C49AF">
        <w:rPr>
          <w:rFonts w:ascii="Arial Narrow" w:hAnsi="Arial Narrow"/>
          <w:sz w:val="24"/>
          <w:lang w:val="es-MX"/>
        </w:rPr>
        <w:t xml:space="preserve"> Inteligencia intrapersonal</w:t>
      </w: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La inteligencia intrapersonal refiere a aquella inteligencia que nos faculta para comprender y controlar el ámbito interno de uno mismo en lo que se refiere a la regulación de las emociones y del foco atencional.</w:t>
      </w:r>
    </w:p>
    <w:p w:rsidR="00EB170B" w:rsidRPr="006C49AF" w:rsidRDefault="00EB170B" w:rsidP="00EB170B">
      <w:pPr>
        <w:spacing w:after="0" w:line="240" w:lineRule="auto"/>
        <w:jc w:val="both"/>
        <w:rPr>
          <w:rFonts w:ascii="Arial Narrow" w:hAnsi="Arial Narrow"/>
          <w:sz w:val="24"/>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Las personas que destacan en la inteligencia intrapersonal son capaces de acceder a sus sentimientos y emociones y reflexionar sobre estos elementos. Según Gardner, esta inteligencia también permite ahondar en su introspección y entender las razones por las cuales uno es de la manera que es.</w:t>
      </w:r>
      <w:r w:rsidR="006C49AF" w:rsidRPr="006C49AF">
        <w:rPr>
          <w:rFonts w:ascii="Arial Narrow" w:hAnsi="Arial Narrow"/>
          <w:sz w:val="24"/>
          <w:lang w:val="es-MX"/>
        </w:rPr>
        <w:t xml:space="preserve"> </w:t>
      </w:r>
      <w:r w:rsidRPr="006C49AF">
        <w:rPr>
          <w:rFonts w:ascii="Arial Narrow" w:hAnsi="Arial Narrow"/>
          <w:sz w:val="24"/>
          <w:lang w:val="es-MX"/>
        </w:rPr>
        <w:t>Por otro lado, tanto saber distanciarse de la situación para desdramatizar eventos con un impacto emocional negativo como saber identificar los propios sesgos de pensamiento son herramientas muy útiles tanto para mantener un buen nivel de bienestar como para rendir mejor en diferentes aspectos de la vida.</w:t>
      </w:r>
    </w:p>
    <w:p w:rsidR="00EB170B" w:rsidRPr="006C49AF" w:rsidRDefault="00EB170B" w:rsidP="00EB170B">
      <w:pPr>
        <w:spacing w:after="0" w:line="240" w:lineRule="auto"/>
        <w:jc w:val="both"/>
        <w:rPr>
          <w:rFonts w:ascii="Arial Narrow" w:hAnsi="Arial Narrow"/>
          <w:sz w:val="24"/>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cs="Arial"/>
          <w:sz w:val="24"/>
          <w:lang w:val="es-MX"/>
        </w:rPr>
        <w:t>►</w:t>
      </w:r>
      <w:r w:rsidRPr="006C49AF">
        <w:rPr>
          <w:rFonts w:ascii="Arial Narrow" w:hAnsi="Arial Narrow"/>
          <w:sz w:val="24"/>
          <w:lang w:val="es-MX"/>
        </w:rPr>
        <w:t xml:space="preserve"> Inteligencia interpersonal</w:t>
      </w: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 xml:space="preserve">La inteligencia interpersonal nos faculta para poder advertir cosas de las otras personas más allá de lo que nuestros sentidos logran captar. Se trata de una inteligencia que permite interpretar las palabras o gestos, o los objetivos y metas de cada discurso. Más allá </w:t>
      </w:r>
      <w:r w:rsidRPr="006C49AF">
        <w:rPr>
          <w:rFonts w:ascii="Arial Narrow" w:hAnsi="Arial Narrow"/>
          <w:sz w:val="24"/>
          <w:lang w:val="es-MX"/>
        </w:rPr>
        <w:t>del</w:t>
      </w:r>
      <w:r w:rsidRPr="006C49AF">
        <w:rPr>
          <w:rFonts w:ascii="Arial Narrow" w:hAnsi="Arial Narrow"/>
          <w:sz w:val="24"/>
          <w:lang w:val="es-MX"/>
        </w:rPr>
        <w:t xml:space="preserve"> contínuum Introversión-Extraversión, la inteligencia interpersonal evalúa la capacidad para empatizar con las demás personas.</w:t>
      </w:r>
    </w:p>
    <w:p w:rsidR="00EB170B" w:rsidRPr="006C49AF" w:rsidRDefault="00EB170B" w:rsidP="00EB170B">
      <w:pPr>
        <w:spacing w:after="0" w:line="240" w:lineRule="auto"/>
        <w:jc w:val="both"/>
        <w:rPr>
          <w:rFonts w:ascii="Arial Narrow" w:hAnsi="Arial Narrow"/>
          <w:sz w:val="24"/>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Es una inteligencia muy valiosa para las personas que trabajan con grupos numerosos. Su habilidad para detectar y entender las circunstancias y problemas de los demás resulta más sencillo si se posee (y se desarrolla) la inteligencia interpersonal. Profesores, psicólogos, terapeutas, abogados y pedagogos son perfiles que suelen puntuar muy alto en este tipo de inteligencia descrita en la Teoría de las Inteligencias Múltiples</w:t>
      </w:r>
      <w:r w:rsidRPr="006C49AF">
        <w:rPr>
          <w:rFonts w:ascii="Arial Narrow" w:hAnsi="Arial Narrow"/>
          <w:sz w:val="24"/>
          <w:lang w:val="es-MX"/>
        </w:rPr>
        <w:t>.</w:t>
      </w:r>
    </w:p>
    <w:p w:rsidR="00EB170B" w:rsidRPr="006C49AF" w:rsidRDefault="00EB170B" w:rsidP="00EB170B">
      <w:pPr>
        <w:spacing w:after="0" w:line="240" w:lineRule="auto"/>
        <w:jc w:val="both"/>
        <w:rPr>
          <w:rFonts w:ascii="Arial Narrow" w:hAnsi="Arial Narrow"/>
          <w:sz w:val="24"/>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cs="Arial"/>
          <w:sz w:val="24"/>
          <w:lang w:val="es-MX"/>
        </w:rPr>
        <w:t>►</w:t>
      </w:r>
      <w:r w:rsidRPr="006C49AF">
        <w:rPr>
          <w:rFonts w:ascii="Arial Narrow" w:hAnsi="Arial Narrow"/>
          <w:sz w:val="24"/>
          <w:lang w:val="es-MX"/>
        </w:rPr>
        <w:t xml:space="preserve"> Inteligencia naturalista</w:t>
      </w: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Según Gardner, la inteligencia naturalista permite detectar, diferenciar y categorizar los aspectos vinculados al entorno, como por ejemplo las especies animales y vegetales o fenómenos relacionados con el clima, la geografía o los fenómenos de la naturaleza.</w:t>
      </w:r>
    </w:p>
    <w:p w:rsidR="00EB170B" w:rsidRPr="006C49AF" w:rsidRDefault="00EB170B" w:rsidP="00EB170B">
      <w:pPr>
        <w:spacing w:after="0" w:line="240" w:lineRule="auto"/>
        <w:jc w:val="both"/>
        <w:rPr>
          <w:rFonts w:ascii="Arial Narrow" w:hAnsi="Arial Narrow"/>
          <w:sz w:val="24"/>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Esta clase de inteligencia fue añadida posteriormente al estudio original sobre las Inteligencias Múltiples de Gardner, concretamente en el año 1995. Gardner consideró necesario incluir esta categoría por tratarse de una de las inteligencias esenciales para la supervivencia del ser humano (o cualquier otra especie) y que ha redundado en la evolución.</w:t>
      </w:r>
    </w:p>
    <w:p w:rsidR="00EB170B" w:rsidRPr="006C49AF" w:rsidRDefault="00EB170B" w:rsidP="00EB170B">
      <w:pPr>
        <w:spacing w:after="0" w:line="240" w:lineRule="auto"/>
        <w:jc w:val="both"/>
        <w:rPr>
          <w:rFonts w:ascii="Arial Narrow" w:hAnsi="Arial Narrow"/>
          <w:sz w:val="24"/>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Hay que señalar que aunque para Gardner este tipo de inteligencia se desarrolló para facilitar el uso creativo de los recursos que nos brinda la naturaleza, actualmente su uso no solo se limita a los entornos en los que no hay construcciones humanas, sino que estos últimos también podrían ser "explorados" de la misma forma.</w:t>
      </w:r>
    </w:p>
    <w:p w:rsidR="00EB170B" w:rsidRPr="006C49AF" w:rsidRDefault="00EB170B" w:rsidP="00EB170B">
      <w:pPr>
        <w:spacing w:after="0" w:line="240" w:lineRule="auto"/>
        <w:jc w:val="both"/>
        <w:rPr>
          <w:rFonts w:ascii="Arial Narrow" w:hAnsi="Arial Narrow"/>
          <w:sz w:val="24"/>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Gardner afirma que todas las personas son dueñas de cada una de las ocho clases de inteligencia, aunque cada cual destaca más en unas que en otras, no siendo ninguna de las ocho más importantes o valiosas que las demás. Generalmente, se requiere dominar gran parte de ellas para enfrentarnos a la vida, independientemente de la profesión que se ejerza. A fin de cuentas, la mayoría de trabajos precisan del uso de la mayoría de tipos de inteligencia.</w:t>
      </w:r>
    </w:p>
    <w:p w:rsidR="00EB170B" w:rsidRPr="006C49AF" w:rsidRDefault="00EB170B" w:rsidP="00EB170B">
      <w:pPr>
        <w:spacing w:after="0" w:line="240" w:lineRule="auto"/>
        <w:jc w:val="both"/>
        <w:rPr>
          <w:rFonts w:ascii="Arial Narrow" w:hAnsi="Arial Narrow"/>
          <w:sz w:val="24"/>
          <w:lang w:val="es-MX"/>
        </w:rPr>
      </w:pPr>
    </w:p>
    <w:p w:rsidR="00EB170B" w:rsidRPr="006C49AF" w:rsidRDefault="00EB170B" w:rsidP="00EB170B">
      <w:pPr>
        <w:spacing w:after="0" w:line="240" w:lineRule="auto"/>
        <w:jc w:val="both"/>
        <w:rPr>
          <w:rFonts w:ascii="Arial Narrow" w:hAnsi="Arial Narrow"/>
          <w:sz w:val="24"/>
          <w:lang w:val="es-MX"/>
        </w:rPr>
      </w:pPr>
      <w:r w:rsidRPr="006C49AF">
        <w:rPr>
          <w:rFonts w:ascii="Arial Narrow" w:hAnsi="Arial Narrow"/>
          <w:sz w:val="24"/>
          <w:lang w:val="es-MX"/>
        </w:rPr>
        <w:t>https://psicologiaymente.net/inteligencia/teoria-inteligencias-multiples-gardner</w:t>
      </w:r>
    </w:p>
    <w:p w:rsidR="00F9235D" w:rsidRPr="006C49AF" w:rsidRDefault="00F9235D">
      <w:pPr>
        <w:rPr>
          <w:rFonts w:ascii="Arial Narrow" w:hAnsi="Arial Narrow"/>
          <w:lang w:val="es-MX"/>
        </w:rPr>
      </w:pPr>
    </w:p>
    <w:sectPr w:rsidR="00F9235D" w:rsidRPr="006C49AF" w:rsidSect="00EB17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ource Sans Pro">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563"/>
    <w:rsid w:val="003D5945"/>
    <w:rsid w:val="006C49AF"/>
    <w:rsid w:val="00A50563"/>
    <w:rsid w:val="00EB170B"/>
    <w:rsid w:val="00F92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0DC53-9CF3-4B3D-843B-A546DBA3E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B17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170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14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Invitado</cp:lastModifiedBy>
  <cp:revision>4</cp:revision>
  <dcterms:created xsi:type="dcterms:W3CDTF">2018-02-07T00:54:00Z</dcterms:created>
  <dcterms:modified xsi:type="dcterms:W3CDTF">2018-02-07T01:05:00Z</dcterms:modified>
</cp:coreProperties>
</file>