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FEA" w:rsidRDefault="00CC5FEA" w:rsidP="00CC5FEA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F209A38" wp14:editId="00C935BB">
            <wp:simplePos x="0" y="0"/>
            <wp:positionH relativeFrom="margin">
              <wp:posOffset>942</wp:posOffset>
            </wp:positionH>
            <wp:positionV relativeFrom="paragraph">
              <wp:posOffset>-569923</wp:posOffset>
            </wp:positionV>
            <wp:extent cx="3600448" cy="1502796"/>
            <wp:effectExtent l="0" t="0" r="635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/>
                  </pic:blipFill>
                  <pic:spPr bwMode="auto">
                    <a:xfrm>
                      <a:off x="0" y="0"/>
                      <a:ext cx="3600448" cy="150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FEA" w:rsidRDefault="00CC5FEA" w:rsidP="00CC5FEA">
      <w:pPr>
        <w:ind w:firstLine="0"/>
        <w:rPr>
          <w:rFonts w:cs="Arial"/>
          <w:b/>
          <w:sz w:val="32"/>
          <w:szCs w:val="32"/>
        </w:rPr>
      </w:pPr>
    </w:p>
    <w:p w:rsidR="00CC5FEA" w:rsidRDefault="00CC5FEA" w:rsidP="00CC5FEA">
      <w:pPr>
        <w:ind w:firstLine="0"/>
        <w:jc w:val="center"/>
        <w:rPr>
          <w:rFonts w:cs="Arial"/>
          <w:b/>
          <w:sz w:val="32"/>
          <w:szCs w:val="32"/>
        </w:rPr>
      </w:pPr>
    </w:p>
    <w:p w:rsidR="00CC5FEA" w:rsidRDefault="00CC5FEA" w:rsidP="00CC5FEA">
      <w:pPr>
        <w:ind w:firstLine="0"/>
        <w:jc w:val="center"/>
      </w:pPr>
      <w:r>
        <w:rPr>
          <w:rFonts w:cs="Arial"/>
          <w:b/>
          <w:sz w:val="32"/>
          <w:szCs w:val="32"/>
        </w:rPr>
        <w:t>UNIVERSIADAD TECNOLÓGICA DE</w:t>
      </w:r>
    </w:p>
    <w:p w:rsidR="00CC5FEA" w:rsidRDefault="00CC5FEA" w:rsidP="00CC5FEA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CC5FEA" w:rsidRDefault="00CC5FEA" w:rsidP="00CC5FEA">
      <w:pPr>
        <w:jc w:val="center"/>
      </w:pPr>
    </w:p>
    <w:p w:rsidR="00CC5FEA" w:rsidRDefault="00CC5FEA" w:rsidP="00CC5FEA">
      <w:pPr>
        <w:jc w:val="center"/>
      </w:pPr>
      <w:bookmarkStart w:id="0" w:name="_GoBack"/>
      <w:bookmarkEnd w:id="0"/>
    </w:p>
    <w:p w:rsidR="00CC5FEA" w:rsidRDefault="00CC5FEA" w:rsidP="00CC5FEA">
      <w:pPr>
        <w:jc w:val="center"/>
        <w:rPr>
          <w:rFonts w:cs="Arial"/>
          <w:b/>
          <w:sz w:val="28"/>
          <w:szCs w:val="28"/>
          <w:lang w:val="en-US"/>
        </w:rPr>
      </w:pPr>
      <w:r w:rsidRPr="00CC5FEA">
        <w:rPr>
          <w:rFonts w:cs="Arial"/>
          <w:b/>
          <w:sz w:val="28"/>
          <w:szCs w:val="28"/>
          <w:lang w:val="en-US"/>
        </w:rPr>
        <w:t>HIERARCHY OF NEEDS</w:t>
      </w:r>
    </w:p>
    <w:p w:rsidR="00CC5FEA" w:rsidRPr="00CC5FEA" w:rsidRDefault="00CC5FEA" w:rsidP="00CC5FEA">
      <w:pPr>
        <w:jc w:val="center"/>
        <w:rPr>
          <w:rFonts w:cs="Arial"/>
          <w:b/>
          <w:sz w:val="28"/>
          <w:szCs w:val="28"/>
          <w:lang w:val="en-US"/>
        </w:rPr>
      </w:pPr>
    </w:p>
    <w:p w:rsidR="00CC5FEA" w:rsidRDefault="00CC5FEA" w:rsidP="00CC5FEA">
      <w:pPr>
        <w:ind w:firstLine="0"/>
        <w:jc w:val="center"/>
        <w:rPr>
          <w:rFonts w:cs="Arial"/>
          <w:b/>
          <w:sz w:val="28"/>
          <w:szCs w:val="28"/>
          <w:lang w:val="en-US"/>
        </w:rPr>
      </w:pPr>
    </w:p>
    <w:p w:rsidR="00CC5FEA" w:rsidRPr="00021792" w:rsidRDefault="00CC5FEA" w:rsidP="00CC5FEA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CC5FEA">
        <w:rPr>
          <w:rFonts w:cs="Arial"/>
          <w:b/>
          <w:sz w:val="28"/>
          <w:szCs w:val="28"/>
          <w:lang w:val="en-US"/>
        </w:rPr>
        <w:t xml:space="preserve">MTRA. </w:t>
      </w:r>
      <w:r w:rsidRPr="00021792">
        <w:rPr>
          <w:rFonts w:cs="Arial"/>
          <w:b/>
          <w:sz w:val="28"/>
          <w:szCs w:val="28"/>
          <w:lang w:val="es-MX"/>
        </w:rPr>
        <w:t>YESENIA CORAL FLORES FLORES</w:t>
      </w:r>
    </w:p>
    <w:p w:rsidR="00CC5FEA" w:rsidRPr="00021792" w:rsidRDefault="00CC5FEA" w:rsidP="00CC5FEA">
      <w:pPr>
        <w:ind w:firstLine="0"/>
        <w:jc w:val="center"/>
        <w:rPr>
          <w:rFonts w:cs="Arial"/>
          <w:b/>
          <w:sz w:val="28"/>
          <w:szCs w:val="28"/>
          <w:lang w:val="es-MX"/>
        </w:rPr>
      </w:pPr>
    </w:p>
    <w:p w:rsidR="00CC5FEA" w:rsidRPr="00021792" w:rsidRDefault="00CC5FEA" w:rsidP="00CC5FEA">
      <w:pPr>
        <w:jc w:val="center"/>
        <w:rPr>
          <w:rFonts w:cs="Arial"/>
          <w:b/>
          <w:sz w:val="28"/>
          <w:szCs w:val="28"/>
          <w:lang w:val="es-MX"/>
        </w:rPr>
      </w:pPr>
    </w:p>
    <w:p w:rsidR="00CC5FEA" w:rsidRPr="00021792" w:rsidRDefault="00CC5FEA" w:rsidP="00CC5FEA">
      <w:pPr>
        <w:jc w:val="center"/>
        <w:rPr>
          <w:rFonts w:cs="Arial"/>
          <w:b/>
          <w:sz w:val="28"/>
          <w:szCs w:val="28"/>
          <w:lang w:val="es-MX"/>
        </w:rPr>
      </w:pPr>
    </w:p>
    <w:p w:rsidR="00CC5FEA" w:rsidRDefault="00CC5FEA" w:rsidP="00CC5FE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AUTOR: VICTOR MANUEL GALVAN COVARRUBIAS</w:t>
      </w:r>
    </w:p>
    <w:p w:rsidR="00CC5FEA" w:rsidRDefault="00CC5FEA" w:rsidP="00CC5FEA">
      <w:pPr>
        <w:jc w:val="center"/>
        <w:rPr>
          <w:rFonts w:cs="Arial"/>
          <w:b/>
          <w:sz w:val="28"/>
          <w:szCs w:val="28"/>
        </w:rPr>
      </w:pPr>
    </w:p>
    <w:p w:rsidR="00CC5FEA" w:rsidRDefault="00CC5FEA" w:rsidP="00CC5FEA">
      <w:pPr>
        <w:jc w:val="center"/>
        <w:rPr>
          <w:rFonts w:cs="Arial"/>
          <w:b/>
          <w:sz w:val="28"/>
          <w:szCs w:val="28"/>
        </w:rPr>
      </w:pPr>
    </w:p>
    <w:p w:rsidR="00CC5FEA" w:rsidRDefault="00CC5FEA" w:rsidP="00CC5FEA">
      <w:pPr>
        <w:jc w:val="center"/>
        <w:rPr>
          <w:rFonts w:cs="Arial"/>
          <w:b/>
          <w:sz w:val="28"/>
          <w:szCs w:val="28"/>
        </w:rPr>
      </w:pPr>
    </w:p>
    <w:p w:rsidR="00CC5FEA" w:rsidRPr="0003242B" w:rsidRDefault="00CC5FEA" w:rsidP="00CC5FEA">
      <w:pPr>
        <w:jc w:val="left"/>
        <w:rPr>
          <w:rFonts w:cs="Arial"/>
          <w:sz w:val="28"/>
          <w:szCs w:val="28"/>
        </w:rPr>
      </w:pPr>
    </w:p>
    <w:p w:rsidR="00CC5FEA" w:rsidRDefault="00CC5FEA" w:rsidP="00CC5FEA">
      <w:pPr>
        <w:ind w:firstLine="0"/>
        <w:rPr>
          <w:rFonts w:cs="Arial"/>
          <w:sz w:val="28"/>
          <w:szCs w:val="28"/>
        </w:rPr>
      </w:pPr>
      <w:r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>Marzo</w:t>
      </w:r>
      <w:r w:rsidRPr="0003242B">
        <w:rPr>
          <w:rFonts w:cs="Arial"/>
          <w:sz w:val="28"/>
          <w:szCs w:val="28"/>
        </w:rPr>
        <w:t>, 2020</w:t>
      </w:r>
    </w:p>
    <w:p w:rsidR="00021792" w:rsidRDefault="00021792" w:rsidP="00CC5FEA">
      <w:pPr>
        <w:ind w:firstLine="0"/>
        <w:rPr>
          <w:rFonts w:cs="Arial"/>
          <w:sz w:val="28"/>
          <w:szCs w:val="28"/>
        </w:rPr>
      </w:pPr>
    </w:p>
    <w:p w:rsidR="00021792" w:rsidRDefault="00021792" w:rsidP="00CC5FEA">
      <w:pPr>
        <w:ind w:firstLine="0"/>
        <w:rPr>
          <w:rFonts w:cs="Arial"/>
          <w:sz w:val="28"/>
          <w:szCs w:val="28"/>
        </w:rPr>
      </w:pPr>
    </w:p>
    <w:p w:rsidR="00021792" w:rsidRDefault="00021792" w:rsidP="00CC5FEA">
      <w:pPr>
        <w:ind w:firstLine="0"/>
        <w:rPr>
          <w:rFonts w:cs="Arial"/>
          <w:sz w:val="28"/>
          <w:szCs w:val="28"/>
        </w:rPr>
      </w:pPr>
    </w:p>
    <w:p w:rsidR="00021792" w:rsidRDefault="00021792" w:rsidP="00CC5FEA">
      <w:pPr>
        <w:ind w:firstLine="0"/>
        <w:rPr>
          <w:rFonts w:cs="Arial"/>
          <w:sz w:val="28"/>
          <w:szCs w:val="28"/>
        </w:rPr>
      </w:pPr>
    </w:p>
    <w:p w:rsidR="00021792" w:rsidRDefault="00021792" w:rsidP="00CC5FEA">
      <w:pPr>
        <w:ind w:firstLine="0"/>
        <w:rPr>
          <w:rFonts w:cs="Arial"/>
          <w:sz w:val="28"/>
          <w:szCs w:val="28"/>
        </w:rPr>
      </w:pPr>
    </w:p>
    <w:p w:rsidR="00021792" w:rsidRDefault="00021792" w:rsidP="00CC5FEA">
      <w:pPr>
        <w:ind w:firstLine="0"/>
        <w:rPr>
          <w:rFonts w:cs="Arial"/>
          <w:sz w:val="28"/>
          <w:szCs w:val="28"/>
        </w:rPr>
      </w:pPr>
    </w:p>
    <w:p w:rsidR="00EC5DD8" w:rsidRDefault="00EC5DD8" w:rsidP="00CC5FEA">
      <w:pPr>
        <w:ind w:firstLine="0"/>
        <w:rPr>
          <w:rFonts w:cs="Arial"/>
          <w:sz w:val="28"/>
          <w:szCs w:val="28"/>
        </w:rPr>
        <w:sectPr w:rsidR="00EC5DD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C5DD8" w:rsidRDefault="00EC5DD8" w:rsidP="00EC5DD8">
      <w:pPr>
        <w:ind w:firstLine="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2984500" cy="8319980"/>
            <wp:effectExtent l="0" t="0" r="635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 Captura de pantalla_2020-03-23_140307_scottbarrykaufman.co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3" b="50268"/>
                    <a:stretch/>
                  </pic:blipFill>
                  <pic:spPr bwMode="auto">
                    <a:xfrm>
                      <a:off x="0" y="0"/>
                      <a:ext cx="3005615" cy="837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DD8" w:rsidRDefault="00EC5DD8" w:rsidP="00EC5DD8">
      <w:pPr>
        <w:ind w:firstLine="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65DFEC1A" wp14:editId="5A718C97">
            <wp:extent cx="3769829" cy="811657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 Captura de pantalla_2020-03-23_140307_scottbarrykaufman.co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10" b="24921"/>
                    <a:stretch/>
                  </pic:blipFill>
                  <pic:spPr bwMode="auto">
                    <a:xfrm>
                      <a:off x="0" y="0"/>
                      <a:ext cx="3785021" cy="814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792" w:rsidRDefault="00EC5DD8" w:rsidP="00EC5DD8">
      <w:pPr>
        <w:ind w:firstLine="0"/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65DFEC1A" wp14:editId="5A718C97">
            <wp:extent cx="3808095" cy="8121086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 Captura de pantalla_2020-03-23_140307_scottbarrykaufman.co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68"/>
                    <a:stretch/>
                  </pic:blipFill>
                  <pic:spPr bwMode="auto">
                    <a:xfrm>
                      <a:off x="0" y="0"/>
                      <a:ext cx="3818461" cy="814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>
            <wp:extent cx="5612130" cy="61639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ra Captura de pantalla_2020-03-23_140708_www.mind-mastery.co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3"/>
                    <a:stretch/>
                  </pic:blipFill>
                  <pic:spPr bwMode="auto">
                    <a:xfrm>
                      <a:off x="0" y="0"/>
                      <a:ext cx="5612130" cy="616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DD8" w:rsidRDefault="00EC5DD8" w:rsidP="00EC5DD8">
      <w:pPr>
        <w:ind w:firstLine="0"/>
      </w:pPr>
    </w:p>
    <w:p w:rsidR="00EC5DD8" w:rsidRDefault="00EC5DD8" w:rsidP="00EC5DD8">
      <w:pPr>
        <w:ind w:firstLine="0"/>
      </w:pPr>
    </w:p>
    <w:p w:rsidR="00EC5DD8" w:rsidRDefault="00EC5DD8" w:rsidP="00EC5DD8">
      <w:pPr>
        <w:ind w:firstLine="0"/>
      </w:pPr>
    </w:p>
    <w:p w:rsidR="00EC5DD8" w:rsidRDefault="00EC5DD8" w:rsidP="00EC5DD8">
      <w:pPr>
        <w:ind w:firstLine="0"/>
      </w:pPr>
    </w:p>
    <w:p w:rsidR="00EC5DD8" w:rsidRDefault="00EC5DD8" w:rsidP="00EC5DD8">
      <w:pPr>
        <w:ind w:firstLine="0"/>
      </w:pPr>
    </w:p>
    <w:p w:rsidR="00EC5DD8" w:rsidRDefault="00EC5DD8" w:rsidP="00EC5DD8">
      <w:pPr>
        <w:ind w:firstLine="0"/>
      </w:pPr>
    </w:p>
    <w:p w:rsidR="00EC5DD8" w:rsidRDefault="00EC5DD8" w:rsidP="00EC5DD8">
      <w:pPr>
        <w:ind w:firstLine="0"/>
      </w:pPr>
    </w:p>
    <w:tbl>
      <w:tblPr>
        <w:tblStyle w:val="Tablaconcuadrcula1"/>
        <w:tblpPr w:leftFromText="180" w:rightFromText="180" w:vertAnchor="text" w:horzAnchor="margin" w:tblpY="352"/>
        <w:tblW w:w="0" w:type="auto"/>
        <w:tblLook w:val="04A0" w:firstRow="1" w:lastRow="0" w:firstColumn="1" w:lastColumn="0" w:noHBand="0" w:noVBand="1"/>
      </w:tblPr>
      <w:tblGrid>
        <w:gridCol w:w="2955"/>
        <w:gridCol w:w="2942"/>
        <w:gridCol w:w="2931"/>
      </w:tblGrid>
      <w:tr w:rsidR="00D57BB6" w:rsidRPr="00D57BB6" w:rsidTr="00C075FD">
        <w:tc>
          <w:tcPr>
            <w:tcW w:w="3116" w:type="dxa"/>
            <w:shd w:val="clear" w:color="auto" w:fill="FFF2CC" w:themeFill="accent4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lastRenderedPageBreak/>
              <w:t>Hierarchy of needs</w:t>
            </w:r>
          </w:p>
        </w:tc>
        <w:tc>
          <w:tcPr>
            <w:tcW w:w="3117" w:type="dxa"/>
            <w:shd w:val="clear" w:color="auto" w:fill="FFF2CC" w:themeFill="accent4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Ways you currently meet these needs</w:t>
            </w:r>
          </w:p>
        </w:tc>
        <w:tc>
          <w:tcPr>
            <w:tcW w:w="3117" w:type="dxa"/>
            <w:shd w:val="clear" w:color="auto" w:fill="FFF2CC" w:themeFill="accent4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New practices to meet needs</w:t>
            </w:r>
          </w:p>
        </w:tc>
      </w:tr>
      <w:tr w:rsidR="00D57BB6" w:rsidRPr="00D57BB6" w:rsidTr="00C075FD">
        <w:tc>
          <w:tcPr>
            <w:tcW w:w="3116" w:type="dxa"/>
            <w:shd w:val="clear" w:color="auto" w:fill="EDEDED" w:themeFill="accent3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  <w:r w:rsidRPr="00D57BB6">
              <w:rPr>
                <w:rFonts w:asciiTheme="minorHAnsi" w:hAnsiTheme="minorHAnsi"/>
                <w:b/>
                <w:lang w:val="en-US"/>
              </w:rPr>
              <w:t xml:space="preserve">Physiological needs 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 xml:space="preserve">-basic human needs, food, water, and comfort. 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Eating the in the healthiest way.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 Paying bill for the basic need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Stop eating processed food.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 xml:space="preserve">2. Star working and pay myself. </w:t>
            </w:r>
          </w:p>
        </w:tc>
      </w:tr>
      <w:tr w:rsidR="00D57BB6" w:rsidRPr="00D57BB6" w:rsidTr="00C075FD">
        <w:tc>
          <w:tcPr>
            <w:tcW w:w="3116" w:type="dxa"/>
            <w:shd w:val="clear" w:color="auto" w:fill="EDEDED" w:themeFill="accent3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  <w:r w:rsidRPr="00D57BB6">
              <w:rPr>
                <w:rFonts w:asciiTheme="minorHAnsi" w:hAnsiTheme="minorHAnsi"/>
                <w:b/>
                <w:lang w:val="en-US"/>
              </w:rPr>
              <w:t>Safety needs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-the desire for security, stability and safety.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Having medical support from the government.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 Respecting the law.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Staying home.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 Star respecting the police officials.</w:t>
            </w:r>
          </w:p>
        </w:tc>
      </w:tr>
      <w:tr w:rsidR="00D57BB6" w:rsidRPr="00D57BB6" w:rsidTr="00C075FD">
        <w:tc>
          <w:tcPr>
            <w:tcW w:w="3116" w:type="dxa"/>
            <w:shd w:val="clear" w:color="auto" w:fill="EDEDED" w:themeFill="accent3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  <w:r w:rsidRPr="00D57BB6">
              <w:rPr>
                <w:rFonts w:asciiTheme="minorHAnsi" w:hAnsiTheme="minorHAnsi"/>
                <w:b/>
                <w:lang w:val="en-US"/>
              </w:rPr>
              <w:t>Social needs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-desire for affiliation including friendship and belonging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Being social.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 Going to university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Be more respectful to other people.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 Taking me out of my comfort zone.</w:t>
            </w:r>
          </w:p>
        </w:tc>
      </w:tr>
      <w:tr w:rsidR="00D57BB6" w:rsidRPr="00D57BB6" w:rsidTr="00C075FD">
        <w:tc>
          <w:tcPr>
            <w:tcW w:w="3116" w:type="dxa"/>
            <w:shd w:val="clear" w:color="auto" w:fill="EDEDED" w:themeFill="accent3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  <w:r w:rsidRPr="00D57BB6">
              <w:rPr>
                <w:rFonts w:asciiTheme="minorHAnsi" w:hAnsiTheme="minorHAnsi"/>
                <w:b/>
                <w:lang w:val="en-US"/>
              </w:rPr>
              <w:t>Esteem needs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 xml:space="preserve">-desire for self-respect, and respect and recognition from others. 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Not talking to toxic people</w:t>
            </w:r>
            <w:r>
              <w:rPr>
                <w:rFonts w:asciiTheme="minorHAnsi" w:hAnsiTheme="minorHAnsi"/>
                <w:sz w:val="22"/>
                <w:lang w:val="en-US"/>
              </w:rPr>
              <w:t>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 Making value of my opinion</w:t>
            </w:r>
            <w:r>
              <w:rPr>
                <w:rFonts w:asciiTheme="minorHAnsi" w:hAnsiTheme="minorHAnsi"/>
                <w:sz w:val="22"/>
                <w:lang w:val="en-US"/>
              </w:rPr>
              <w:t>.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 Learn a new ability</w:t>
            </w:r>
            <w:r>
              <w:rPr>
                <w:rFonts w:asciiTheme="minorHAnsi" w:hAnsiTheme="minorHAnsi"/>
                <w:sz w:val="22"/>
                <w:lang w:val="en-US"/>
              </w:rPr>
              <w:t>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</w:t>
            </w:r>
            <w:r>
              <w:rPr>
                <w:rFonts w:asciiTheme="minorHAnsi" w:hAnsiTheme="minorHAnsi"/>
                <w:sz w:val="22"/>
                <w:lang w:val="en-US"/>
              </w:rPr>
              <w:t xml:space="preserve"> Stop making jokes.</w:t>
            </w:r>
          </w:p>
        </w:tc>
      </w:tr>
      <w:tr w:rsidR="00D57BB6" w:rsidRPr="00D57BB6" w:rsidTr="00C075FD">
        <w:tc>
          <w:tcPr>
            <w:tcW w:w="3116" w:type="dxa"/>
            <w:shd w:val="clear" w:color="auto" w:fill="EDEDED" w:themeFill="accent3" w:themeFillTint="33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  <w:r w:rsidRPr="00D57BB6">
              <w:rPr>
                <w:rFonts w:asciiTheme="minorHAnsi" w:hAnsiTheme="minorHAnsi"/>
                <w:b/>
                <w:lang w:val="en-US"/>
              </w:rPr>
              <w:t>Self-actualization needs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b/>
                <w:lang w:val="en-US"/>
              </w:rPr>
            </w:pP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 xml:space="preserve">-desire for self-fulfillment 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</w:t>
            </w:r>
            <w:r>
              <w:rPr>
                <w:rFonts w:asciiTheme="minorHAnsi" w:hAnsiTheme="minorHAnsi"/>
                <w:sz w:val="22"/>
                <w:lang w:val="en-US"/>
              </w:rPr>
              <w:t xml:space="preserve"> Studying.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</w:t>
            </w:r>
            <w:r>
              <w:rPr>
                <w:rFonts w:asciiTheme="minorHAnsi" w:hAnsiTheme="minorHAnsi"/>
                <w:sz w:val="22"/>
                <w:lang w:val="en-US"/>
              </w:rPr>
              <w:t xml:space="preserve"> Forcing me to the limits.</w:t>
            </w:r>
          </w:p>
        </w:tc>
        <w:tc>
          <w:tcPr>
            <w:tcW w:w="3117" w:type="dxa"/>
          </w:tcPr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1.</w:t>
            </w:r>
            <w:r>
              <w:rPr>
                <w:rFonts w:asciiTheme="minorHAnsi" w:hAnsiTheme="minorHAnsi"/>
                <w:sz w:val="22"/>
                <w:lang w:val="en-US"/>
              </w:rPr>
              <w:t xml:space="preserve"> Read more books per year.</w:t>
            </w:r>
          </w:p>
          <w:p w:rsidR="00D57BB6" w:rsidRPr="00D57BB6" w:rsidRDefault="00D57BB6" w:rsidP="00D57BB6">
            <w:pPr>
              <w:spacing w:line="240" w:lineRule="auto"/>
              <w:ind w:firstLine="0"/>
              <w:jc w:val="left"/>
              <w:rPr>
                <w:rFonts w:asciiTheme="minorHAnsi" w:hAnsiTheme="minorHAnsi"/>
                <w:sz w:val="22"/>
                <w:lang w:val="en-US"/>
              </w:rPr>
            </w:pPr>
            <w:r w:rsidRPr="00D57BB6">
              <w:rPr>
                <w:rFonts w:asciiTheme="minorHAnsi" w:hAnsiTheme="minorHAnsi"/>
                <w:sz w:val="22"/>
                <w:lang w:val="en-US"/>
              </w:rPr>
              <w:t>2.</w:t>
            </w:r>
            <w:r>
              <w:rPr>
                <w:rFonts w:asciiTheme="minorHAnsi" w:hAnsiTheme="minorHAnsi"/>
                <w:sz w:val="22"/>
                <w:lang w:val="en-US"/>
              </w:rPr>
              <w:t xml:space="preserve"> </w:t>
            </w:r>
            <w:r w:rsidR="00C34587">
              <w:rPr>
                <w:rFonts w:asciiTheme="minorHAnsi" w:hAnsiTheme="minorHAnsi"/>
                <w:sz w:val="22"/>
                <w:lang w:val="en-US"/>
              </w:rPr>
              <w:t>Play an instrument,</w:t>
            </w:r>
          </w:p>
        </w:tc>
      </w:tr>
    </w:tbl>
    <w:p w:rsidR="00D57BB6" w:rsidRPr="00D57BB6" w:rsidRDefault="00D57BB6" w:rsidP="00D57BB6">
      <w:pPr>
        <w:spacing w:after="160" w:line="259" w:lineRule="auto"/>
        <w:ind w:firstLine="0"/>
        <w:jc w:val="center"/>
        <w:rPr>
          <w:rFonts w:asciiTheme="minorHAnsi" w:hAnsiTheme="minorHAnsi"/>
          <w:b/>
          <w:color w:val="2E74B5" w:themeColor="accent1" w:themeShade="BF"/>
          <w:sz w:val="28"/>
          <w:lang w:val="en-US"/>
        </w:rPr>
      </w:pPr>
      <w:r w:rsidRPr="00D57BB6">
        <w:rPr>
          <w:rFonts w:asciiTheme="minorHAnsi" w:hAnsiTheme="minorHAnsi"/>
          <w:b/>
          <w:color w:val="2E74B5" w:themeColor="accent1" w:themeShade="BF"/>
          <w:sz w:val="28"/>
          <w:lang w:val="en-US"/>
        </w:rPr>
        <w:t>Maslow’s Hierarchy of needs worksheet</w:t>
      </w:r>
    </w:p>
    <w:p w:rsidR="00D57BB6" w:rsidRPr="00D57BB6" w:rsidRDefault="00D57BB6" w:rsidP="00D57BB6">
      <w:pPr>
        <w:spacing w:after="160" w:line="259" w:lineRule="auto"/>
        <w:ind w:firstLine="0"/>
        <w:jc w:val="center"/>
        <w:rPr>
          <w:rFonts w:asciiTheme="minorHAnsi" w:hAnsiTheme="minorHAnsi"/>
          <w:b/>
          <w:color w:val="2E74B5" w:themeColor="accent1" w:themeShade="BF"/>
          <w:sz w:val="28"/>
          <w:lang w:val="en-US"/>
        </w:rPr>
      </w:pPr>
    </w:p>
    <w:p w:rsidR="00D57BB6" w:rsidRPr="00D57BB6" w:rsidRDefault="00D57BB6" w:rsidP="00D57BB6">
      <w:pPr>
        <w:spacing w:after="160" w:line="259" w:lineRule="auto"/>
        <w:ind w:firstLine="0"/>
        <w:jc w:val="center"/>
        <w:rPr>
          <w:rFonts w:asciiTheme="minorHAnsi" w:hAnsiTheme="minorHAnsi"/>
          <w:b/>
          <w:color w:val="2E74B5" w:themeColor="accent1" w:themeShade="BF"/>
          <w:sz w:val="28"/>
          <w:lang w:val="en-US"/>
        </w:rPr>
      </w:pPr>
    </w:p>
    <w:p w:rsidR="00C34587" w:rsidRDefault="00C34587" w:rsidP="00EC5DD8">
      <w:pPr>
        <w:ind w:firstLine="0"/>
        <w:rPr>
          <w:lang w:val="en-US"/>
        </w:rPr>
      </w:pPr>
    </w:p>
    <w:p w:rsidR="00C34587" w:rsidRPr="00C34587" w:rsidRDefault="00C34587" w:rsidP="00C34587">
      <w:pPr>
        <w:rPr>
          <w:lang w:val="en-US"/>
        </w:rPr>
      </w:pPr>
    </w:p>
    <w:p w:rsidR="00C34587" w:rsidRPr="00C34587" w:rsidRDefault="00C34587" w:rsidP="00C34587">
      <w:pPr>
        <w:rPr>
          <w:lang w:val="en-US"/>
        </w:rPr>
      </w:pPr>
    </w:p>
    <w:p w:rsidR="00C34587" w:rsidRDefault="00C34587" w:rsidP="00C34587">
      <w:pPr>
        <w:rPr>
          <w:lang w:val="en-US"/>
        </w:rPr>
      </w:pPr>
    </w:p>
    <w:p w:rsidR="00EC5DD8" w:rsidRPr="00C34587" w:rsidRDefault="00C34587" w:rsidP="00C34587">
      <w:pPr>
        <w:tabs>
          <w:tab w:val="left" w:pos="8016"/>
        </w:tabs>
        <w:rPr>
          <w:lang w:val="en-US"/>
        </w:rPr>
      </w:pPr>
      <w:r>
        <w:rPr>
          <w:lang w:val="en-US"/>
        </w:rPr>
        <w:tab/>
      </w:r>
    </w:p>
    <w:sectPr w:rsidR="00EC5DD8" w:rsidRPr="00C34587" w:rsidSect="00EC5DD8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FEA"/>
    <w:rsid w:val="00021792"/>
    <w:rsid w:val="0024296F"/>
    <w:rsid w:val="00680871"/>
    <w:rsid w:val="00C34587"/>
    <w:rsid w:val="00CC5FEA"/>
    <w:rsid w:val="00D57BB6"/>
    <w:rsid w:val="00EC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B7351"/>
  <w15:chartTrackingRefBased/>
  <w15:docId w15:val="{664946A1-E921-4B22-9C52-1484DC991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5FEA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C5DD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D57BB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3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197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2020-03-23T21:10:00Z</dcterms:created>
  <dcterms:modified xsi:type="dcterms:W3CDTF">2020-03-23T21:37:00Z</dcterms:modified>
</cp:coreProperties>
</file>