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ABF" w:rsidRPr="00BF0C0D" w:rsidRDefault="00BF0C0D" w:rsidP="00BF0C0D">
      <w:pPr>
        <w:jc w:val="center"/>
        <w:rPr>
          <w:b/>
          <w:sz w:val="24"/>
          <w:lang w:val="en-US"/>
        </w:rPr>
      </w:pPr>
      <w:r w:rsidRPr="00BF0C0D">
        <w:rPr>
          <w:b/>
          <w:sz w:val="24"/>
          <w:lang w:val="en-US"/>
        </w:rPr>
        <w:t>Professional ethics</w:t>
      </w:r>
    </w:p>
    <w:p w:rsidR="00BF0C0D" w:rsidRPr="00BF0C0D" w:rsidRDefault="00BF0C0D" w:rsidP="00BF0C0D">
      <w:pPr>
        <w:jc w:val="both"/>
        <w:rPr>
          <w:sz w:val="24"/>
          <w:lang w:val="en-US"/>
        </w:rPr>
      </w:pPr>
      <w:r w:rsidRPr="00BF0C0D">
        <w:rPr>
          <w:sz w:val="24"/>
          <w:lang w:val="en-US"/>
        </w:rPr>
        <w:t>Professional ethics are principles that dictate the behavior of a person or group in a company. Like values, professional ethics provides rules for how a person should act towards others.</w:t>
      </w:r>
      <w:r w:rsidR="00633CCC">
        <w:rPr>
          <w:sz w:val="24"/>
          <w:lang w:val="en-US"/>
        </w:rPr>
        <w:t xml:space="preserve"> E</w:t>
      </w:r>
      <w:r w:rsidR="00633CCC" w:rsidRPr="00633CCC">
        <w:rPr>
          <w:sz w:val="24"/>
          <w:lang w:val="en-US"/>
        </w:rPr>
        <w:t>valuates the morality of human activity in occupations. Professional ethics has to do with the standards and moral conduct of the profession and its members. Professional ethics examines issues, problems and the responsibility of the profession itself and of employees in the light of philosophical principles among which are duty and obligation</w:t>
      </w:r>
      <w:r w:rsidR="00633CCC">
        <w:rPr>
          <w:sz w:val="24"/>
          <w:lang w:val="en-US"/>
        </w:rPr>
        <w:t xml:space="preserve"> with the society</w:t>
      </w:r>
      <w:r w:rsidR="00633CCC" w:rsidRPr="00633CCC">
        <w:rPr>
          <w:sz w:val="24"/>
          <w:lang w:val="en-US"/>
        </w:rPr>
        <w:t>.</w:t>
      </w:r>
      <w:bookmarkStart w:id="0" w:name="_GoBack"/>
      <w:bookmarkEnd w:id="0"/>
    </w:p>
    <w:sectPr w:rsidR="00BF0C0D" w:rsidRPr="00BF0C0D">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FA5" w:rsidRDefault="00DA7FA5" w:rsidP="00BF0C0D">
      <w:pPr>
        <w:spacing w:after="0" w:line="240" w:lineRule="auto"/>
      </w:pPr>
      <w:r>
        <w:separator/>
      </w:r>
    </w:p>
  </w:endnote>
  <w:endnote w:type="continuationSeparator" w:id="0">
    <w:p w:rsidR="00DA7FA5" w:rsidRDefault="00DA7FA5" w:rsidP="00BF0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C0D" w:rsidRPr="00BF0C0D" w:rsidRDefault="00BF0C0D">
    <w:pPr>
      <w:pStyle w:val="Piedepgina"/>
      <w:rPr>
        <w:lang w:val="en-US"/>
      </w:rPr>
    </w:pPr>
    <w:r>
      <w:rPr>
        <w:lang w:val="en-US"/>
      </w:rPr>
      <w:t>TI 2-4 GALVAN VICTOR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FA5" w:rsidRDefault="00DA7FA5" w:rsidP="00BF0C0D">
      <w:pPr>
        <w:spacing w:after="0" w:line="240" w:lineRule="auto"/>
      </w:pPr>
      <w:r>
        <w:separator/>
      </w:r>
    </w:p>
  </w:footnote>
  <w:footnote w:type="continuationSeparator" w:id="0">
    <w:p w:rsidR="00DA7FA5" w:rsidRDefault="00DA7FA5" w:rsidP="00BF0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C0D" w:rsidRPr="00BF0C0D" w:rsidRDefault="00BF0C0D" w:rsidP="00BF0C0D">
    <w:pPr>
      <w:pStyle w:val="Encabezado"/>
      <w:jc w:val="right"/>
      <w:rPr>
        <w:lang w:val="en-US"/>
      </w:rPr>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C0D"/>
    <w:rsid w:val="000F4FA0"/>
    <w:rsid w:val="00633CCC"/>
    <w:rsid w:val="007D3ABF"/>
    <w:rsid w:val="00BF0C0D"/>
    <w:rsid w:val="00C503ED"/>
    <w:rsid w:val="00DA7FA5"/>
    <w:rsid w:val="00DE35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A494"/>
  <w15:chartTrackingRefBased/>
  <w15:docId w15:val="{D08C73A7-64C8-4116-A981-BBA60741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0C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0C0D"/>
  </w:style>
  <w:style w:type="paragraph" w:styleId="Piedepgina">
    <w:name w:val="footer"/>
    <w:basedOn w:val="Normal"/>
    <w:link w:val="PiedepginaCar"/>
    <w:uiPriority w:val="99"/>
    <w:unhideWhenUsed/>
    <w:rsid w:val="00BF0C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0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88</Words>
  <Characters>485</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2020-07-08T03:33:00Z</dcterms:created>
  <dcterms:modified xsi:type="dcterms:W3CDTF">2020-07-08T03:43:00Z</dcterms:modified>
</cp:coreProperties>
</file>