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B86" w:rsidRPr="004C1B86" w:rsidRDefault="00D758B1" w:rsidP="004C1B86">
      <w:pPr>
        <w:ind w:left="-851" w:right="-801"/>
        <w:jc w:val="center"/>
        <w:rPr>
          <w:rFonts w:ascii="Arial" w:hAnsi="Arial" w:cs="Arial"/>
          <w:b/>
          <w:lang w:val="en-US"/>
        </w:rPr>
      </w:pPr>
      <w:r>
        <w:rPr>
          <w:rFonts w:ascii="Arial" w:hAnsi="Arial" w:cs="Arial"/>
          <w:b/>
          <w:lang w:val="en-US"/>
        </w:rPr>
        <w:t>Exercise 3</w:t>
      </w:r>
      <w:r w:rsidR="004C1B86" w:rsidRPr="004C1B86">
        <w:rPr>
          <w:rFonts w:ascii="Arial" w:hAnsi="Arial" w:cs="Arial"/>
          <w:b/>
          <w:lang w:val="en-US"/>
        </w:rPr>
        <w:t xml:space="preserve">    </w:t>
      </w:r>
    </w:p>
    <w:p w:rsidR="004C1B86" w:rsidRPr="004C1B86" w:rsidRDefault="004C1B86" w:rsidP="004C1B86">
      <w:pPr>
        <w:ind w:left="-851" w:right="-801"/>
        <w:jc w:val="center"/>
        <w:rPr>
          <w:rFonts w:ascii="Arial" w:hAnsi="Arial" w:cs="Arial"/>
          <w:b/>
          <w:lang w:val="en-US"/>
        </w:rPr>
      </w:pPr>
      <w:r w:rsidRPr="004C1B86">
        <w:rPr>
          <w:rFonts w:ascii="Arial" w:hAnsi="Arial" w:cs="Arial"/>
          <w:b/>
          <w:lang w:val="en-US"/>
        </w:rPr>
        <w:t>Reported Speech without backshift – Change of Pronouns and Places</w:t>
      </w:r>
    </w:p>
    <w:p w:rsidR="004C1B86" w:rsidRPr="004C1B86" w:rsidRDefault="004C1B86" w:rsidP="004C1B86">
      <w:pPr>
        <w:ind w:left="-851" w:right="-801"/>
        <w:jc w:val="both"/>
        <w:rPr>
          <w:rFonts w:ascii="Arial" w:hAnsi="Arial" w:cs="Arial"/>
          <w:lang w:val="en-US"/>
        </w:rPr>
      </w:pPr>
      <w:r w:rsidRPr="004C1B86">
        <w:rPr>
          <w:rFonts w:ascii="Arial" w:hAnsi="Arial" w:cs="Arial"/>
          <w:lang w:val="en-US"/>
        </w:rPr>
        <w:t>Your friend is an exchange student in the USA at the moment. You are speaking with him on the phone and your friend Sue is standing next to you. She is very excited - you have to repeat every sentence to her.</w:t>
      </w:r>
    </w:p>
    <w:p w:rsidR="004C1B86" w:rsidRDefault="004C1B86" w:rsidP="004C1B86">
      <w:pPr>
        <w:spacing w:after="0" w:line="240" w:lineRule="auto"/>
        <w:ind w:left="-851" w:right="-799"/>
        <w:jc w:val="both"/>
        <w:rPr>
          <w:rFonts w:ascii="Arial" w:hAnsi="Arial" w:cs="Arial"/>
          <w:lang w:val="en-US"/>
        </w:rPr>
      </w:pPr>
      <w:r w:rsidRPr="004C1B86">
        <w:rPr>
          <w:rFonts w:ascii="Arial" w:hAnsi="Arial" w:cs="Arial"/>
          <w:lang w:val="en-US"/>
        </w:rPr>
        <w:t>Complete the sentences in reported speech (no backshift). Note the change of pronouns, places and verbs.</w:t>
      </w:r>
    </w:p>
    <w:p w:rsidR="004C1B86" w:rsidRPr="004C1B86" w:rsidRDefault="004C1B86" w:rsidP="004C1B86">
      <w:pPr>
        <w:spacing w:after="0" w:line="240" w:lineRule="auto"/>
        <w:ind w:left="-851" w:right="-799"/>
        <w:jc w:val="both"/>
        <w:rPr>
          <w:rFonts w:ascii="Arial" w:hAnsi="Arial" w:cs="Arial"/>
          <w:lang w:val="en-US"/>
        </w:rPr>
      </w:pP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I'm fine.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he is fine.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The weather here is great.</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the weather there is great.</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My host family is very nice.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his host family is very nice.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I have my own room.</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he has his own room.</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We have a national park here.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they have a national park there.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We went there yesterday.</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they went there yesterday.</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It was great.</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it was great.</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The teachers at my school are very nice.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4C1B86" w:rsidRPr="00C43226" w:rsidRDefault="004C1B86" w:rsidP="00C43226">
      <w:pPr>
        <w:pStyle w:val="Prrafodelista"/>
        <w:numPr>
          <w:ilvl w:val="0"/>
          <w:numId w:val="1"/>
        </w:numPr>
        <w:jc w:val="both"/>
        <w:rPr>
          <w:rFonts w:ascii="Arial" w:hAnsi="Arial" w:cs="Arial"/>
          <w:szCs w:val="24"/>
          <w:lang w:val="en-US"/>
        </w:rPr>
      </w:pPr>
      <w:r w:rsidRPr="00C43226">
        <w:rPr>
          <w:rFonts w:ascii="Arial" w:hAnsi="Arial" w:cs="Arial"/>
          <w:szCs w:val="24"/>
          <w:lang w:val="en-US"/>
        </w:rPr>
        <w:t xml:space="preserve">You: He says that </w:t>
      </w:r>
      <w:r w:rsidR="00D758B1" w:rsidRPr="00C43226">
        <w:rPr>
          <w:rFonts w:ascii="Arial" w:hAnsi="Arial" w:cs="Arial"/>
          <w:szCs w:val="24"/>
          <w:lang w:val="en-US"/>
        </w:rPr>
        <w:t>the teacher at his school are very nice.</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Tom: My English has improved.</w:t>
      </w:r>
    </w:p>
    <w:p w:rsidR="004C1B86" w:rsidRPr="004C1B86" w:rsidRDefault="004C1B86" w:rsidP="004C1B86">
      <w:pPr>
        <w:jc w:val="both"/>
        <w:rPr>
          <w:rFonts w:ascii="Arial" w:hAnsi="Arial" w:cs="Arial"/>
          <w:szCs w:val="24"/>
          <w:lang w:val="en-US"/>
        </w:rPr>
      </w:pPr>
      <w:r w:rsidRPr="004C1B86">
        <w:rPr>
          <w:rFonts w:ascii="Arial" w:hAnsi="Arial" w:cs="Arial"/>
          <w:szCs w:val="24"/>
          <w:lang w:val="en-US"/>
        </w:rPr>
        <w:t>Sue: What does he say?</w:t>
      </w:r>
    </w:p>
    <w:p w:rsidR="006B318D" w:rsidRPr="006B318D" w:rsidRDefault="004C1B86" w:rsidP="006B318D">
      <w:pPr>
        <w:pStyle w:val="Prrafodelista"/>
        <w:numPr>
          <w:ilvl w:val="0"/>
          <w:numId w:val="1"/>
        </w:numPr>
        <w:jc w:val="both"/>
        <w:rPr>
          <w:rFonts w:ascii="Arial" w:hAnsi="Arial" w:cs="Arial"/>
          <w:szCs w:val="24"/>
          <w:lang w:val="en-US"/>
        </w:rPr>
      </w:pPr>
      <w:r w:rsidRPr="00C43226">
        <w:rPr>
          <w:rFonts w:ascii="Arial" w:hAnsi="Arial" w:cs="Arial"/>
          <w:szCs w:val="24"/>
          <w:lang w:val="en-US"/>
        </w:rPr>
        <w:t>You: He says that</w:t>
      </w:r>
      <w:r w:rsidR="00D758B1" w:rsidRPr="00C43226">
        <w:rPr>
          <w:rFonts w:ascii="Arial" w:hAnsi="Arial" w:cs="Arial"/>
          <w:szCs w:val="24"/>
          <w:lang w:val="en-US"/>
        </w:rPr>
        <w:t xml:space="preserve"> his English has improved.</w:t>
      </w:r>
      <w:bookmarkStart w:id="0" w:name="_GoBack"/>
      <w:bookmarkEnd w:id="0"/>
    </w:p>
    <w:sectPr w:rsidR="006B318D" w:rsidRPr="006B318D" w:rsidSect="004C1B86">
      <w:headerReference w:type="default" r:id="rId7"/>
      <w:footerReference w:type="default" r:id="rId8"/>
      <w:pgSz w:w="12240" w:h="15840"/>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1A9" w:rsidRDefault="00B221A9" w:rsidP="00D758B1">
      <w:pPr>
        <w:spacing w:after="0" w:line="240" w:lineRule="auto"/>
      </w:pPr>
      <w:r>
        <w:separator/>
      </w:r>
    </w:p>
  </w:endnote>
  <w:endnote w:type="continuationSeparator" w:id="0">
    <w:p w:rsidR="00B221A9" w:rsidRDefault="00B221A9" w:rsidP="00D7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B1" w:rsidRPr="00D758B1" w:rsidRDefault="00D758B1">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1A9" w:rsidRDefault="00B221A9" w:rsidP="00D758B1">
      <w:pPr>
        <w:spacing w:after="0" w:line="240" w:lineRule="auto"/>
      </w:pPr>
      <w:r>
        <w:separator/>
      </w:r>
    </w:p>
  </w:footnote>
  <w:footnote w:type="continuationSeparator" w:id="0">
    <w:p w:rsidR="00B221A9" w:rsidRDefault="00B221A9" w:rsidP="00D7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B1" w:rsidRPr="00D758B1" w:rsidRDefault="00D758B1" w:rsidP="00D758B1">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20126"/>
    <w:multiLevelType w:val="hybridMultilevel"/>
    <w:tmpl w:val="8A986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1B"/>
    <w:rsid w:val="003D564F"/>
    <w:rsid w:val="003F57F8"/>
    <w:rsid w:val="004C1B86"/>
    <w:rsid w:val="004F491B"/>
    <w:rsid w:val="006B318D"/>
    <w:rsid w:val="00B221A9"/>
    <w:rsid w:val="00C43226"/>
    <w:rsid w:val="00D758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6B0E"/>
  <w15:chartTrackingRefBased/>
  <w15:docId w15:val="{7704A98C-9635-4407-9D10-441B25B6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B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5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58B1"/>
  </w:style>
  <w:style w:type="paragraph" w:styleId="Piedepgina">
    <w:name w:val="footer"/>
    <w:basedOn w:val="Normal"/>
    <w:link w:val="PiedepginaCar"/>
    <w:uiPriority w:val="99"/>
    <w:unhideWhenUsed/>
    <w:rsid w:val="00D75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58B1"/>
  </w:style>
  <w:style w:type="paragraph" w:styleId="Prrafodelista">
    <w:name w:val="List Paragraph"/>
    <w:basedOn w:val="Normal"/>
    <w:uiPriority w:val="34"/>
    <w:qFormat/>
    <w:rsid w:val="00C4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Rivera</dc:creator>
  <cp:keywords/>
  <dc:description/>
  <cp:lastModifiedBy>acer</cp:lastModifiedBy>
  <cp:revision>5</cp:revision>
  <dcterms:created xsi:type="dcterms:W3CDTF">2016-07-13T04:22:00Z</dcterms:created>
  <dcterms:modified xsi:type="dcterms:W3CDTF">2020-08-03T18:44:00Z</dcterms:modified>
</cp:coreProperties>
</file>