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B44EB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in;height:454.8pt">
            <v:imagedata r:id="rId6" o:title="Master Clinician"/>
          </v:shape>
        </w:pict>
      </w:r>
      <w:bookmarkEnd w:id="0"/>
    </w:p>
    <w:sectPr w:rsidR="007D3ABF" w:rsidSect="00135A51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FA4" w:rsidRDefault="00F73FA4" w:rsidP="00135A51">
      <w:pPr>
        <w:spacing w:after="0" w:line="240" w:lineRule="auto"/>
      </w:pPr>
      <w:r>
        <w:separator/>
      </w:r>
    </w:p>
  </w:endnote>
  <w:endnote w:type="continuationSeparator" w:id="0">
    <w:p w:rsidR="00F73FA4" w:rsidRDefault="00F73FA4" w:rsidP="0013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A51" w:rsidRPr="00135A51" w:rsidRDefault="00135A51">
    <w:pPr>
      <w:pStyle w:val="Piedepgina"/>
      <w:rPr>
        <w:lang w:val="en-US"/>
      </w:rPr>
    </w:pPr>
    <w:r>
      <w:rPr>
        <w:lang w:val="en-US"/>
      </w:rPr>
      <w:t>TI 3-3 Master Clinician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FA4" w:rsidRDefault="00F73FA4" w:rsidP="00135A51">
      <w:pPr>
        <w:spacing w:after="0" w:line="240" w:lineRule="auto"/>
      </w:pPr>
      <w:r>
        <w:separator/>
      </w:r>
    </w:p>
  </w:footnote>
  <w:footnote w:type="continuationSeparator" w:id="0">
    <w:p w:rsidR="00F73FA4" w:rsidRDefault="00F73FA4" w:rsidP="0013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A51" w:rsidRPr="00135A51" w:rsidRDefault="00135A51" w:rsidP="00135A51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51"/>
    <w:rsid w:val="00135A51"/>
    <w:rsid w:val="0050224D"/>
    <w:rsid w:val="007D3ABF"/>
    <w:rsid w:val="00B44EB6"/>
    <w:rsid w:val="00C503ED"/>
    <w:rsid w:val="00DE35FD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A8455"/>
  <w15:chartTrackingRefBased/>
  <w15:docId w15:val="{E475D2D7-29E5-4B42-ADCD-7D93B3C6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51"/>
  </w:style>
  <w:style w:type="paragraph" w:styleId="Piedepgina">
    <w:name w:val="footer"/>
    <w:basedOn w:val="Normal"/>
    <w:link w:val="PiedepginaCar"/>
    <w:uiPriority w:val="99"/>
    <w:unhideWhenUsed/>
    <w:rsid w:val="00135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2020-10-28T07:23:00Z</dcterms:created>
  <dcterms:modified xsi:type="dcterms:W3CDTF">2020-10-28T07:32:00Z</dcterms:modified>
</cp:coreProperties>
</file>