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hanging="15"/>
        <w:jc w:val="left"/>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before="0" w:line="276" w:lineRule="auto"/>
        <w:ind w:hanging="15"/>
        <w:rPr>
          <w:color w:val="ff5722"/>
        </w:rPr>
      </w:pPr>
      <w:bookmarkStart w:colFirst="0" w:colLast="0" w:name="_xlfxrw3h3nzh" w:id="0"/>
      <w:bookmarkEnd w:id="0"/>
      <w:r w:rsidDel="00000000" w:rsidR="00000000" w:rsidRPr="00000000">
        <w:rPr>
          <w:color w:val="ff5722"/>
          <w:rtl w:val="0"/>
        </w:rPr>
        <w:t xml:space="preserve">Databases for applications </w:t>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pPr>
      <w:bookmarkStart w:colFirst="0" w:colLast="0" w:name="_khyvzwaknskh" w:id="1"/>
      <w:bookmarkEnd w:id="1"/>
      <w:r w:rsidDel="00000000" w:rsidR="00000000" w:rsidRPr="00000000">
        <w:rPr>
          <w:rtl w:val="0"/>
        </w:rPr>
        <w:t xml:space="preserve">Study guide for Unit 1</w:t>
      </w:r>
      <w:r w:rsidDel="00000000" w:rsidR="00000000" w:rsidRPr="00000000">
        <w:rPr>
          <w:rtl w:val="0"/>
        </w:rPr>
      </w:r>
    </w:p>
    <w:p w:rsidR="00000000" w:rsidDel="00000000" w:rsidP="00000000" w:rsidRDefault="00000000" w:rsidRPr="00000000" w14:paraId="00000004">
      <w:pPr>
        <w:pStyle w:val="Heading2"/>
        <w:pBdr>
          <w:top w:space="0" w:sz="0" w:val="nil"/>
          <w:left w:space="0" w:sz="0" w:val="nil"/>
          <w:bottom w:space="0" w:sz="0" w:val="nil"/>
          <w:right w:space="0" w:sz="0" w:val="nil"/>
          <w:between w:space="0" w:sz="0" w:val="nil"/>
        </w:pBdr>
        <w:shd w:fill="auto" w:val="clear"/>
        <w:rPr/>
      </w:pPr>
      <w:bookmarkStart w:colFirst="0" w:colLast="0" w:name="_vi67xmikl1i8" w:id="2"/>
      <w:bookmarkEnd w:id="2"/>
      <w:r w:rsidDel="00000000" w:rsidR="00000000" w:rsidRPr="00000000">
        <w:rPr>
          <w:rtl w:val="0"/>
        </w:rPr>
        <w:t xml:space="preserve">Index and views</w:t>
      </w:r>
      <w:r w:rsidDel="00000000" w:rsidR="00000000" w:rsidRPr="00000000">
        <w:rPr>
          <w:rtl w:val="0"/>
        </w:rPr>
      </w:r>
    </w:p>
    <w:p w:rsidR="00000000" w:rsidDel="00000000" w:rsidP="00000000" w:rsidRDefault="00000000" w:rsidRPr="00000000" w14:paraId="00000005">
      <w:pPr>
        <w:numPr>
          <w:ilvl w:val="0"/>
          <w:numId w:val="7"/>
        </w:numPr>
        <w:ind w:left="1440" w:hanging="360"/>
        <w:rPr>
          <w:rFonts w:ascii="Roboto Slab Regular" w:cs="Roboto Slab Regular" w:eastAsia="Roboto Slab Regular" w:hAnsi="Roboto Slab Regular"/>
          <w:color w:val="e69138"/>
          <w:u w:val="none"/>
        </w:rPr>
      </w:pPr>
      <w:r w:rsidDel="00000000" w:rsidR="00000000" w:rsidRPr="00000000">
        <w:rPr>
          <w:rFonts w:ascii="Roboto Slab Regular" w:cs="Roboto Slab Regular" w:eastAsia="Roboto Slab Regular" w:hAnsi="Roboto Slab Regular"/>
          <w:color w:val="e69138"/>
          <w:rtl w:val="0"/>
        </w:rPr>
        <w:t xml:space="preserve">Index:</w:t>
      </w:r>
    </w:p>
    <w:p w:rsidR="00000000" w:rsidDel="00000000" w:rsidP="00000000" w:rsidRDefault="00000000" w:rsidRPr="00000000" w14:paraId="00000006">
      <w:pPr>
        <w:ind w:left="1440" w:firstLine="720"/>
        <w:rPr/>
      </w:pPr>
      <w:r w:rsidDel="00000000" w:rsidR="00000000" w:rsidRPr="00000000">
        <w:rPr>
          <w:rtl w:val="0"/>
        </w:rPr>
        <w:t xml:space="preserve">An </w:t>
      </w:r>
      <w:r w:rsidDel="00000000" w:rsidR="00000000" w:rsidRPr="00000000">
        <w:rPr>
          <w:rtl w:val="0"/>
        </w:rPr>
        <w:t xml:space="preserve">index </w:t>
      </w:r>
      <w:r w:rsidDel="00000000" w:rsidR="00000000" w:rsidRPr="00000000">
        <w:rPr>
          <w:rtl w:val="0"/>
        </w:rPr>
        <w:t xml:space="preserve">is a pointer to a row in a certain table in our database.</w:t>
      </w:r>
    </w:p>
    <w:p w:rsidR="00000000" w:rsidDel="00000000" w:rsidP="00000000" w:rsidRDefault="00000000" w:rsidRPr="00000000" w14:paraId="00000007">
      <w:pPr>
        <w:numPr>
          <w:ilvl w:val="0"/>
          <w:numId w:val="5"/>
        </w:numPr>
        <w:spacing w:after="0" w:afterAutospacing="0"/>
        <w:ind w:left="1440" w:hanging="360"/>
        <w:rPr>
          <w:rFonts w:ascii="Roboto Slab Regular" w:cs="Roboto Slab Regular" w:eastAsia="Roboto Slab Regular" w:hAnsi="Roboto Slab Regular"/>
          <w:color w:val="e69138"/>
        </w:rPr>
      </w:pPr>
      <w:r w:rsidDel="00000000" w:rsidR="00000000" w:rsidRPr="00000000">
        <w:rPr>
          <w:rFonts w:ascii="Roboto Slab Regular" w:cs="Roboto Slab Regular" w:eastAsia="Roboto Slab Regular" w:hAnsi="Roboto Slab Regular"/>
          <w:color w:val="e69138"/>
          <w:rtl w:val="0"/>
        </w:rPr>
        <w:t xml:space="preserve">Types of index</w:t>
      </w:r>
    </w:p>
    <w:p w:rsidR="00000000" w:rsidDel="00000000" w:rsidP="00000000" w:rsidRDefault="00000000" w:rsidRPr="00000000" w14:paraId="00000008">
      <w:pPr>
        <w:numPr>
          <w:ilvl w:val="1"/>
          <w:numId w:val="5"/>
        </w:numPr>
        <w:spacing w:after="0" w:afterAutospacing="0" w:before="0" w:beforeAutospacing="0"/>
        <w:ind w:left="2160" w:hanging="360"/>
        <w:rPr>
          <w:u w:val="none"/>
        </w:rPr>
      </w:pPr>
      <w:r w:rsidDel="00000000" w:rsidR="00000000" w:rsidRPr="00000000">
        <w:rPr>
          <w:rtl w:val="0"/>
        </w:rPr>
        <w:t xml:space="preserve">Unique: It is managed by means of the unique value that the table has (primary keys).</w:t>
      </w:r>
    </w:p>
    <w:p w:rsidR="00000000" w:rsidDel="00000000" w:rsidP="00000000" w:rsidRDefault="00000000" w:rsidRPr="00000000" w14:paraId="00000009">
      <w:pPr>
        <w:numPr>
          <w:ilvl w:val="1"/>
          <w:numId w:val="5"/>
        </w:numPr>
        <w:spacing w:after="0" w:afterAutospacing="0" w:before="0" w:beforeAutospacing="0"/>
        <w:ind w:left="2160" w:hanging="360"/>
        <w:rPr>
          <w:u w:val="none"/>
        </w:rPr>
      </w:pPr>
      <w:r w:rsidDel="00000000" w:rsidR="00000000" w:rsidRPr="00000000">
        <w:rPr>
          <w:rtl w:val="0"/>
        </w:rPr>
        <w:t xml:space="preserve">FullText: It is used to search on text (varchar, char and text).</w:t>
      </w:r>
    </w:p>
    <w:p w:rsidR="00000000" w:rsidDel="00000000" w:rsidP="00000000" w:rsidRDefault="00000000" w:rsidRPr="00000000" w14:paraId="0000000A">
      <w:pPr>
        <w:numPr>
          <w:ilvl w:val="1"/>
          <w:numId w:val="5"/>
        </w:numPr>
        <w:spacing w:after="0" w:afterAutospacing="0" w:before="0" w:beforeAutospacing="0"/>
        <w:ind w:left="2160" w:hanging="360"/>
        <w:rPr>
          <w:u w:val="none"/>
        </w:rPr>
      </w:pPr>
      <w:r w:rsidDel="00000000" w:rsidR="00000000" w:rsidRPr="00000000">
        <w:rPr>
          <w:rtl w:val="0"/>
        </w:rPr>
        <w:t xml:space="preserve">Spatial: performs searches on data that make up geometric figures represented in the database space.</w:t>
      </w:r>
    </w:p>
    <w:p w:rsidR="00000000" w:rsidDel="00000000" w:rsidP="00000000" w:rsidRDefault="00000000" w:rsidRPr="00000000" w14:paraId="0000000B">
      <w:pPr>
        <w:numPr>
          <w:ilvl w:val="0"/>
          <w:numId w:val="5"/>
        </w:numPr>
        <w:spacing w:before="0" w:beforeAutospacing="0"/>
        <w:ind w:left="1440" w:hanging="360"/>
        <w:rPr>
          <w:rFonts w:ascii="Roboto Slab Regular" w:cs="Roboto Slab Regular" w:eastAsia="Roboto Slab Regular" w:hAnsi="Roboto Slab Regular"/>
          <w:color w:val="e69138"/>
        </w:rPr>
      </w:pPr>
      <w:r w:rsidDel="00000000" w:rsidR="00000000" w:rsidRPr="00000000">
        <w:rPr>
          <w:rFonts w:ascii="Roboto Slab Regular" w:cs="Roboto Slab Regular" w:eastAsia="Roboto Slab Regular" w:hAnsi="Roboto Slab Regular"/>
          <w:color w:val="e69138"/>
          <w:rtl w:val="0"/>
        </w:rPr>
        <w:t xml:space="preserve">Syntaxis: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120" w:line="276" w:lineRule="auto"/>
              <w:rPr>
                <w:color w:val="3d85c6"/>
              </w:rPr>
            </w:pPr>
            <w:r w:rsidDel="00000000" w:rsidR="00000000" w:rsidRPr="00000000">
              <w:rPr>
                <w:color w:val="3d85c6"/>
                <w:rtl w:val="0"/>
              </w:rPr>
              <w:t xml:space="preserve">/*crear indice*/</w:t>
            </w:r>
          </w:p>
          <w:p w:rsidR="00000000" w:rsidDel="00000000" w:rsidP="00000000" w:rsidRDefault="00000000" w:rsidRPr="00000000" w14:paraId="0000000D">
            <w:pPr>
              <w:widowControl w:val="0"/>
              <w:spacing w:before="120" w:line="276" w:lineRule="auto"/>
              <w:rPr>
                <w:color w:val="273f68"/>
              </w:rPr>
            </w:pPr>
            <w:r w:rsidDel="00000000" w:rsidR="00000000" w:rsidRPr="00000000">
              <w:rPr>
                <w:color w:val="bd9add"/>
                <w:rtl w:val="0"/>
              </w:rPr>
              <w:t xml:space="preserve">CREATE INDEX </w:t>
            </w:r>
            <w:r w:rsidDel="00000000" w:rsidR="00000000" w:rsidRPr="00000000">
              <w:rPr>
                <w:color w:val="273f68"/>
                <w:rtl w:val="0"/>
              </w:rPr>
              <w:t xml:space="preserve">idx_name </w:t>
            </w:r>
            <w:r w:rsidDel="00000000" w:rsidR="00000000" w:rsidRPr="00000000">
              <w:rPr>
                <w:color w:val="bd9add"/>
                <w:rtl w:val="0"/>
              </w:rPr>
              <w:t xml:space="preserve">ON </w:t>
            </w:r>
            <w:r w:rsidDel="00000000" w:rsidR="00000000" w:rsidRPr="00000000">
              <w:rPr>
                <w:color w:val="273f68"/>
                <w:rtl w:val="0"/>
              </w:rPr>
              <w:t xml:space="preserve">table_name(attribute);</w:t>
            </w:r>
          </w:p>
          <w:p w:rsidR="00000000" w:rsidDel="00000000" w:rsidP="00000000" w:rsidRDefault="00000000" w:rsidRPr="00000000" w14:paraId="0000000E">
            <w:pPr>
              <w:widowControl w:val="0"/>
              <w:spacing w:before="120" w:line="276" w:lineRule="auto"/>
              <w:rPr>
                <w:color w:val="273f68"/>
              </w:rPr>
            </w:pPr>
            <w:r w:rsidDel="00000000" w:rsidR="00000000" w:rsidRPr="00000000">
              <w:rPr>
                <w:rtl w:val="0"/>
              </w:rPr>
            </w:r>
          </w:p>
          <w:p w:rsidR="00000000" w:rsidDel="00000000" w:rsidP="00000000" w:rsidRDefault="00000000" w:rsidRPr="00000000" w14:paraId="0000000F">
            <w:pPr>
              <w:widowControl w:val="0"/>
              <w:spacing w:before="120" w:line="276" w:lineRule="auto"/>
              <w:rPr>
                <w:color w:val="3d85c6"/>
              </w:rPr>
            </w:pPr>
            <w:r w:rsidDel="00000000" w:rsidR="00000000" w:rsidRPr="00000000">
              <w:rPr>
                <w:color w:val="3d85c6"/>
                <w:rtl w:val="0"/>
              </w:rPr>
              <w:t xml:space="preserve">/*consultar indice*/</w:t>
            </w:r>
          </w:p>
          <w:p w:rsidR="00000000" w:rsidDel="00000000" w:rsidP="00000000" w:rsidRDefault="00000000" w:rsidRPr="00000000" w14:paraId="00000010">
            <w:pPr>
              <w:widowControl w:val="0"/>
              <w:spacing w:before="120" w:line="276" w:lineRule="auto"/>
              <w:rPr>
                <w:color w:val="3d85c6"/>
              </w:rPr>
            </w:pPr>
            <w:r w:rsidDel="00000000" w:rsidR="00000000" w:rsidRPr="00000000">
              <w:rPr>
                <w:color w:val="bd9add"/>
                <w:rtl w:val="0"/>
              </w:rPr>
              <w:t xml:space="preserve">SHOW INDEX FROM </w:t>
            </w:r>
            <w:r w:rsidDel="00000000" w:rsidR="00000000" w:rsidRPr="00000000">
              <w:rPr>
                <w:color w:val="273f68"/>
                <w:rtl w:val="0"/>
              </w:rPr>
              <w:t xml:space="preserve">table_name;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120" w:line="276" w:lineRule="auto"/>
              <w:rPr>
                <w:color w:val="3d85c6"/>
              </w:rPr>
            </w:pPr>
            <w:r w:rsidDel="00000000" w:rsidR="00000000" w:rsidRPr="00000000">
              <w:rPr>
                <w:color w:val="3d85c6"/>
                <w:rtl w:val="0"/>
              </w:rPr>
              <w:t xml:space="preserve">/*para editar un índice se elimina el índice y se vuelve a crear*/</w:t>
            </w:r>
          </w:p>
          <w:p w:rsidR="00000000" w:rsidDel="00000000" w:rsidP="00000000" w:rsidRDefault="00000000" w:rsidRPr="00000000" w14:paraId="00000012">
            <w:pPr>
              <w:widowControl w:val="0"/>
              <w:spacing w:before="120" w:line="276" w:lineRule="auto"/>
              <w:rPr>
                <w:color w:val="273f68"/>
              </w:rPr>
            </w:pPr>
            <w:r w:rsidDel="00000000" w:rsidR="00000000" w:rsidRPr="00000000">
              <w:rPr>
                <w:rtl w:val="0"/>
              </w:rPr>
            </w:r>
          </w:p>
          <w:p w:rsidR="00000000" w:rsidDel="00000000" w:rsidP="00000000" w:rsidRDefault="00000000" w:rsidRPr="00000000" w14:paraId="00000013">
            <w:pPr>
              <w:widowControl w:val="0"/>
              <w:spacing w:before="120" w:line="276" w:lineRule="auto"/>
              <w:rPr>
                <w:color w:val="3d85c6"/>
              </w:rPr>
            </w:pPr>
            <w:r w:rsidDel="00000000" w:rsidR="00000000" w:rsidRPr="00000000">
              <w:rPr>
                <w:color w:val="3d85c6"/>
                <w:rtl w:val="0"/>
              </w:rPr>
              <w:t xml:space="preserve">/*eliminar indice*/</w:t>
            </w:r>
          </w:p>
          <w:p w:rsidR="00000000" w:rsidDel="00000000" w:rsidP="00000000" w:rsidRDefault="00000000" w:rsidRPr="00000000" w14:paraId="00000014">
            <w:pPr>
              <w:widowControl w:val="0"/>
              <w:spacing w:before="120" w:line="276" w:lineRule="auto"/>
              <w:rPr>
                <w:color w:val="273f68"/>
              </w:rPr>
            </w:pPr>
            <w:r w:rsidDel="00000000" w:rsidR="00000000" w:rsidRPr="00000000">
              <w:rPr>
                <w:color w:val="bd9add"/>
                <w:rtl w:val="0"/>
              </w:rPr>
              <w:t xml:space="preserve">ALTER TABLE </w:t>
            </w:r>
            <w:r w:rsidDel="00000000" w:rsidR="00000000" w:rsidRPr="00000000">
              <w:rPr>
                <w:color w:val="273f68"/>
                <w:rtl w:val="0"/>
              </w:rPr>
              <w:t xml:space="preserve">table_name</w:t>
            </w:r>
          </w:p>
          <w:p w:rsidR="00000000" w:rsidDel="00000000" w:rsidP="00000000" w:rsidRDefault="00000000" w:rsidRPr="00000000" w14:paraId="00000015">
            <w:pPr>
              <w:widowControl w:val="0"/>
              <w:spacing w:before="120" w:line="276" w:lineRule="auto"/>
              <w:rPr>
                <w:color w:val="3d85c6"/>
              </w:rPr>
            </w:pPr>
            <w:r w:rsidDel="00000000" w:rsidR="00000000" w:rsidRPr="00000000">
              <w:rPr>
                <w:color w:val="bd9add"/>
                <w:rtl w:val="0"/>
              </w:rPr>
              <w:t xml:space="preserve">DROP INDEX </w:t>
            </w:r>
            <w:r w:rsidDel="00000000" w:rsidR="00000000" w:rsidRPr="00000000">
              <w:rPr>
                <w:color w:val="273f68"/>
                <w:rtl w:val="0"/>
              </w:rPr>
              <w:t xml:space="preserve">idx_name;</w:t>
            </w:r>
            <w:r w:rsidDel="00000000" w:rsidR="00000000" w:rsidRPr="00000000">
              <w:rPr>
                <w:rtl w:val="0"/>
              </w:rPr>
            </w:r>
          </w:p>
        </w:tc>
      </w:tr>
    </w:tbl>
    <w:p w:rsidR="00000000" w:rsidDel="00000000" w:rsidP="00000000" w:rsidRDefault="00000000" w:rsidRPr="00000000" w14:paraId="00000016">
      <w:pPr>
        <w:widowControl w:val="0"/>
        <w:spacing w:before="120" w:line="276" w:lineRule="auto"/>
        <w:rPr>
          <w:rFonts w:ascii="Roboto Medium" w:cs="Roboto Medium" w:eastAsia="Roboto Medium" w:hAnsi="Roboto Medium"/>
          <w:color w:val="e69138"/>
        </w:rPr>
      </w:pPr>
      <w:r w:rsidDel="00000000" w:rsidR="00000000" w:rsidRPr="00000000">
        <w:rPr>
          <w:rtl w:val="0"/>
        </w:rPr>
      </w:r>
    </w:p>
    <w:p w:rsidR="00000000" w:rsidDel="00000000" w:rsidP="00000000" w:rsidRDefault="00000000" w:rsidRPr="00000000" w14:paraId="00000017">
      <w:pPr>
        <w:widowControl w:val="0"/>
        <w:spacing w:before="120" w:line="276" w:lineRule="auto"/>
        <w:rPr>
          <w:rFonts w:ascii="Roboto Medium" w:cs="Roboto Medium" w:eastAsia="Roboto Medium" w:hAnsi="Roboto Medium"/>
          <w:color w:val="e69138"/>
        </w:rPr>
      </w:pPr>
      <w:r w:rsidDel="00000000" w:rsidR="00000000" w:rsidRPr="00000000">
        <w:rPr>
          <w:rtl w:val="0"/>
        </w:rPr>
      </w:r>
    </w:p>
    <w:p w:rsidR="00000000" w:rsidDel="00000000" w:rsidP="00000000" w:rsidRDefault="00000000" w:rsidRPr="00000000" w14:paraId="00000018">
      <w:pPr>
        <w:widowControl w:val="0"/>
        <w:spacing w:before="120" w:line="276" w:lineRule="auto"/>
        <w:rPr>
          <w:rFonts w:ascii="Roboto Medium" w:cs="Roboto Medium" w:eastAsia="Roboto Medium" w:hAnsi="Roboto Medium"/>
          <w:color w:val="e69138"/>
        </w:rPr>
      </w:pPr>
      <w:r w:rsidDel="00000000" w:rsidR="00000000" w:rsidRPr="00000000">
        <w:rPr>
          <w:rtl w:val="0"/>
        </w:rPr>
      </w:r>
    </w:p>
    <w:p w:rsidR="00000000" w:rsidDel="00000000" w:rsidP="00000000" w:rsidRDefault="00000000" w:rsidRPr="00000000" w14:paraId="00000019">
      <w:pPr>
        <w:widowControl w:val="0"/>
        <w:spacing w:before="120" w:line="276" w:lineRule="auto"/>
        <w:rPr>
          <w:rFonts w:ascii="Roboto Medium" w:cs="Roboto Medium" w:eastAsia="Roboto Medium" w:hAnsi="Roboto Medium"/>
          <w:color w:val="e69138"/>
        </w:rPr>
      </w:pPr>
      <w:r w:rsidDel="00000000" w:rsidR="00000000" w:rsidRPr="00000000">
        <w:rPr>
          <w:rtl w:val="0"/>
        </w:rPr>
      </w:r>
    </w:p>
    <w:p w:rsidR="00000000" w:rsidDel="00000000" w:rsidP="00000000" w:rsidRDefault="00000000" w:rsidRPr="00000000" w14:paraId="0000001A">
      <w:pPr>
        <w:widowControl w:val="0"/>
        <w:spacing w:before="120" w:line="276" w:lineRule="auto"/>
        <w:rPr>
          <w:rFonts w:ascii="Roboto Medium" w:cs="Roboto Medium" w:eastAsia="Roboto Medium" w:hAnsi="Roboto Medium"/>
          <w:color w:val="e69138"/>
        </w:rPr>
      </w:pPr>
      <w:r w:rsidDel="00000000" w:rsidR="00000000" w:rsidRPr="00000000">
        <w:rPr>
          <w:rtl w:val="0"/>
        </w:rPr>
      </w:r>
    </w:p>
    <w:p w:rsidR="00000000" w:rsidDel="00000000" w:rsidP="00000000" w:rsidRDefault="00000000" w:rsidRPr="00000000" w14:paraId="0000001B">
      <w:pPr>
        <w:widowControl w:val="0"/>
        <w:spacing w:before="120" w:line="276" w:lineRule="auto"/>
        <w:rPr>
          <w:rFonts w:ascii="Roboto Medium" w:cs="Roboto Medium" w:eastAsia="Roboto Medium" w:hAnsi="Roboto Medium"/>
          <w:color w:val="e69138"/>
        </w:rPr>
      </w:pPr>
      <w:r w:rsidDel="00000000" w:rsidR="00000000" w:rsidRPr="00000000">
        <w:rPr>
          <w:rtl w:val="0"/>
        </w:rPr>
      </w:r>
    </w:p>
    <w:p w:rsidR="00000000" w:rsidDel="00000000" w:rsidP="00000000" w:rsidRDefault="00000000" w:rsidRPr="00000000" w14:paraId="0000001C">
      <w:pPr>
        <w:widowControl w:val="0"/>
        <w:spacing w:before="120" w:line="276" w:lineRule="auto"/>
        <w:rPr>
          <w:rFonts w:ascii="Roboto Medium" w:cs="Roboto Medium" w:eastAsia="Roboto Medium" w:hAnsi="Roboto Medium"/>
          <w:color w:val="e69138"/>
        </w:rPr>
      </w:pPr>
      <w:r w:rsidDel="00000000" w:rsidR="00000000" w:rsidRPr="00000000">
        <w:rPr>
          <w:rtl w:val="0"/>
        </w:rPr>
      </w:r>
    </w:p>
    <w:p w:rsidR="00000000" w:rsidDel="00000000" w:rsidP="00000000" w:rsidRDefault="00000000" w:rsidRPr="00000000" w14:paraId="0000001D">
      <w:pPr>
        <w:widowControl w:val="0"/>
        <w:spacing w:before="120" w:line="276" w:lineRule="auto"/>
        <w:rPr>
          <w:rFonts w:ascii="Roboto Medium" w:cs="Roboto Medium" w:eastAsia="Roboto Medium" w:hAnsi="Roboto Medium"/>
          <w:color w:val="e69138"/>
        </w:rPr>
      </w:pPr>
      <w:r w:rsidDel="00000000" w:rsidR="00000000" w:rsidRPr="00000000">
        <w:rPr>
          <w:rtl w:val="0"/>
        </w:rPr>
      </w:r>
    </w:p>
    <w:p w:rsidR="00000000" w:rsidDel="00000000" w:rsidP="00000000" w:rsidRDefault="00000000" w:rsidRPr="00000000" w14:paraId="0000001E">
      <w:pPr>
        <w:numPr>
          <w:ilvl w:val="0"/>
          <w:numId w:val="5"/>
        </w:numPr>
        <w:ind w:left="1440" w:hanging="360"/>
        <w:rPr>
          <w:rFonts w:ascii="Roboto Slab Regular" w:cs="Roboto Slab Regular" w:eastAsia="Roboto Slab Regular" w:hAnsi="Roboto Slab Regular"/>
          <w:color w:val="e69138"/>
          <w:u w:val="none"/>
        </w:rPr>
      </w:pPr>
      <w:r w:rsidDel="00000000" w:rsidR="00000000" w:rsidRPr="00000000">
        <w:rPr>
          <w:rFonts w:ascii="Roboto Slab Regular" w:cs="Roboto Slab Regular" w:eastAsia="Roboto Slab Regular" w:hAnsi="Roboto Slab Regular"/>
          <w:color w:val="e69138"/>
          <w:rtl w:val="0"/>
        </w:rPr>
        <w:t xml:space="preserve">Views:</w:t>
      </w:r>
    </w:p>
    <w:p w:rsidR="00000000" w:rsidDel="00000000" w:rsidP="00000000" w:rsidRDefault="00000000" w:rsidRPr="00000000" w14:paraId="0000001F">
      <w:pPr>
        <w:ind w:left="1440" w:firstLine="720"/>
        <w:rPr>
          <w:rFonts w:ascii="Roboto Slab Regular" w:cs="Roboto Slab Regular" w:eastAsia="Roboto Slab Regular" w:hAnsi="Roboto Slab Regular"/>
          <w:color w:val="e69138"/>
        </w:rPr>
      </w:pPr>
      <w:r w:rsidDel="00000000" w:rsidR="00000000" w:rsidRPr="00000000">
        <w:rPr>
          <w:rtl w:val="0"/>
        </w:rPr>
        <w:t xml:space="preserve">A </w:t>
      </w:r>
      <w:r w:rsidDel="00000000" w:rsidR="00000000" w:rsidRPr="00000000">
        <w:rPr>
          <w:rtl w:val="0"/>
        </w:rPr>
        <w:t xml:space="preserve">view </w:t>
      </w:r>
      <w:r w:rsidDel="00000000" w:rsidR="00000000" w:rsidRPr="00000000">
        <w:rPr>
          <w:rtl w:val="0"/>
        </w:rPr>
        <w:t xml:space="preserve">is a virtual table generated from the execution of several queries on one or more tables.</w:t>
      </w:r>
      <w:r w:rsidDel="00000000" w:rsidR="00000000" w:rsidRPr="00000000">
        <w:rPr>
          <w:rtl w:val="0"/>
        </w:rPr>
      </w:r>
    </w:p>
    <w:p w:rsidR="00000000" w:rsidDel="00000000" w:rsidP="00000000" w:rsidRDefault="00000000" w:rsidRPr="00000000" w14:paraId="00000020">
      <w:pPr>
        <w:numPr>
          <w:ilvl w:val="0"/>
          <w:numId w:val="5"/>
        </w:numPr>
        <w:ind w:left="1440" w:hanging="360"/>
        <w:rPr>
          <w:rFonts w:ascii="Roboto Slab Regular" w:cs="Roboto Slab Regular" w:eastAsia="Roboto Slab Regular" w:hAnsi="Roboto Slab Regular"/>
          <w:color w:val="e69138"/>
        </w:rPr>
      </w:pPr>
      <w:r w:rsidDel="00000000" w:rsidR="00000000" w:rsidRPr="00000000">
        <w:rPr>
          <w:rFonts w:ascii="Roboto Slab Regular" w:cs="Roboto Slab Regular" w:eastAsia="Roboto Slab Regular" w:hAnsi="Roboto Slab Regular"/>
          <w:color w:val="e69138"/>
          <w:rtl w:val="0"/>
        </w:rPr>
        <w:t xml:space="preserve">Syntaxis: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120" w:line="276" w:lineRule="auto"/>
              <w:rPr>
                <w:color w:val="3d85c6"/>
              </w:rPr>
            </w:pPr>
            <w:r w:rsidDel="00000000" w:rsidR="00000000" w:rsidRPr="00000000">
              <w:rPr>
                <w:color w:val="3d85c6"/>
                <w:rtl w:val="0"/>
              </w:rPr>
              <w:t xml:space="preserve">/*crear vista*/</w:t>
            </w:r>
          </w:p>
          <w:p w:rsidR="00000000" w:rsidDel="00000000" w:rsidP="00000000" w:rsidRDefault="00000000" w:rsidRPr="00000000" w14:paraId="00000022">
            <w:pPr>
              <w:widowControl w:val="0"/>
              <w:spacing w:before="120" w:line="276" w:lineRule="auto"/>
              <w:rPr>
                <w:color w:val="273f68"/>
              </w:rPr>
            </w:pPr>
            <w:r w:rsidDel="00000000" w:rsidR="00000000" w:rsidRPr="00000000">
              <w:rPr>
                <w:color w:val="bd9add"/>
                <w:rtl w:val="0"/>
              </w:rPr>
              <w:t xml:space="preserve">CREATE VIEW </w:t>
            </w:r>
            <w:r w:rsidDel="00000000" w:rsidR="00000000" w:rsidRPr="00000000">
              <w:rPr>
                <w:color w:val="273f68"/>
                <w:rtl w:val="0"/>
              </w:rPr>
              <w:t xml:space="preserve">view_name </w:t>
            </w:r>
          </w:p>
          <w:p w:rsidR="00000000" w:rsidDel="00000000" w:rsidP="00000000" w:rsidRDefault="00000000" w:rsidRPr="00000000" w14:paraId="00000023">
            <w:pPr>
              <w:widowControl w:val="0"/>
              <w:spacing w:before="120" w:line="276" w:lineRule="auto"/>
              <w:rPr>
                <w:color w:val="273f68"/>
              </w:rPr>
            </w:pPr>
            <w:r w:rsidDel="00000000" w:rsidR="00000000" w:rsidRPr="00000000">
              <w:rPr>
                <w:color w:val="bd9add"/>
                <w:rtl w:val="0"/>
              </w:rPr>
              <w:t xml:space="preserve">AS SELECT </w:t>
            </w:r>
            <w:r w:rsidDel="00000000" w:rsidR="00000000" w:rsidRPr="00000000">
              <w:rPr>
                <w:color w:val="273f68"/>
                <w:rtl w:val="0"/>
              </w:rPr>
              <w:t xml:space="preserve">column </w:t>
            </w:r>
            <w:r w:rsidDel="00000000" w:rsidR="00000000" w:rsidRPr="00000000">
              <w:rPr>
                <w:color w:val="bd9add"/>
                <w:rtl w:val="0"/>
              </w:rPr>
              <w:t xml:space="preserve">FROM </w:t>
            </w:r>
            <w:r w:rsidDel="00000000" w:rsidR="00000000" w:rsidRPr="00000000">
              <w:rPr>
                <w:color w:val="273f68"/>
                <w:rtl w:val="0"/>
              </w:rPr>
              <w:t xml:space="preserve">table_name</w:t>
            </w:r>
          </w:p>
          <w:p w:rsidR="00000000" w:rsidDel="00000000" w:rsidP="00000000" w:rsidRDefault="00000000" w:rsidRPr="00000000" w14:paraId="00000024">
            <w:pPr>
              <w:widowControl w:val="0"/>
              <w:spacing w:before="120" w:line="276" w:lineRule="auto"/>
              <w:rPr>
                <w:color w:val="273f68"/>
              </w:rPr>
            </w:pPr>
            <w:r w:rsidDel="00000000" w:rsidR="00000000" w:rsidRPr="00000000">
              <w:rPr>
                <w:color w:val="bd9add"/>
                <w:rtl w:val="0"/>
              </w:rPr>
              <w:t xml:space="preserve">WHERE </w:t>
            </w:r>
            <w:r w:rsidDel="00000000" w:rsidR="00000000" w:rsidRPr="00000000">
              <w:rPr>
                <w:color w:val="273f68"/>
                <w:rtl w:val="0"/>
              </w:rPr>
              <w:t xml:space="preserve">condition;</w:t>
            </w:r>
          </w:p>
          <w:p w:rsidR="00000000" w:rsidDel="00000000" w:rsidP="00000000" w:rsidRDefault="00000000" w:rsidRPr="00000000" w14:paraId="00000025">
            <w:pPr>
              <w:widowControl w:val="0"/>
              <w:spacing w:before="120" w:line="276" w:lineRule="auto"/>
              <w:rPr>
                <w:color w:val="273f68"/>
              </w:rPr>
            </w:pPr>
            <w:r w:rsidDel="00000000" w:rsidR="00000000" w:rsidRPr="00000000">
              <w:rPr>
                <w:rtl w:val="0"/>
              </w:rPr>
            </w:r>
          </w:p>
          <w:p w:rsidR="00000000" w:rsidDel="00000000" w:rsidP="00000000" w:rsidRDefault="00000000" w:rsidRPr="00000000" w14:paraId="00000026">
            <w:pPr>
              <w:widowControl w:val="0"/>
              <w:spacing w:before="120" w:line="276" w:lineRule="auto"/>
              <w:rPr>
                <w:color w:val="3d85c6"/>
              </w:rPr>
            </w:pPr>
            <w:r w:rsidDel="00000000" w:rsidR="00000000" w:rsidRPr="00000000">
              <w:rPr>
                <w:color w:val="3d85c6"/>
                <w:rtl w:val="0"/>
              </w:rPr>
              <w:t xml:space="preserve">/*consultar vista*/</w:t>
            </w:r>
          </w:p>
          <w:p w:rsidR="00000000" w:rsidDel="00000000" w:rsidP="00000000" w:rsidRDefault="00000000" w:rsidRPr="00000000" w14:paraId="00000027">
            <w:pPr>
              <w:widowControl w:val="0"/>
              <w:spacing w:before="120" w:line="276" w:lineRule="auto"/>
              <w:rPr>
                <w:rFonts w:ascii="Roboto Medium" w:cs="Roboto Medium" w:eastAsia="Roboto Medium" w:hAnsi="Roboto Medium"/>
                <w:color w:val="e69138"/>
              </w:rPr>
            </w:pPr>
            <w:r w:rsidDel="00000000" w:rsidR="00000000" w:rsidRPr="00000000">
              <w:rPr>
                <w:color w:val="bd9add"/>
                <w:rtl w:val="0"/>
              </w:rPr>
              <w:t xml:space="preserve">SELECT </w:t>
            </w:r>
            <w:r w:rsidDel="00000000" w:rsidR="00000000" w:rsidRPr="00000000">
              <w:rPr>
                <w:color w:val="273f68"/>
                <w:rtl w:val="0"/>
              </w:rPr>
              <w:t xml:space="preserve">* </w:t>
            </w:r>
            <w:r w:rsidDel="00000000" w:rsidR="00000000" w:rsidRPr="00000000">
              <w:rPr>
                <w:color w:val="bd9add"/>
                <w:rtl w:val="0"/>
              </w:rPr>
              <w:t xml:space="preserve">FROM </w:t>
            </w:r>
            <w:r w:rsidDel="00000000" w:rsidR="00000000" w:rsidRPr="00000000">
              <w:rPr>
                <w:color w:val="273f68"/>
                <w:rtl w:val="0"/>
              </w:rPr>
              <w:t xml:space="preserve">view_name;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120" w:line="276" w:lineRule="auto"/>
              <w:rPr>
                <w:color w:val="3d85c6"/>
              </w:rPr>
            </w:pPr>
            <w:r w:rsidDel="00000000" w:rsidR="00000000" w:rsidRPr="00000000">
              <w:rPr>
                <w:color w:val="3d85c6"/>
                <w:rtl w:val="0"/>
              </w:rPr>
              <w:t xml:space="preserve">/*editar vista*/</w:t>
            </w:r>
          </w:p>
          <w:p w:rsidR="00000000" w:rsidDel="00000000" w:rsidP="00000000" w:rsidRDefault="00000000" w:rsidRPr="00000000" w14:paraId="00000029">
            <w:pPr>
              <w:widowControl w:val="0"/>
              <w:spacing w:before="120" w:line="276" w:lineRule="auto"/>
              <w:rPr>
                <w:color w:val="273f68"/>
              </w:rPr>
            </w:pPr>
            <w:r w:rsidDel="00000000" w:rsidR="00000000" w:rsidRPr="00000000">
              <w:rPr>
                <w:color w:val="bd9add"/>
                <w:rtl w:val="0"/>
              </w:rPr>
              <w:t xml:space="preserve">ALTER VIEW </w:t>
            </w:r>
            <w:r w:rsidDel="00000000" w:rsidR="00000000" w:rsidRPr="00000000">
              <w:rPr>
                <w:color w:val="273f68"/>
                <w:rtl w:val="0"/>
              </w:rPr>
              <w:t xml:space="preserve">view_name</w:t>
            </w:r>
          </w:p>
          <w:p w:rsidR="00000000" w:rsidDel="00000000" w:rsidP="00000000" w:rsidRDefault="00000000" w:rsidRPr="00000000" w14:paraId="0000002A">
            <w:pPr>
              <w:widowControl w:val="0"/>
              <w:spacing w:before="120" w:line="276" w:lineRule="auto"/>
              <w:rPr>
                <w:color w:val="273f68"/>
              </w:rPr>
            </w:pPr>
            <w:r w:rsidDel="00000000" w:rsidR="00000000" w:rsidRPr="00000000">
              <w:rPr>
                <w:color w:val="bd9add"/>
                <w:rtl w:val="0"/>
              </w:rPr>
              <w:t xml:space="preserve">AS SELECT </w:t>
            </w:r>
            <w:r w:rsidDel="00000000" w:rsidR="00000000" w:rsidRPr="00000000">
              <w:rPr>
                <w:color w:val="273f68"/>
                <w:rtl w:val="0"/>
              </w:rPr>
              <w:t xml:space="preserve">column </w:t>
            </w:r>
            <w:r w:rsidDel="00000000" w:rsidR="00000000" w:rsidRPr="00000000">
              <w:rPr>
                <w:color w:val="bd9add"/>
                <w:rtl w:val="0"/>
              </w:rPr>
              <w:t xml:space="preserve">FROM </w:t>
            </w:r>
            <w:r w:rsidDel="00000000" w:rsidR="00000000" w:rsidRPr="00000000">
              <w:rPr>
                <w:color w:val="273f68"/>
                <w:rtl w:val="0"/>
              </w:rPr>
              <w:t xml:space="preserve">table_name</w:t>
            </w:r>
          </w:p>
          <w:p w:rsidR="00000000" w:rsidDel="00000000" w:rsidP="00000000" w:rsidRDefault="00000000" w:rsidRPr="00000000" w14:paraId="0000002B">
            <w:pPr>
              <w:widowControl w:val="0"/>
              <w:spacing w:before="120" w:line="276" w:lineRule="auto"/>
              <w:rPr>
                <w:color w:val="273f68"/>
              </w:rPr>
            </w:pPr>
            <w:r w:rsidDel="00000000" w:rsidR="00000000" w:rsidRPr="00000000">
              <w:rPr>
                <w:color w:val="bd9add"/>
                <w:rtl w:val="0"/>
              </w:rPr>
              <w:t xml:space="preserve">Where </w:t>
            </w:r>
            <w:r w:rsidDel="00000000" w:rsidR="00000000" w:rsidRPr="00000000">
              <w:rPr>
                <w:color w:val="273f68"/>
                <w:rtl w:val="0"/>
              </w:rPr>
              <w:t xml:space="preserve">condition;</w:t>
            </w:r>
          </w:p>
          <w:p w:rsidR="00000000" w:rsidDel="00000000" w:rsidP="00000000" w:rsidRDefault="00000000" w:rsidRPr="00000000" w14:paraId="0000002C">
            <w:pPr>
              <w:widowControl w:val="0"/>
              <w:spacing w:before="120" w:line="276" w:lineRule="auto"/>
              <w:rPr>
                <w:color w:val="273f68"/>
              </w:rPr>
            </w:pPr>
            <w:r w:rsidDel="00000000" w:rsidR="00000000" w:rsidRPr="00000000">
              <w:rPr>
                <w:rtl w:val="0"/>
              </w:rPr>
            </w:r>
          </w:p>
          <w:p w:rsidR="00000000" w:rsidDel="00000000" w:rsidP="00000000" w:rsidRDefault="00000000" w:rsidRPr="00000000" w14:paraId="0000002D">
            <w:pPr>
              <w:widowControl w:val="0"/>
              <w:spacing w:before="120" w:line="276" w:lineRule="auto"/>
              <w:rPr>
                <w:color w:val="3d85c6"/>
              </w:rPr>
            </w:pPr>
            <w:r w:rsidDel="00000000" w:rsidR="00000000" w:rsidRPr="00000000">
              <w:rPr>
                <w:color w:val="3d85c6"/>
                <w:rtl w:val="0"/>
              </w:rPr>
              <w:t xml:space="preserve">/*eliminar vista*/</w:t>
            </w:r>
          </w:p>
          <w:p w:rsidR="00000000" w:rsidDel="00000000" w:rsidP="00000000" w:rsidRDefault="00000000" w:rsidRPr="00000000" w14:paraId="0000002E">
            <w:pPr>
              <w:widowControl w:val="0"/>
              <w:spacing w:before="120" w:line="276" w:lineRule="auto"/>
              <w:rPr>
                <w:rFonts w:ascii="Roboto Medium" w:cs="Roboto Medium" w:eastAsia="Roboto Medium" w:hAnsi="Roboto Medium"/>
                <w:color w:val="e69138"/>
              </w:rPr>
            </w:pPr>
            <w:r w:rsidDel="00000000" w:rsidR="00000000" w:rsidRPr="00000000">
              <w:rPr>
                <w:color w:val="bd9add"/>
                <w:rtl w:val="0"/>
              </w:rPr>
              <w:t xml:space="preserve">DROP VIEW </w:t>
            </w:r>
            <w:r w:rsidDel="00000000" w:rsidR="00000000" w:rsidRPr="00000000">
              <w:rPr>
                <w:color w:val="273f68"/>
                <w:rtl w:val="0"/>
              </w:rPr>
              <w:t xml:space="preserve">view_name;</w:t>
            </w:r>
            <w:r w:rsidDel="00000000" w:rsidR="00000000" w:rsidRPr="00000000">
              <w:rPr>
                <w:rtl w:val="0"/>
              </w:rPr>
            </w:r>
          </w:p>
        </w:tc>
      </w:tr>
    </w:tbl>
    <w:p w:rsidR="00000000" w:rsidDel="00000000" w:rsidP="00000000" w:rsidRDefault="00000000" w:rsidRPr="00000000" w14:paraId="0000002F">
      <w:pPr>
        <w:pStyle w:val="Heading2"/>
        <w:pBdr>
          <w:top w:space="0" w:sz="0" w:val="nil"/>
          <w:left w:space="0" w:sz="0" w:val="nil"/>
          <w:bottom w:space="0" w:sz="0" w:val="nil"/>
          <w:right w:space="0" w:sz="0" w:val="nil"/>
          <w:between w:space="0" w:sz="0" w:val="nil"/>
        </w:pBdr>
        <w:shd w:fill="auto" w:val="clear"/>
        <w:rPr>
          <w:color w:val="029aed"/>
        </w:rPr>
      </w:pPr>
      <w:bookmarkStart w:colFirst="0" w:colLast="0" w:name="_fbsrldwybaju" w:id="3"/>
      <w:bookmarkEnd w:id="3"/>
      <w:r w:rsidDel="00000000" w:rsidR="00000000" w:rsidRPr="00000000">
        <w:rPr>
          <w:color w:val="029aed"/>
          <w:rtl w:val="0"/>
        </w:rPr>
        <w:t xml:space="preserve">Advanced queries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123825</wp:posOffset>
            </wp:positionV>
            <wp:extent cx="2751336" cy="280988"/>
            <wp:effectExtent b="0" l="0" r="0" t="0"/>
            <wp:wrapTopAndBottom distB="114300" distT="114300"/>
            <wp:docPr descr="salto de página" id="3" name="image3.png"/>
            <a:graphic>
              <a:graphicData uri="http://schemas.openxmlformats.org/drawingml/2006/picture">
                <pic:pic>
                  <pic:nvPicPr>
                    <pic:cNvPr descr="salto de página" id="0" name="image3.png"/>
                    <pic:cNvPicPr preferRelativeResize="0"/>
                  </pic:nvPicPr>
                  <pic:blipFill>
                    <a:blip r:embed="rId6"/>
                    <a:srcRect b="0" l="0" r="0" t="0"/>
                    <a:stretch>
                      <a:fillRect/>
                    </a:stretch>
                  </pic:blipFill>
                  <pic:spPr>
                    <a:xfrm>
                      <a:off x="0" y="0"/>
                      <a:ext cx="2751336" cy="280988"/>
                    </a:xfrm>
                    <a:prstGeom prst="rect"/>
                    <a:ln/>
                  </pic:spPr>
                </pic:pic>
              </a:graphicData>
            </a:graphic>
          </wp:anchor>
        </w:drawing>
      </w:r>
    </w:p>
    <w:p w:rsidR="00000000" w:rsidDel="00000000" w:rsidP="00000000" w:rsidRDefault="00000000" w:rsidRPr="00000000" w14:paraId="00000030">
      <w:pPr>
        <w:numPr>
          <w:ilvl w:val="0"/>
          <w:numId w:val="10"/>
        </w:numPr>
        <w:pBdr>
          <w:top w:space="0" w:sz="0" w:val="nil"/>
          <w:left w:space="0" w:sz="0" w:val="nil"/>
          <w:bottom w:space="0" w:sz="0" w:val="nil"/>
          <w:right w:space="0" w:sz="0" w:val="nil"/>
          <w:between w:space="0" w:sz="0" w:val="nil"/>
        </w:pBdr>
        <w:shd w:fill="auto" w:val="clear"/>
        <w:ind w:left="720" w:hanging="360"/>
        <w:rPr>
          <w:rFonts w:ascii="Roboto Slab Regular" w:cs="Roboto Slab Regular" w:eastAsia="Roboto Slab Regular" w:hAnsi="Roboto Slab Regular"/>
          <w:color w:val="674ea7"/>
        </w:rPr>
      </w:pPr>
      <w:r w:rsidDel="00000000" w:rsidR="00000000" w:rsidRPr="00000000">
        <w:rPr>
          <w:rFonts w:ascii="Roboto Slab Regular" w:cs="Roboto Slab Regular" w:eastAsia="Roboto Slab Regular" w:hAnsi="Roboto Slab Regular"/>
          <w:color w:val="674ea7"/>
          <w:rtl w:val="0"/>
        </w:rPr>
        <w:t xml:space="preserve">Subqueries: </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A subquery is a SELECT statement that appears inside another SELECT statement. A subquery is called an inner query while the query that contains the subquery is called an outer query.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A subquery can be used anywhere that expression is used and must be closed in parentheses.</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Like this: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1447800</wp:posOffset>
            </wp:positionH>
            <wp:positionV relativeFrom="paragraph">
              <wp:posOffset>47625</wp:posOffset>
            </wp:positionV>
            <wp:extent cx="3195638" cy="1423579"/>
            <wp:effectExtent b="0" l="0" r="0" t="0"/>
            <wp:wrapTopAndBottom distB="19050" distT="19050"/>
            <wp:docPr id="6" name="image2.png"/>
            <a:graphic>
              <a:graphicData uri="http://schemas.openxmlformats.org/drawingml/2006/picture">
                <pic:pic>
                  <pic:nvPicPr>
                    <pic:cNvPr id="0" name="image2.png"/>
                    <pic:cNvPicPr preferRelativeResize="0"/>
                  </pic:nvPicPr>
                  <pic:blipFill>
                    <a:blip r:embed="rId7"/>
                    <a:srcRect b="0" l="15829" r="19982" t="0"/>
                    <a:stretch>
                      <a:fillRect/>
                    </a:stretch>
                  </pic:blipFill>
                  <pic:spPr>
                    <a:xfrm>
                      <a:off x="0" y="0"/>
                      <a:ext cx="3195638" cy="1423579"/>
                    </a:xfrm>
                    <a:prstGeom prst="rect"/>
                    <a:ln/>
                  </pic:spPr>
                </pic:pic>
              </a:graphicData>
            </a:graphic>
          </wp:anchor>
        </w:drawing>
      </w:r>
    </w:p>
    <w:p w:rsidR="00000000" w:rsidDel="00000000" w:rsidP="00000000" w:rsidRDefault="00000000" w:rsidRPr="00000000" w14:paraId="00000035">
      <w:pPr>
        <w:numPr>
          <w:ilvl w:val="0"/>
          <w:numId w:val="10"/>
        </w:numPr>
        <w:ind w:left="720" w:hanging="360"/>
        <w:rPr>
          <w:rFonts w:ascii="Roboto Slab Regular" w:cs="Roboto Slab Regular" w:eastAsia="Roboto Slab Regular" w:hAnsi="Roboto Slab Regular"/>
          <w:color w:val="674ea7"/>
        </w:rPr>
      </w:pPr>
      <w:r w:rsidDel="00000000" w:rsidR="00000000" w:rsidRPr="00000000">
        <w:rPr>
          <w:rFonts w:ascii="Roboto Slab Regular" w:cs="Roboto Slab Regular" w:eastAsia="Roboto Slab Regular" w:hAnsi="Roboto Slab Regular"/>
          <w:color w:val="674ea7"/>
          <w:rtl w:val="0"/>
        </w:rPr>
        <w:t xml:space="preserve">Syntaxis: </w:t>
      </w:r>
    </w:p>
    <w:p w:rsidR="00000000" w:rsidDel="00000000" w:rsidP="00000000" w:rsidRDefault="00000000" w:rsidRPr="00000000" w14:paraId="00000036">
      <w:pPr>
        <w:ind w:left="720" w:firstLine="0"/>
        <w:rPr/>
      </w:pPr>
      <w:r w:rsidDel="00000000" w:rsidR="00000000" w:rsidRPr="00000000">
        <w:rPr>
          <w:rtl w:val="0"/>
        </w:rPr>
        <w:t xml:space="preserve">We can use any,all or some to have more or less specific data.</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120" w:line="276" w:lineRule="auto"/>
              <w:rPr>
                <w:color w:val="273f68"/>
              </w:rPr>
            </w:pPr>
            <w:r w:rsidDel="00000000" w:rsidR="00000000" w:rsidRPr="00000000">
              <w:rPr>
                <w:color w:val="57c0eb"/>
                <w:rtl w:val="0"/>
              </w:rPr>
              <w:t xml:space="preserve">SELECT </w:t>
            </w:r>
            <w:r w:rsidDel="00000000" w:rsidR="00000000" w:rsidRPr="00000000">
              <w:rPr>
                <w:color w:val="273f68"/>
                <w:rtl w:val="0"/>
              </w:rPr>
              <w:t xml:space="preserve">column_name(s)</w:t>
            </w:r>
          </w:p>
          <w:p w:rsidR="00000000" w:rsidDel="00000000" w:rsidP="00000000" w:rsidRDefault="00000000" w:rsidRPr="00000000" w14:paraId="00000038">
            <w:pPr>
              <w:widowControl w:val="0"/>
              <w:spacing w:before="120" w:line="276" w:lineRule="auto"/>
              <w:rPr>
                <w:color w:val="273f68"/>
              </w:rPr>
            </w:pPr>
            <w:r w:rsidDel="00000000" w:rsidR="00000000" w:rsidRPr="00000000">
              <w:rPr>
                <w:color w:val="57c0eb"/>
                <w:rtl w:val="0"/>
              </w:rPr>
              <w:t xml:space="preserve">FROM </w:t>
            </w:r>
            <w:r w:rsidDel="00000000" w:rsidR="00000000" w:rsidRPr="00000000">
              <w:rPr>
                <w:color w:val="273f68"/>
                <w:rtl w:val="0"/>
              </w:rPr>
              <w:t xml:space="preserve">table_name</w:t>
            </w:r>
          </w:p>
          <w:p w:rsidR="00000000" w:rsidDel="00000000" w:rsidP="00000000" w:rsidRDefault="00000000" w:rsidRPr="00000000" w14:paraId="00000039">
            <w:pPr>
              <w:widowControl w:val="0"/>
              <w:spacing w:before="120" w:line="276" w:lineRule="auto"/>
              <w:rPr>
                <w:color w:val="f3805c"/>
              </w:rPr>
            </w:pPr>
            <w:r w:rsidDel="00000000" w:rsidR="00000000" w:rsidRPr="00000000">
              <w:rPr>
                <w:color w:val="57c0eb"/>
                <w:rtl w:val="0"/>
              </w:rPr>
              <w:t xml:space="preserve">WHERE </w:t>
            </w:r>
            <w:r w:rsidDel="00000000" w:rsidR="00000000" w:rsidRPr="00000000">
              <w:rPr>
                <w:color w:val="273f68"/>
                <w:rtl w:val="0"/>
              </w:rPr>
              <w:t xml:space="preserve">column_name operator </w:t>
            </w:r>
            <w:r w:rsidDel="00000000" w:rsidR="00000000" w:rsidRPr="00000000">
              <w:rPr>
                <w:color w:val="f3805c"/>
                <w:rtl w:val="0"/>
              </w:rPr>
              <w:t xml:space="preserve">ANY</w:t>
            </w:r>
          </w:p>
          <w:p w:rsidR="00000000" w:rsidDel="00000000" w:rsidP="00000000" w:rsidRDefault="00000000" w:rsidRPr="00000000" w14:paraId="0000003A">
            <w:pPr>
              <w:widowControl w:val="0"/>
              <w:spacing w:before="120" w:line="276" w:lineRule="auto"/>
              <w:rPr>
                <w:color w:val="674ea7"/>
              </w:rPr>
            </w:pPr>
            <w:r w:rsidDel="00000000" w:rsidR="00000000" w:rsidRPr="00000000">
              <w:rPr>
                <w:color w:val="273f68"/>
                <w:rtl w:val="0"/>
              </w:rPr>
              <w:t xml:space="preserve">(</w:t>
            </w:r>
            <w:r w:rsidDel="00000000" w:rsidR="00000000" w:rsidRPr="00000000">
              <w:rPr>
                <w:color w:val="57c0eb"/>
                <w:rtl w:val="0"/>
              </w:rPr>
              <w:t xml:space="preserve">SELECT</w:t>
            </w:r>
            <w:r w:rsidDel="00000000" w:rsidR="00000000" w:rsidRPr="00000000">
              <w:rPr>
                <w:color w:val="273f68"/>
                <w:rtl w:val="0"/>
              </w:rPr>
              <w:t xml:space="preserve"> column_name </w:t>
            </w:r>
            <w:r w:rsidDel="00000000" w:rsidR="00000000" w:rsidRPr="00000000">
              <w:rPr>
                <w:color w:val="57c0eb"/>
                <w:rtl w:val="0"/>
              </w:rPr>
              <w:t xml:space="preserve">FROM </w:t>
            </w:r>
            <w:r w:rsidDel="00000000" w:rsidR="00000000" w:rsidRPr="00000000">
              <w:rPr>
                <w:color w:val="273f68"/>
                <w:rtl w:val="0"/>
              </w:rPr>
              <w:t xml:space="preserve">table_name </w:t>
            </w:r>
            <w:r w:rsidDel="00000000" w:rsidR="00000000" w:rsidRPr="00000000">
              <w:rPr>
                <w:color w:val="57c0eb"/>
                <w:rtl w:val="0"/>
              </w:rPr>
              <w:t xml:space="preserve">WHERE </w:t>
            </w:r>
            <w:r w:rsidDel="00000000" w:rsidR="00000000" w:rsidRPr="00000000">
              <w:rPr>
                <w:color w:val="273f68"/>
                <w:rtl w:val="0"/>
              </w:rPr>
              <w:t xml:space="preserve">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120" w:line="276" w:lineRule="auto"/>
              <w:rPr>
                <w:color w:val="273f68"/>
              </w:rPr>
            </w:pPr>
            <w:r w:rsidDel="00000000" w:rsidR="00000000" w:rsidRPr="00000000">
              <w:rPr>
                <w:color w:val="57c0eb"/>
                <w:rtl w:val="0"/>
              </w:rPr>
              <w:t xml:space="preserve">SELECT </w:t>
            </w:r>
            <w:r w:rsidDel="00000000" w:rsidR="00000000" w:rsidRPr="00000000">
              <w:rPr>
                <w:color w:val="273f68"/>
                <w:rtl w:val="0"/>
              </w:rPr>
              <w:t xml:space="preserve">column_name(s)</w:t>
            </w:r>
          </w:p>
          <w:p w:rsidR="00000000" w:rsidDel="00000000" w:rsidP="00000000" w:rsidRDefault="00000000" w:rsidRPr="00000000" w14:paraId="0000003C">
            <w:pPr>
              <w:widowControl w:val="0"/>
              <w:spacing w:before="120" w:line="276" w:lineRule="auto"/>
              <w:rPr>
                <w:color w:val="273f68"/>
              </w:rPr>
            </w:pPr>
            <w:r w:rsidDel="00000000" w:rsidR="00000000" w:rsidRPr="00000000">
              <w:rPr>
                <w:color w:val="57c0eb"/>
                <w:rtl w:val="0"/>
              </w:rPr>
              <w:t xml:space="preserve">FROM </w:t>
            </w:r>
            <w:r w:rsidDel="00000000" w:rsidR="00000000" w:rsidRPr="00000000">
              <w:rPr>
                <w:color w:val="273f68"/>
                <w:rtl w:val="0"/>
              </w:rPr>
              <w:t xml:space="preserve">table_name</w:t>
            </w:r>
          </w:p>
          <w:p w:rsidR="00000000" w:rsidDel="00000000" w:rsidP="00000000" w:rsidRDefault="00000000" w:rsidRPr="00000000" w14:paraId="0000003D">
            <w:pPr>
              <w:widowControl w:val="0"/>
              <w:spacing w:before="120" w:line="276" w:lineRule="auto"/>
              <w:rPr>
                <w:color w:val="f3805c"/>
              </w:rPr>
            </w:pPr>
            <w:r w:rsidDel="00000000" w:rsidR="00000000" w:rsidRPr="00000000">
              <w:rPr>
                <w:color w:val="57c0eb"/>
                <w:rtl w:val="0"/>
              </w:rPr>
              <w:t xml:space="preserve">WHERE </w:t>
            </w:r>
            <w:r w:rsidDel="00000000" w:rsidR="00000000" w:rsidRPr="00000000">
              <w:rPr>
                <w:color w:val="273f68"/>
                <w:rtl w:val="0"/>
              </w:rPr>
              <w:t xml:space="preserve">column_name operator </w:t>
            </w:r>
            <w:r w:rsidDel="00000000" w:rsidR="00000000" w:rsidRPr="00000000">
              <w:rPr>
                <w:color w:val="f3805c"/>
                <w:rtl w:val="0"/>
              </w:rPr>
              <w:t xml:space="preserve">ALL</w:t>
            </w:r>
          </w:p>
          <w:p w:rsidR="00000000" w:rsidDel="00000000" w:rsidP="00000000" w:rsidRDefault="00000000" w:rsidRPr="00000000" w14:paraId="0000003E">
            <w:pPr>
              <w:widowControl w:val="0"/>
              <w:spacing w:before="120" w:line="276" w:lineRule="auto"/>
              <w:rPr>
                <w:rFonts w:ascii="Roboto Slab Regular" w:cs="Roboto Slab Regular" w:eastAsia="Roboto Slab Regular" w:hAnsi="Roboto Slab Regular"/>
                <w:color w:val="674ea7"/>
              </w:rPr>
            </w:pPr>
            <w:r w:rsidDel="00000000" w:rsidR="00000000" w:rsidRPr="00000000">
              <w:rPr>
                <w:color w:val="273f68"/>
                <w:rtl w:val="0"/>
              </w:rPr>
              <w:t xml:space="preserve">(</w:t>
            </w:r>
            <w:r w:rsidDel="00000000" w:rsidR="00000000" w:rsidRPr="00000000">
              <w:rPr>
                <w:color w:val="57c0eb"/>
                <w:rtl w:val="0"/>
              </w:rPr>
              <w:t xml:space="preserve">SELECT</w:t>
            </w:r>
            <w:r w:rsidDel="00000000" w:rsidR="00000000" w:rsidRPr="00000000">
              <w:rPr>
                <w:color w:val="273f68"/>
                <w:rtl w:val="0"/>
              </w:rPr>
              <w:t xml:space="preserve"> column_name </w:t>
            </w:r>
            <w:r w:rsidDel="00000000" w:rsidR="00000000" w:rsidRPr="00000000">
              <w:rPr>
                <w:color w:val="57c0eb"/>
                <w:rtl w:val="0"/>
              </w:rPr>
              <w:t xml:space="preserve">FROM </w:t>
            </w:r>
            <w:r w:rsidDel="00000000" w:rsidR="00000000" w:rsidRPr="00000000">
              <w:rPr>
                <w:color w:val="273f68"/>
                <w:rtl w:val="0"/>
              </w:rPr>
              <w:t xml:space="preserve">table_name </w:t>
            </w:r>
            <w:r w:rsidDel="00000000" w:rsidR="00000000" w:rsidRPr="00000000">
              <w:rPr>
                <w:color w:val="57c0eb"/>
                <w:rtl w:val="0"/>
              </w:rPr>
              <w:t xml:space="preserve">WHERE </w:t>
            </w:r>
            <w:r w:rsidDel="00000000" w:rsidR="00000000" w:rsidRPr="00000000">
              <w:rPr>
                <w:color w:val="273f68"/>
                <w:rtl w:val="0"/>
              </w:rPr>
              <w:t xml:space="preserve">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120" w:line="276" w:lineRule="auto"/>
              <w:rPr>
                <w:color w:val="273f68"/>
              </w:rPr>
            </w:pPr>
            <w:r w:rsidDel="00000000" w:rsidR="00000000" w:rsidRPr="00000000">
              <w:rPr>
                <w:color w:val="57c0eb"/>
                <w:rtl w:val="0"/>
              </w:rPr>
              <w:t xml:space="preserve">SELECT </w:t>
            </w:r>
            <w:r w:rsidDel="00000000" w:rsidR="00000000" w:rsidRPr="00000000">
              <w:rPr>
                <w:color w:val="273f68"/>
                <w:rtl w:val="0"/>
              </w:rPr>
              <w:t xml:space="preserve">column_name(s)</w:t>
            </w:r>
          </w:p>
          <w:p w:rsidR="00000000" w:rsidDel="00000000" w:rsidP="00000000" w:rsidRDefault="00000000" w:rsidRPr="00000000" w14:paraId="00000040">
            <w:pPr>
              <w:widowControl w:val="0"/>
              <w:spacing w:before="120" w:line="276" w:lineRule="auto"/>
              <w:rPr>
                <w:color w:val="273f68"/>
              </w:rPr>
            </w:pPr>
            <w:r w:rsidDel="00000000" w:rsidR="00000000" w:rsidRPr="00000000">
              <w:rPr>
                <w:color w:val="57c0eb"/>
                <w:rtl w:val="0"/>
              </w:rPr>
              <w:t xml:space="preserve">FROM </w:t>
            </w:r>
            <w:r w:rsidDel="00000000" w:rsidR="00000000" w:rsidRPr="00000000">
              <w:rPr>
                <w:color w:val="273f68"/>
                <w:rtl w:val="0"/>
              </w:rPr>
              <w:t xml:space="preserve">table_name</w:t>
            </w:r>
          </w:p>
          <w:p w:rsidR="00000000" w:rsidDel="00000000" w:rsidP="00000000" w:rsidRDefault="00000000" w:rsidRPr="00000000" w14:paraId="00000041">
            <w:pPr>
              <w:widowControl w:val="0"/>
              <w:spacing w:before="120" w:line="276" w:lineRule="auto"/>
              <w:rPr>
                <w:color w:val="f3805c"/>
              </w:rPr>
            </w:pPr>
            <w:r w:rsidDel="00000000" w:rsidR="00000000" w:rsidRPr="00000000">
              <w:rPr>
                <w:color w:val="57c0eb"/>
                <w:rtl w:val="0"/>
              </w:rPr>
              <w:t xml:space="preserve">WHERE </w:t>
            </w:r>
            <w:r w:rsidDel="00000000" w:rsidR="00000000" w:rsidRPr="00000000">
              <w:rPr>
                <w:color w:val="273f68"/>
                <w:rtl w:val="0"/>
              </w:rPr>
              <w:t xml:space="preserve">column_name operator </w:t>
            </w:r>
            <w:r w:rsidDel="00000000" w:rsidR="00000000" w:rsidRPr="00000000">
              <w:rPr>
                <w:color w:val="f3805c"/>
                <w:rtl w:val="0"/>
              </w:rPr>
              <w:t xml:space="preserve">SOME</w:t>
            </w:r>
          </w:p>
          <w:p w:rsidR="00000000" w:rsidDel="00000000" w:rsidP="00000000" w:rsidRDefault="00000000" w:rsidRPr="00000000" w14:paraId="00000042">
            <w:pPr>
              <w:widowControl w:val="0"/>
              <w:spacing w:before="120" w:line="276" w:lineRule="auto"/>
              <w:rPr>
                <w:rFonts w:ascii="Roboto Slab Regular" w:cs="Roboto Slab Regular" w:eastAsia="Roboto Slab Regular" w:hAnsi="Roboto Slab Regular"/>
                <w:color w:val="674ea7"/>
              </w:rPr>
            </w:pPr>
            <w:r w:rsidDel="00000000" w:rsidR="00000000" w:rsidRPr="00000000">
              <w:rPr>
                <w:color w:val="273f68"/>
                <w:rtl w:val="0"/>
              </w:rPr>
              <w:t xml:space="preserve">(</w:t>
            </w:r>
            <w:r w:rsidDel="00000000" w:rsidR="00000000" w:rsidRPr="00000000">
              <w:rPr>
                <w:color w:val="57c0eb"/>
                <w:rtl w:val="0"/>
              </w:rPr>
              <w:t xml:space="preserve">SELECT</w:t>
            </w:r>
            <w:r w:rsidDel="00000000" w:rsidR="00000000" w:rsidRPr="00000000">
              <w:rPr>
                <w:color w:val="273f68"/>
                <w:rtl w:val="0"/>
              </w:rPr>
              <w:t xml:space="preserve"> column_name </w:t>
            </w:r>
            <w:r w:rsidDel="00000000" w:rsidR="00000000" w:rsidRPr="00000000">
              <w:rPr>
                <w:color w:val="57c0eb"/>
                <w:rtl w:val="0"/>
              </w:rPr>
              <w:t xml:space="preserve">FROM </w:t>
            </w:r>
            <w:r w:rsidDel="00000000" w:rsidR="00000000" w:rsidRPr="00000000">
              <w:rPr>
                <w:color w:val="273f68"/>
                <w:rtl w:val="0"/>
              </w:rPr>
              <w:t xml:space="preserve">table_name </w:t>
            </w:r>
            <w:r w:rsidDel="00000000" w:rsidR="00000000" w:rsidRPr="00000000">
              <w:rPr>
                <w:color w:val="57c0eb"/>
                <w:rtl w:val="0"/>
              </w:rPr>
              <w:t xml:space="preserve">WHERE </w:t>
            </w:r>
            <w:r w:rsidDel="00000000" w:rsidR="00000000" w:rsidRPr="00000000">
              <w:rPr>
                <w:color w:val="273f68"/>
                <w:rtl w:val="0"/>
              </w:rPr>
              <w:t xml:space="preserve">condition);</w:t>
            </w:r>
            <w:r w:rsidDel="00000000" w:rsidR="00000000" w:rsidRPr="00000000">
              <w:rPr>
                <w:rtl w:val="0"/>
              </w:rPr>
            </w:r>
          </w:p>
        </w:tc>
      </w:tr>
    </w:tbl>
    <w:p w:rsidR="00000000" w:rsidDel="00000000" w:rsidP="00000000" w:rsidRDefault="00000000" w:rsidRPr="00000000" w14:paraId="00000043">
      <w:pPr>
        <w:ind w:left="720" w:firstLine="0"/>
        <w:rPr>
          <w:rFonts w:ascii="Roboto Slab Regular" w:cs="Roboto Slab Regular" w:eastAsia="Roboto Slab Regular" w:hAnsi="Roboto Slab Regular"/>
          <w:color w:val="674ea7"/>
        </w:rPr>
      </w:pPr>
      <w:r w:rsidDel="00000000" w:rsidR="00000000" w:rsidRPr="00000000">
        <w:rPr>
          <w:rtl w:val="0"/>
        </w:rPr>
      </w:r>
    </w:p>
    <w:p w:rsidR="00000000" w:rsidDel="00000000" w:rsidP="00000000" w:rsidRDefault="00000000" w:rsidRPr="00000000" w14:paraId="00000044">
      <w:pPr>
        <w:numPr>
          <w:ilvl w:val="0"/>
          <w:numId w:val="10"/>
        </w:numPr>
        <w:pBdr>
          <w:top w:space="0" w:sz="0" w:val="nil"/>
          <w:left w:space="0" w:sz="0" w:val="nil"/>
          <w:bottom w:space="0" w:sz="0" w:val="nil"/>
          <w:right w:space="0" w:sz="0" w:val="nil"/>
          <w:between w:space="0" w:sz="0" w:val="nil"/>
        </w:pBdr>
        <w:shd w:fill="auto" w:val="clear"/>
        <w:ind w:left="720" w:hanging="360"/>
        <w:rPr>
          <w:rFonts w:ascii="Roboto Slab Regular" w:cs="Roboto Slab Regular" w:eastAsia="Roboto Slab Regular" w:hAnsi="Roboto Slab Regular"/>
          <w:color w:val="674ea7"/>
        </w:rPr>
      </w:pPr>
      <w:r w:rsidDel="00000000" w:rsidR="00000000" w:rsidRPr="00000000">
        <w:rPr>
          <w:rFonts w:ascii="Roboto Slab Regular" w:cs="Roboto Slab Regular" w:eastAsia="Roboto Slab Regular" w:hAnsi="Roboto Slab Regular"/>
          <w:color w:val="674ea7"/>
          <w:rtl w:val="0"/>
        </w:rPr>
        <w:t xml:space="preserve">Aggregate functions:</w:t>
      </w:r>
    </w:p>
    <w:p w:rsidR="00000000" w:rsidDel="00000000" w:rsidP="00000000" w:rsidRDefault="00000000" w:rsidRPr="00000000" w14:paraId="00000045">
      <w:pPr>
        <w:ind w:left="720" w:firstLine="720"/>
        <w:rPr/>
      </w:pPr>
      <w:r w:rsidDel="00000000" w:rsidR="00000000" w:rsidRPr="00000000">
        <w:rPr>
          <w:rtl w:val="0"/>
        </w:rPr>
        <w:t xml:space="preserve">Aggregate functions allow us to easily produce summary data from our database.</w:t>
      </w:r>
    </w:p>
    <w:p w:rsidR="00000000" w:rsidDel="00000000" w:rsidP="00000000" w:rsidRDefault="00000000" w:rsidRPr="00000000" w14:paraId="00000046">
      <w:pPr>
        <w:ind w:left="720" w:firstLine="720"/>
        <w:rPr/>
      </w:pPr>
      <w:r w:rsidDel="00000000" w:rsidR="00000000" w:rsidRPr="00000000">
        <w:rPr>
          <w:rtl w:val="0"/>
        </w:rPr>
        <w:t xml:space="preserve">MySQL supports all five standard aggregate functions:</w:t>
      </w:r>
    </w:p>
    <w:p w:rsidR="00000000" w:rsidDel="00000000" w:rsidP="00000000" w:rsidRDefault="00000000" w:rsidRPr="00000000" w14:paraId="00000047">
      <w:pPr>
        <w:numPr>
          <w:ilvl w:val="2"/>
          <w:numId w:val="10"/>
        </w:numPr>
        <w:ind w:left="2160" w:hanging="360"/>
      </w:pPr>
      <w:r w:rsidDel="00000000" w:rsidR="00000000" w:rsidRPr="00000000">
        <w:rPr>
          <w:rtl w:val="0"/>
        </w:rPr>
        <w:t xml:space="preserve">COUNT: Returns the number of rows that meet the WHERE.</w:t>
      </w:r>
    </w:p>
    <w:p w:rsidR="00000000" w:rsidDel="00000000" w:rsidP="00000000" w:rsidRDefault="00000000" w:rsidRPr="00000000" w14:paraId="00000048">
      <w:pPr>
        <w:numPr>
          <w:ilvl w:val="2"/>
          <w:numId w:val="10"/>
        </w:numPr>
        <w:ind w:left="2160" w:hanging="360"/>
      </w:pPr>
      <w:r w:rsidDel="00000000" w:rsidR="00000000" w:rsidRPr="00000000">
        <w:rPr>
          <w:rtl w:val="0"/>
        </w:rPr>
        <w:t xml:space="preserve">SUM: Returns the total of the sum.</w:t>
      </w:r>
    </w:p>
    <w:p w:rsidR="00000000" w:rsidDel="00000000" w:rsidP="00000000" w:rsidRDefault="00000000" w:rsidRPr="00000000" w14:paraId="00000049">
      <w:pPr>
        <w:numPr>
          <w:ilvl w:val="2"/>
          <w:numId w:val="10"/>
        </w:numPr>
        <w:ind w:left="2160" w:hanging="360"/>
      </w:pPr>
      <w:r w:rsidDel="00000000" w:rsidR="00000000" w:rsidRPr="00000000">
        <w:rPr>
          <w:rtl w:val="0"/>
        </w:rPr>
        <w:t xml:space="preserve">AVG: Returns the average.</w:t>
      </w:r>
    </w:p>
    <w:p w:rsidR="00000000" w:rsidDel="00000000" w:rsidP="00000000" w:rsidRDefault="00000000" w:rsidRPr="00000000" w14:paraId="0000004A">
      <w:pPr>
        <w:numPr>
          <w:ilvl w:val="2"/>
          <w:numId w:val="10"/>
        </w:numPr>
        <w:ind w:left="2160" w:hanging="360"/>
      </w:pPr>
      <w:r w:rsidDel="00000000" w:rsidR="00000000" w:rsidRPr="00000000">
        <w:rPr>
          <w:rtl w:val="0"/>
        </w:rPr>
        <w:t xml:space="preserve">MIN: Returns the smallest value.</w:t>
      </w:r>
    </w:p>
    <w:p w:rsidR="00000000" w:rsidDel="00000000" w:rsidP="00000000" w:rsidRDefault="00000000" w:rsidRPr="00000000" w14:paraId="0000004B">
      <w:pPr>
        <w:numPr>
          <w:ilvl w:val="2"/>
          <w:numId w:val="10"/>
        </w:numPr>
        <w:ind w:left="2160" w:hanging="360"/>
      </w:pPr>
      <w:r w:rsidDel="00000000" w:rsidR="00000000" w:rsidRPr="00000000">
        <w:rPr>
          <w:rtl w:val="0"/>
        </w:rPr>
        <w:t xml:space="preserve">MAX: Returns the largest value.</w:t>
      </w:r>
    </w:p>
    <w:p w:rsidR="00000000" w:rsidDel="00000000" w:rsidP="00000000" w:rsidRDefault="00000000" w:rsidRPr="00000000" w14:paraId="0000004C">
      <w:pPr>
        <w:numPr>
          <w:ilvl w:val="0"/>
          <w:numId w:val="10"/>
        </w:numPr>
        <w:ind w:left="720" w:hanging="360"/>
        <w:rPr>
          <w:rFonts w:ascii="Roboto Slab Regular" w:cs="Roboto Slab Regular" w:eastAsia="Roboto Slab Regular" w:hAnsi="Roboto Slab Regular"/>
          <w:color w:val="674ea7"/>
        </w:rPr>
      </w:pPr>
      <w:r w:rsidDel="00000000" w:rsidR="00000000" w:rsidRPr="00000000">
        <w:rPr>
          <w:rFonts w:ascii="Roboto Slab Regular" w:cs="Roboto Slab Regular" w:eastAsia="Roboto Slab Regular" w:hAnsi="Roboto Slab Regular"/>
          <w:color w:val="674ea7"/>
          <w:rtl w:val="0"/>
        </w:rPr>
        <w:t xml:space="preserve">Syntaxis:</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SELECT </w:t>
            </w:r>
            <w:r w:rsidDel="00000000" w:rsidR="00000000" w:rsidRPr="00000000">
              <w:rPr>
                <w:rFonts w:ascii="Quicksand" w:cs="Quicksand" w:eastAsia="Quicksand" w:hAnsi="Quicksand"/>
                <w:color w:val="bd9add"/>
                <w:rtl w:val="0"/>
              </w:rPr>
              <w:t xml:space="preserve">COUNT</w:t>
            </w:r>
            <w:r w:rsidDel="00000000" w:rsidR="00000000" w:rsidRPr="00000000">
              <w:rPr>
                <w:rFonts w:ascii="Quicksand" w:cs="Quicksand" w:eastAsia="Quicksand" w:hAnsi="Quicksand"/>
                <w:color w:val="273f68"/>
                <w:rtl w:val="0"/>
              </w:rPr>
              <w:t xml:space="preserve">(column_name)</w:t>
            </w:r>
          </w:p>
          <w:p w:rsidR="00000000" w:rsidDel="00000000" w:rsidP="00000000" w:rsidRDefault="00000000" w:rsidRPr="00000000" w14:paraId="0000004E">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FROM </w:t>
            </w:r>
            <w:r w:rsidDel="00000000" w:rsidR="00000000" w:rsidRPr="00000000">
              <w:rPr>
                <w:rFonts w:ascii="Quicksand" w:cs="Quicksand" w:eastAsia="Quicksand" w:hAnsi="Quicksand"/>
                <w:color w:val="273f68"/>
                <w:rtl w:val="0"/>
              </w:rPr>
              <w:t xml:space="preserve">table_name</w:t>
            </w:r>
          </w:p>
          <w:p w:rsidR="00000000" w:rsidDel="00000000" w:rsidP="00000000" w:rsidRDefault="00000000" w:rsidRPr="00000000" w14:paraId="0000004F">
            <w:pPr>
              <w:widowControl w:val="0"/>
              <w:spacing w:before="120" w:line="276" w:lineRule="auto"/>
              <w:rPr>
                <w:rFonts w:ascii="Roboto Slab Regular" w:cs="Roboto Slab Regular" w:eastAsia="Roboto Slab Regular" w:hAnsi="Roboto Slab Regular"/>
                <w:color w:val="674ea7"/>
              </w:rPr>
            </w:pPr>
            <w:r w:rsidDel="00000000" w:rsidR="00000000" w:rsidRPr="00000000">
              <w:rPr>
                <w:rFonts w:ascii="Quicksand" w:cs="Quicksand" w:eastAsia="Quicksand" w:hAnsi="Quicksand"/>
                <w:color w:val="57c0eb"/>
                <w:rtl w:val="0"/>
              </w:rPr>
              <w:t xml:space="preserve">WHERE </w:t>
            </w:r>
            <w:r w:rsidDel="00000000" w:rsidR="00000000" w:rsidRPr="00000000">
              <w:rPr>
                <w:rFonts w:ascii="Quicksand" w:cs="Quicksand" w:eastAsia="Quicksand" w:hAnsi="Quicksand"/>
                <w:color w:val="273f68"/>
                <w:rtl w:val="0"/>
              </w:rPr>
              <w:t xml:space="preserve">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SELECT </w:t>
            </w:r>
            <w:r w:rsidDel="00000000" w:rsidR="00000000" w:rsidRPr="00000000">
              <w:rPr>
                <w:rFonts w:ascii="Quicksand" w:cs="Quicksand" w:eastAsia="Quicksand" w:hAnsi="Quicksand"/>
                <w:color w:val="bd9add"/>
                <w:rtl w:val="0"/>
              </w:rPr>
              <w:t xml:space="preserve">SUM</w:t>
            </w:r>
            <w:r w:rsidDel="00000000" w:rsidR="00000000" w:rsidRPr="00000000">
              <w:rPr>
                <w:rFonts w:ascii="Quicksand" w:cs="Quicksand" w:eastAsia="Quicksand" w:hAnsi="Quicksand"/>
                <w:color w:val="273f68"/>
                <w:rtl w:val="0"/>
              </w:rPr>
              <w:t xml:space="preserve">(column_name)</w:t>
            </w:r>
          </w:p>
          <w:p w:rsidR="00000000" w:rsidDel="00000000" w:rsidP="00000000" w:rsidRDefault="00000000" w:rsidRPr="00000000" w14:paraId="00000051">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FROM </w:t>
            </w:r>
            <w:r w:rsidDel="00000000" w:rsidR="00000000" w:rsidRPr="00000000">
              <w:rPr>
                <w:rFonts w:ascii="Quicksand" w:cs="Quicksand" w:eastAsia="Quicksand" w:hAnsi="Quicksand"/>
                <w:color w:val="273f68"/>
                <w:rtl w:val="0"/>
              </w:rPr>
              <w:t xml:space="preserve">table_name</w:t>
            </w:r>
          </w:p>
          <w:p w:rsidR="00000000" w:rsidDel="00000000" w:rsidP="00000000" w:rsidRDefault="00000000" w:rsidRPr="00000000" w14:paraId="00000052">
            <w:pPr>
              <w:widowControl w:val="0"/>
              <w:spacing w:before="120" w:line="276" w:lineRule="auto"/>
              <w:rPr>
                <w:rFonts w:ascii="Roboto Slab Regular" w:cs="Roboto Slab Regular" w:eastAsia="Roboto Slab Regular" w:hAnsi="Roboto Slab Regular"/>
                <w:color w:val="674ea7"/>
              </w:rPr>
            </w:pPr>
            <w:r w:rsidDel="00000000" w:rsidR="00000000" w:rsidRPr="00000000">
              <w:rPr>
                <w:rFonts w:ascii="Quicksand" w:cs="Quicksand" w:eastAsia="Quicksand" w:hAnsi="Quicksand"/>
                <w:color w:val="57c0eb"/>
                <w:rtl w:val="0"/>
              </w:rPr>
              <w:t xml:space="preserve">WHERE </w:t>
            </w:r>
            <w:r w:rsidDel="00000000" w:rsidR="00000000" w:rsidRPr="00000000">
              <w:rPr>
                <w:rFonts w:ascii="Quicksand" w:cs="Quicksand" w:eastAsia="Quicksand" w:hAnsi="Quicksand"/>
                <w:color w:val="273f68"/>
                <w:rtl w:val="0"/>
              </w:rPr>
              <w:t xml:space="preserve">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SELECT </w:t>
            </w:r>
            <w:r w:rsidDel="00000000" w:rsidR="00000000" w:rsidRPr="00000000">
              <w:rPr>
                <w:rFonts w:ascii="Quicksand" w:cs="Quicksand" w:eastAsia="Quicksand" w:hAnsi="Quicksand"/>
                <w:color w:val="bd9add"/>
                <w:rtl w:val="0"/>
              </w:rPr>
              <w:t xml:space="preserve">AVG</w:t>
            </w:r>
            <w:r w:rsidDel="00000000" w:rsidR="00000000" w:rsidRPr="00000000">
              <w:rPr>
                <w:rFonts w:ascii="Quicksand" w:cs="Quicksand" w:eastAsia="Quicksand" w:hAnsi="Quicksand"/>
                <w:color w:val="273f68"/>
                <w:rtl w:val="0"/>
              </w:rPr>
              <w:t xml:space="preserve">(column_name)</w:t>
            </w:r>
          </w:p>
          <w:p w:rsidR="00000000" w:rsidDel="00000000" w:rsidP="00000000" w:rsidRDefault="00000000" w:rsidRPr="00000000" w14:paraId="00000054">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FROM </w:t>
            </w:r>
            <w:r w:rsidDel="00000000" w:rsidR="00000000" w:rsidRPr="00000000">
              <w:rPr>
                <w:rFonts w:ascii="Quicksand" w:cs="Quicksand" w:eastAsia="Quicksand" w:hAnsi="Quicksand"/>
                <w:color w:val="273f68"/>
                <w:rtl w:val="0"/>
              </w:rPr>
              <w:t xml:space="preserve">table_name</w:t>
            </w:r>
          </w:p>
          <w:p w:rsidR="00000000" w:rsidDel="00000000" w:rsidP="00000000" w:rsidRDefault="00000000" w:rsidRPr="00000000" w14:paraId="00000055">
            <w:pPr>
              <w:widowControl w:val="0"/>
              <w:spacing w:before="120" w:line="276" w:lineRule="auto"/>
              <w:rPr>
                <w:rFonts w:ascii="Roboto Slab Regular" w:cs="Roboto Slab Regular" w:eastAsia="Roboto Slab Regular" w:hAnsi="Roboto Slab Regular"/>
                <w:color w:val="674ea7"/>
              </w:rPr>
            </w:pPr>
            <w:r w:rsidDel="00000000" w:rsidR="00000000" w:rsidRPr="00000000">
              <w:rPr>
                <w:rFonts w:ascii="Quicksand" w:cs="Quicksand" w:eastAsia="Quicksand" w:hAnsi="Quicksand"/>
                <w:color w:val="57c0eb"/>
                <w:rtl w:val="0"/>
              </w:rPr>
              <w:t xml:space="preserve">WHERE </w:t>
            </w:r>
            <w:r w:rsidDel="00000000" w:rsidR="00000000" w:rsidRPr="00000000">
              <w:rPr>
                <w:rFonts w:ascii="Quicksand" w:cs="Quicksand" w:eastAsia="Quicksand" w:hAnsi="Quicksand"/>
                <w:color w:val="273f68"/>
                <w:rtl w:val="0"/>
              </w:rPr>
              <w:t xml:space="preserve">condition;</w:t>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SELECT </w:t>
            </w:r>
            <w:r w:rsidDel="00000000" w:rsidR="00000000" w:rsidRPr="00000000">
              <w:rPr>
                <w:rFonts w:ascii="Quicksand" w:cs="Quicksand" w:eastAsia="Quicksand" w:hAnsi="Quicksand"/>
                <w:color w:val="bd9add"/>
                <w:rtl w:val="0"/>
              </w:rPr>
              <w:t xml:space="preserve">MIN</w:t>
            </w:r>
            <w:r w:rsidDel="00000000" w:rsidR="00000000" w:rsidRPr="00000000">
              <w:rPr>
                <w:rFonts w:ascii="Quicksand" w:cs="Quicksand" w:eastAsia="Quicksand" w:hAnsi="Quicksand"/>
                <w:color w:val="273f68"/>
                <w:rtl w:val="0"/>
              </w:rPr>
              <w:t xml:space="preserve">(column_name)</w:t>
            </w:r>
          </w:p>
          <w:p w:rsidR="00000000" w:rsidDel="00000000" w:rsidP="00000000" w:rsidRDefault="00000000" w:rsidRPr="00000000" w14:paraId="00000057">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FROM </w:t>
            </w:r>
            <w:r w:rsidDel="00000000" w:rsidR="00000000" w:rsidRPr="00000000">
              <w:rPr>
                <w:rFonts w:ascii="Quicksand" w:cs="Quicksand" w:eastAsia="Quicksand" w:hAnsi="Quicksand"/>
                <w:color w:val="273f68"/>
                <w:rtl w:val="0"/>
              </w:rPr>
              <w:t xml:space="preserve">table_name</w:t>
            </w:r>
          </w:p>
          <w:p w:rsidR="00000000" w:rsidDel="00000000" w:rsidP="00000000" w:rsidRDefault="00000000" w:rsidRPr="00000000" w14:paraId="00000058">
            <w:pPr>
              <w:widowControl w:val="0"/>
              <w:spacing w:before="120" w:line="276" w:lineRule="auto"/>
              <w:rPr>
                <w:rFonts w:ascii="Roboto Slab Regular" w:cs="Roboto Slab Regular" w:eastAsia="Roboto Slab Regular" w:hAnsi="Roboto Slab Regular"/>
                <w:color w:val="674ea7"/>
              </w:rPr>
            </w:pPr>
            <w:r w:rsidDel="00000000" w:rsidR="00000000" w:rsidRPr="00000000">
              <w:rPr>
                <w:rFonts w:ascii="Quicksand" w:cs="Quicksand" w:eastAsia="Quicksand" w:hAnsi="Quicksand"/>
                <w:color w:val="57c0eb"/>
                <w:rtl w:val="0"/>
              </w:rPr>
              <w:t xml:space="preserve">WHERE </w:t>
            </w:r>
            <w:r w:rsidDel="00000000" w:rsidR="00000000" w:rsidRPr="00000000">
              <w:rPr>
                <w:rFonts w:ascii="Quicksand" w:cs="Quicksand" w:eastAsia="Quicksand" w:hAnsi="Quicksand"/>
                <w:color w:val="273f68"/>
                <w:rtl w:val="0"/>
              </w:rPr>
              <w:t xml:space="preserve">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SELECT </w:t>
            </w:r>
            <w:r w:rsidDel="00000000" w:rsidR="00000000" w:rsidRPr="00000000">
              <w:rPr>
                <w:rFonts w:ascii="Quicksand" w:cs="Quicksand" w:eastAsia="Quicksand" w:hAnsi="Quicksand"/>
                <w:color w:val="bd9add"/>
                <w:rtl w:val="0"/>
              </w:rPr>
              <w:t xml:space="preserve">MAX</w:t>
            </w:r>
            <w:r w:rsidDel="00000000" w:rsidR="00000000" w:rsidRPr="00000000">
              <w:rPr>
                <w:rFonts w:ascii="Quicksand" w:cs="Quicksand" w:eastAsia="Quicksand" w:hAnsi="Quicksand"/>
                <w:color w:val="273f68"/>
                <w:rtl w:val="0"/>
              </w:rPr>
              <w:t xml:space="preserve">(column_name)</w:t>
            </w:r>
          </w:p>
          <w:p w:rsidR="00000000" w:rsidDel="00000000" w:rsidP="00000000" w:rsidRDefault="00000000" w:rsidRPr="00000000" w14:paraId="0000005A">
            <w:pPr>
              <w:widowControl w:val="0"/>
              <w:spacing w:before="120" w:line="276" w:lineRule="auto"/>
              <w:rPr>
                <w:rFonts w:ascii="Quicksand" w:cs="Quicksand" w:eastAsia="Quicksand" w:hAnsi="Quicksand"/>
                <w:color w:val="273f68"/>
              </w:rPr>
            </w:pPr>
            <w:r w:rsidDel="00000000" w:rsidR="00000000" w:rsidRPr="00000000">
              <w:rPr>
                <w:rFonts w:ascii="Quicksand" w:cs="Quicksand" w:eastAsia="Quicksand" w:hAnsi="Quicksand"/>
                <w:color w:val="57c0eb"/>
                <w:rtl w:val="0"/>
              </w:rPr>
              <w:t xml:space="preserve">FROM </w:t>
            </w:r>
            <w:r w:rsidDel="00000000" w:rsidR="00000000" w:rsidRPr="00000000">
              <w:rPr>
                <w:rFonts w:ascii="Quicksand" w:cs="Quicksand" w:eastAsia="Quicksand" w:hAnsi="Quicksand"/>
                <w:color w:val="273f68"/>
                <w:rtl w:val="0"/>
              </w:rPr>
              <w:t xml:space="preserve">table_name</w:t>
            </w:r>
          </w:p>
          <w:p w:rsidR="00000000" w:rsidDel="00000000" w:rsidP="00000000" w:rsidRDefault="00000000" w:rsidRPr="00000000" w14:paraId="0000005B">
            <w:pPr>
              <w:widowControl w:val="0"/>
              <w:spacing w:before="120" w:line="276" w:lineRule="auto"/>
              <w:rPr>
                <w:rFonts w:ascii="Roboto Slab Regular" w:cs="Roboto Slab Regular" w:eastAsia="Roboto Slab Regular" w:hAnsi="Roboto Slab Regular"/>
                <w:color w:val="674ea7"/>
              </w:rPr>
            </w:pPr>
            <w:r w:rsidDel="00000000" w:rsidR="00000000" w:rsidRPr="00000000">
              <w:rPr>
                <w:rFonts w:ascii="Quicksand" w:cs="Quicksand" w:eastAsia="Quicksand" w:hAnsi="Quicksand"/>
                <w:color w:val="57c0eb"/>
                <w:rtl w:val="0"/>
              </w:rPr>
              <w:t xml:space="preserve">WHERE </w:t>
            </w:r>
            <w:r w:rsidDel="00000000" w:rsidR="00000000" w:rsidRPr="00000000">
              <w:rPr>
                <w:rFonts w:ascii="Quicksand" w:cs="Quicksand" w:eastAsia="Quicksand" w:hAnsi="Quicksand"/>
                <w:color w:val="273f68"/>
                <w:rtl w:val="0"/>
              </w:rPr>
              <w:t xml:space="preserve">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Regular" w:cs="Roboto Slab Regular" w:eastAsia="Roboto Slab Regular" w:hAnsi="Roboto Slab Regular"/>
                <w:color w:val="674ea7"/>
              </w:rPr>
            </w:pPr>
            <w:r w:rsidDel="00000000" w:rsidR="00000000" w:rsidRPr="00000000">
              <w:rPr>
                <w:rtl w:val="0"/>
              </w:rPr>
            </w:r>
          </w:p>
        </w:tc>
      </w:tr>
    </w:tbl>
    <w:p w:rsidR="00000000" w:rsidDel="00000000" w:rsidP="00000000" w:rsidRDefault="00000000" w:rsidRPr="00000000" w14:paraId="0000005D">
      <w:pPr>
        <w:ind w:left="0" w:firstLine="0"/>
        <w:rPr>
          <w:rFonts w:ascii="Roboto Slab Regular" w:cs="Roboto Slab Regular" w:eastAsia="Roboto Slab Regular" w:hAnsi="Roboto Slab Regular"/>
          <w:color w:val="674ea7"/>
        </w:rPr>
      </w:pPr>
      <w:r w:rsidDel="00000000" w:rsidR="00000000" w:rsidRPr="00000000">
        <w:rPr>
          <w:rtl w:val="0"/>
        </w:rPr>
      </w:r>
    </w:p>
    <w:p w:rsidR="00000000" w:rsidDel="00000000" w:rsidP="00000000" w:rsidRDefault="00000000" w:rsidRPr="00000000" w14:paraId="0000005E">
      <w:pPr>
        <w:numPr>
          <w:ilvl w:val="0"/>
          <w:numId w:val="10"/>
        </w:numPr>
        <w:pBdr>
          <w:top w:space="0" w:sz="0" w:val="nil"/>
          <w:left w:space="0" w:sz="0" w:val="nil"/>
          <w:bottom w:space="0" w:sz="0" w:val="nil"/>
          <w:right w:space="0" w:sz="0" w:val="nil"/>
          <w:between w:space="0" w:sz="0" w:val="nil"/>
        </w:pBdr>
        <w:shd w:fill="auto" w:val="clear"/>
        <w:ind w:left="720" w:hanging="360"/>
        <w:rPr>
          <w:rFonts w:ascii="Roboto Slab Regular" w:cs="Roboto Slab Regular" w:eastAsia="Roboto Slab Regular" w:hAnsi="Roboto Slab Regular"/>
          <w:color w:val="674ea7"/>
        </w:rPr>
      </w:pPr>
      <w:r w:rsidDel="00000000" w:rsidR="00000000" w:rsidRPr="00000000">
        <w:rPr>
          <w:rFonts w:ascii="Roboto Slab Regular" w:cs="Roboto Slab Regular" w:eastAsia="Roboto Slab Regular" w:hAnsi="Roboto Slab Regular"/>
          <w:color w:val="674ea7"/>
          <w:rtl w:val="0"/>
        </w:rPr>
        <w:t xml:space="preserve">Sorting and grouping:</w:t>
      </w:r>
    </w:p>
    <w:p w:rsidR="00000000" w:rsidDel="00000000" w:rsidP="00000000" w:rsidRDefault="00000000" w:rsidRPr="00000000" w14:paraId="0000005F">
      <w:pPr>
        <w:numPr>
          <w:ilvl w:val="0"/>
          <w:numId w:val="10"/>
        </w:numPr>
        <w:pBdr>
          <w:top w:space="0" w:sz="0" w:val="nil"/>
          <w:left w:space="0" w:sz="0" w:val="nil"/>
          <w:bottom w:space="0" w:sz="0" w:val="nil"/>
          <w:right w:space="0" w:sz="0" w:val="nil"/>
          <w:between w:space="0" w:sz="0" w:val="nil"/>
        </w:pBdr>
        <w:shd w:fill="auto" w:val="clear"/>
        <w:ind w:left="720" w:hanging="360"/>
        <w:rPr>
          <w:rFonts w:ascii="Roboto Slab Regular" w:cs="Roboto Slab Regular" w:eastAsia="Roboto Slab Regular" w:hAnsi="Roboto Slab Regular"/>
          <w:color w:val="674ea7"/>
          <w:u w:val="none"/>
        </w:rPr>
      </w:pPr>
      <w:r w:rsidDel="00000000" w:rsidR="00000000" w:rsidRPr="00000000">
        <w:rPr>
          <w:rFonts w:ascii="Roboto Slab Regular" w:cs="Roboto Slab Regular" w:eastAsia="Roboto Slab Regular" w:hAnsi="Roboto Slab Regular"/>
          <w:color w:val="674ea7"/>
          <w:rtl w:val="0"/>
        </w:rPr>
        <w:t xml:space="preserve">Syntaxis:</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720" w:firstLine="0"/>
        <w:rPr>
          <w:rFonts w:ascii="Roboto Slab Regular" w:cs="Roboto Slab Regular" w:eastAsia="Roboto Slab Regular" w:hAnsi="Roboto Slab Regular"/>
          <w:color w:val="674ea7"/>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120" w:line="276" w:lineRule="auto"/>
              <w:rPr>
                <w:rFonts w:ascii="Quicksand" w:cs="Quicksand" w:eastAsia="Quicksand" w:hAnsi="Quicksand"/>
                <w:color w:val="273f68"/>
                <w:sz w:val="26"/>
                <w:szCs w:val="26"/>
              </w:rPr>
            </w:pPr>
            <w:r w:rsidDel="00000000" w:rsidR="00000000" w:rsidRPr="00000000">
              <w:rPr>
                <w:rFonts w:ascii="Quicksand" w:cs="Quicksand" w:eastAsia="Quicksand" w:hAnsi="Quicksand"/>
                <w:color w:val="57c0eb"/>
                <w:sz w:val="26"/>
                <w:szCs w:val="26"/>
                <w:rtl w:val="0"/>
              </w:rPr>
              <w:t xml:space="preserve">SELECT </w:t>
            </w:r>
            <w:r w:rsidDel="00000000" w:rsidR="00000000" w:rsidRPr="00000000">
              <w:rPr>
                <w:rFonts w:ascii="Quicksand" w:cs="Quicksand" w:eastAsia="Quicksand" w:hAnsi="Quicksand"/>
                <w:color w:val="273f68"/>
                <w:sz w:val="26"/>
                <w:szCs w:val="26"/>
                <w:rtl w:val="0"/>
              </w:rPr>
              <w:t xml:space="preserve">column1, column2, ...</w:t>
            </w:r>
          </w:p>
          <w:p w:rsidR="00000000" w:rsidDel="00000000" w:rsidP="00000000" w:rsidRDefault="00000000" w:rsidRPr="00000000" w14:paraId="00000062">
            <w:pPr>
              <w:widowControl w:val="0"/>
              <w:spacing w:before="120" w:line="276" w:lineRule="auto"/>
              <w:rPr>
                <w:rFonts w:ascii="Quicksand" w:cs="Quicksand" w:eastAsia="Quicksand" w:hAnsi="Quicksand"/>
                <w:color w:val="273f68"/>
                <w:sz w:val="26"/>
                <w:szCs w:val="26"/>
              </w:rPr>
            </w:pPr>
            <w:r w:rsidDel="00000000" w:rsidR="00000000" w:rsidRPr="00000000">
              <w:rPr>
                <w:rFonts w:ascii="Quicksand" w:cs="Quicksand" w:eastAsia="Quicksand" w:hAnsi="Quicksand"/>
                <w:color w:val="57c0eb"/>
                <w:sz w:val="26"/>
                <w:szCs w:val="26"/>
                <w:rtl w:val="0"/>
              </w:rPr>
              <w:t xml:space="preserve">FROM </w:t>
            </w:r>
            <w:r w:rsidDel="00000000" w:rsidR="00000000" w:rsidRPr="00000000">
              <w:rPr>
                <w:rFonts w:ascii="Quicksand" w:cs="Quicksand" w:eastAsia="Quicksand" w:hAnsi="Quicksand"/>
                <w:color w:val="273f68"/>
                <w:sz w:val="26"/>
                <w:szCs w:val="26"/>
                <w:rtl w:val="0"/>
              </w:rPr>
              <w:t xml:space="preserve">table_name</w:t>
            </w:r>
          </w:p>
          <w:p w:rsidR="00000000" w:rsidDel="00000000" w:rsidP="00000000" w:rsidRDefault="00000000" w:rsidRPr="00000000" w14:paraId="00000063">
            <w:pPr>
              <w:widowControl w:val="0"/>
              <w:spacing w:before="120" w:line="276" w:lineRule="auto"/>
              <w:rPr>
                <w:rFonts w:ascii="Roboto Slab Regular" w:cs="Roboto Slab Regular" w:eastAsia="Roboto Slab Regular" w:hAnsi="Roboto Slab Regular"/>
                <w:color w:val="674ea7"/>
              </w:rPr>
            </w:pPr>
            <w:r w:rsidDel="00000000" w:rsidR="00000000" w:rsidRPr="00000000">
              <w:rPr>
                <w:rFonts w:ascii="Quicksand" w:cs="Quicksand" w:eastAsia="Quicksand" w:hAnsi="Quicksand"/>
                <w:color w:val="57c0eb"/>
                <w:sz w:val="26"/>
                <w:szCs w:val="26"/>
                <w:rtl w:val="0"/>
              </w:rPr>
              <w:t xml:space="preserve">ORDER BY</w:t>
            </w:r>
            <w:r w:rsidDel="00000000" w:rsidR="00000000" w:rsidRPr="00000000">
              <w:rPr>
                <w:rFonts w:ascii="Quicksand" w:cs="Quicksand" w:eastAsia="Quicksand" w:hAnsi="Quicksand"/>
                <w:color w:val="273f68"/>
                <w:sz w:val="26"/>
                <w:szCs w:val="26"/>
                <w:rtl w:val="0"/>
              </w:rPr>
              <w:t xml:space="preserve"> column1, column2, ... </w:t>
            </w:r>
            <w:r w:rsidDel="00000000" w:rsidR="00000000" w:rsidRPr="00000000">
              <w:rPr>
                <w:rFonts w:ascii="Quicksand" w:cs="Quicksand" w:eastAsia="Quicksand" w:hAnsi="Quicksand"/>
                <w:color w:val="57c0eb"/>
                <w:sz w:val="26"/>
                <w:szCs w:val="26"/>
                <w:rtl w:val="0"/>
              </w:rPr>
              <w:t xml:space="preserve">ASC|DESC</w:t>
            </w:r>
            <w:r w:rsidDel="00000000" w:rsidR="00000000" w:rsidRPr="00000000">
              <w:rPr>
                <w:rFonts w:ascii="Quicksand" w:cs="Quicksand" w:eastAsia="Quicksand" w:hAnsi="Quicksand"/>
                <w:color w:val="273f68"/>
                <w:sz w:val="26"/>
                <w:szCs w:val="26"/>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120" w:line="276" w:lineRule="auto"/>
              <w:rPr>
                <w:rFonts w:ascii="Anaheim" w:cs="Anaheim" w:eastAsia="Anaheim" w:hAnsi="Anaheim"/>
                <w:color w:val="273f68"/>
                <w:sz w:val="26"/>
                <w:szCs w:val="26"/>
              </w:rPr>
            </w:pPr>
            <w:r w:rsidDel="00000000" w:rsidR="00000000" w:rsidRPr="00000000">
              <w:rPr>
                <w:rFonts w:ascii="Anaheim" w:cs="Anaheim" w:eastAsia="Anaheim" w:hAnsi="Anaheim"/>
                <w:color w:val="57c0eb"/>
                <w:sz w:val="26"/>
                <w:szCs w:val="26"/>
                <w:rtl w:val="0"/>
              </w:rPr>
              <w:t xml:space="preserve">SELECT </w:t>
            </w:r>
            <w:r w:rsidDel="00000000" w:rsidR="00000000" w:rsidRPr="00000000">
              <w:rPr>
                <w:rFonts w:ascii="Anaheim" w:cs="Anaheim" w:eastAsia="Anaheim" w:hAnsi="Anaheim"/>
                <w:color w:val="273f68"/>
                <w:sz w:val="26"/>
                <w:szCs w:val="26"/>
                <w:rtl w:val="0"/>
              </w:rPr>
              <w:t xml:space="preserve">column_name(s)</w:t>
            </w:r>
          </w:p>
          <w:p w:rsidR="00000000" w:rsidDel="00000000" w:rsidP="00000000" w:rsidRDefault="00000000" w:rsidRPr="00000000" w14:paraId="00000065">
            <w:pPr>
              <w:widowControl w:val="0"/>
              <w:spacing w:before="120" w:line="276" w:lineRule="auto"/>
              <w:rPr>
                <w:rFonts w:ascii="Anaheim" w:cs="Anaheim" w:eastAsia="Anaheim" w:hAnsi="Anaheim"/>
                <w:color w:val="273f68"/>
                <w:sz w:val="26"/>
                <w:szCs w:val="26"/>
              </w:rPr>
            </w:pPr>
            <w:r w:rsidDel="00000000" w:rsidR="00000000" w:rsidRPr="00000000">
              <w:rPr>
                <w:rFonts w:ascii="Anaheim" w:cs="Anaheim" w:eastAsia="Anaheim" w:hAnsi="Anaheim"/>
                <w:color w:val="57c0eb"/>
                <w:sz w:val="26"/>
                <w:szCs w:val="26"/>
                <w:rtl w:val="0"/>
              </w:rPr>
              <w:t xml:space="preserve">FROM </w:t>
            </w:r>
            <w:r w:rsidDel="00000000" w:rsidR="00000000" w:rsidRPr="00000000">
              <w:rPr>
                <w:rFonts w:ascii="Anaheim" w:cs="Anaheim" w:eastAsia="Anaheim" w:hAnsi="Anaheim"/>
                <w:color w:val="273f68"/>
                <w:sz w:val="26"/>
                <w:szCs w:val="26"/>
                <w:rtl w:val="0"/>
              </w:rPr>
              <w:t xml:space="preserve">table_name</w:t>
            </w:r>
          </w:p>
          <w:p w:rsidR="00000000" w:rsidDel="00000000" w:rsidP="00000000" w:rsidRDefault="00000000" w:rsidRPr="00000000" w14:paraId="00000066">
            <w:pPr>
              <w:widowControl w:val="0"/>
              <w:spacing w:before="120" w:line="276" w:lineRule="auto"/>
              <w:rPr>
                <w:rFonts w:ascii="Anaheim" w:cs="Anaheim" w:eastAsia="Anaheim" w:hAnsi="Anaheim"/>
                <w:color w:val="273f68"/>
                <w:sz w:val="26"/>
                <w:szCs w:val="26"/>
              </w:rPr>
            </w:pPr>
            <w:r w:rsidDel="00000000" w:rsidR="00000000" w:rsidRPr="00000000">
              <w:rPr>
                <w:rFonts w:ascii="Anaheim" w:cs="Anaheim" w:eastAsia="Anaheim" w:hAnsi="Anaheim"/>
                <w:color w:val="57c0eb"/>
                <w:sz w:val="26"/>
                <w:szCs w:val="26"/>
                <w:rtl w:val="0"/>
              </w:rPr>
              <w:t xml:space="preserve">WHERE </w:t>
            </w:r>
            <w:r w:rsidDel="00000000" w:rsidR="00000000" w:rsidRPr="00000000">
              <w:rPr>
                <w:rFonts w:ascii="Anaheim" w:cs="Anaheim" w:eastAsia="Anaheim" w:hAnsi="Anaheim"/>
                <w:color w:val="273f68"/>
                <w:sz w:val="26"/>
                <w:szCs w:val="26"/>
                <w:rtl w:val="0"/>
              </w:rPr>
              <w:t xml:space="preserve">condition</w:t>
            </w:r>
          </w:p>
          <w:p w:rsidR="00000000" w:rsidDel="00000000" w:rsidP="00000000" w:rsidRDefault="00000000" w:rsidRPr="00000000" w14:paraId="00000067">
            <w:pPr>
              <w:widowControl w:val="0"/>
              <w:spacing w:before="120" w:line="276" w:lineRule="auto"/>
              <w:rPr>
                <w:rFonts w:ascii="Anaheim" w:cs="Anaheim" w:eastAsia="Anaheim" w:hAnsi="Anaheim"/>
                <w:color w:val="273f68"/>
                <w:sz w:val="26"/>
                <w:szCs w:val="26"/>
              </w:rPr>
            </w:pPr>
            <w:r w:rsidDel="00000000" w:rsidR="00000000" w:rsidRPr="00000000">
              <w:rPr>
                <w:rFonts w:ascii="Anaheim" w:cs="Anaheim" w:eastAsia="Anaheim" w:hAnsi="Anaheim"/>
                <w:color w:val="57c0eb"/>
                <w:sz w:val="26"/>
                <w:szCs w:val="26"/>
                <w:rtl w:val="0"/>
              </w:rPr>
              <w:t xml:space="preserve">GROUP BY</w:t>
            </w:r>
            <w:r w:rsidDel="00000000" w:rsidR="00000000" w:rsidRPr="00000000">
              <w:rPr>
                <w:rFonts w:ascii="Anaheim" w:cs="Anaheim" w:eastAsia="Anaheim" w:hAnsi="Anaheim"/>
                <w:color w:val="273f68"/>
                <w:sz w:val="26"/>
                <w:szCs w:val="26"/>
                <w:rtl w:val="0"/>
              </w:rPr>
              <w:t xml:space="preserve"> column_name(s)</w:t>
            </w:r>
          </w:p>
          <w:p w:rsidR="00000000" w:rsidDel="00000000" w:rsidP="00000000" w:rsidRDefault="00000000" w:rsidRPr="00000000" w14:paraId="00000068">
            <w:pPr>
              <w:widowControl w:val="0"/>
              <w:spacing w:before="120" w:line="276" w:lineRule="auto"/>
              <w:rPr>
                <w:rFonts w:ascii="Anaheim" w:cs="Anaheim" w:eastAsia="Anaheim" w:hAnsi="Anaheim"/>
                <w:color w:val="273f68"/>
                <w:sz w:val="26"/>
                <w:szCs w:val="26"/>
              </w:rPr>
            </w:pPr>
            <w:r w:rsidDel="00000000" w:rsidR="00000000" w:rsidRPr="00000000">
              <w:rPr>
                <w:rFonts w:ascii="Anaheim" w:cs="Anaheim" w:eastAsia="Anaheim" w:hAnsi="Anaheim"/>
                <w:color w:val="57c0eb"/>
                <w:sz w:val="26"/>
                <w:szCs w:val="26"/>
                <w:rtl w:val="0"/>
              </w:rPr>
              <w:t xml:space="preserve">HAVING</w:t>
            </w:r>
            <w:r w:rsidDel="00000000" w:rsidR="00000000" w:rsidRPr="00000000">
              <w:rPr>
                <w:rFonts w:ascii="Anaheim" w:cs="Anaheim" w:eastAsia="Anaheim" w:hAnsi="Anaheim"/>
                <w:color w:val="273f68"/>
                <w:sz w:val="26"/>
                <w:szCs w:val="26"/>
                <w:rtl w:val="0"/>
              </w:rPr>
              <w:t xml:space="preserve"> condition</w:t>
            </w:r>
          </w:p>
          <w:p w:rsidR="00000000" w:rsidDel="00000000" w:rsidP="00000000" w:rsidRDefault="00000000" w:rsidRPr="00000000" w14:paraId="00000069">
            <w:pPr>
              <w:widowControl w:val="0"/>
              <w:spacing w:before="120" w:line="276" w:lineRule="auto"/>
              <w:rPr>
                <w:rFonts w:ascii="Roboto Slab Regular" w:cs="Roboto Slab Regular" w:eastAsia="Roboto Slab Regular" w:hAnsi="Roboto Slab Regular"/>
                <w:color w:val="674ea7"/>
              </w:rPr>
            </w:pPr>
            <w:r w:rsidDel="00000000" w:rsidR="00000000" w:rsidRPr="00000000">
              <w:rPr>
                <w:rFonts w:ascii="Anaheim" w:cs="Anaheim" w:eastAsia="Anaheim" w:hAnsi="Anaheim"/>
                <w:color w:val="57c0eb"/>
                <w:sz w:val="26"/>
                <w:szCs w:val="26"/>
                <w:rtl w:val="0"/>
              </w:rPr>
              <w:t xml:space="preserve">ORDER BY </w:t>
            </w:r>
            <w:r w:rsidDel="00000000" w:rsidR="00000000" w:rsidRPr="00000000">
              <w:rPr>
                <w:rFonts w:ascii="Anaheim" w:cs="Anaheim" w:eastAsia="Anaheim" w:hAnsi="Anaheim"/>
                <w:color w:val="273f68"/>
                <w:sz w:val="26"/>
                <w:szCs w:val="26"/>
                <w:rtl w:val="0"/>
              </w:rPr>
              <w:t xml:space="preserve">column_name(s);</w:t>
            </w:r>
            <w:r w:rsidDel="00000000" w:rsidR="00000000" w:rsidRPr="00000000">
              <w:rPr>
                <w:rtl w:val="0"/>
              </w:rPr>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720" w:firstLine="0"/>
        <w:rPr>
          <w:rFonts w:ascii="Roboto Slab Regular" w:cs="Roboto Slab Regular" w:eastAsia="Roboto Slab Regular" w:hAnsi="Roboto Slab Regular"/>
          <w:color w:val="674ea7"/>
        </w:rPr>
      </w:pPr>
      <w:r w:rsidDel="00000000" w:rsidR="00000000" w:rsidRPr="00000000">
        <w:rPr>
          <w:rtl w:val="0"/>
        </w:rPr>
      </w:r>
    </w:p>
    <w:p w:rsidR="00000000" w:rsidDel="00000000" w:rsidP="00000000" w:rsidRDefault="00000000" w:rsidRPr="00000000" w14:paraId="0000006B">
      <w:pPr>
        <w:pStyle w:val="Heading2"/>
        <w:rPr>
          <w:color w:val="cc0000"/>
        </w:rPr>
      </w:pPr>
      <w:bookmarkStart w:colFirst="0" w:colLast="0" w:name="_i35fnpvxd49l" w:id="4"/>
      <w:bookmarkEnd w:id="4"/>
      <w:r w:rsidDel="00000000" w:rsidR="00000000" w:rsidRPr="00000000">
        <w:rPr>
          <w:color w:val="cc0000"/>
          <w:rtl w:val="0"/>
        </w:rPr>
        <w:t xml:space="preserve">Triggers</w:t>
      </w:r>
    </w:p>
    <w:p w:rsidR="00000000" w:rsidDel="00000000" w:rsidP="00000000" w:rsidRDefault="00000000" w:rsidRPr="00000000" w14:paraId="0000006C">
      <w:pPr>
        <w:ind w:left="720" w:firstLine="0"/>
        <w:rPr/>
      </w:pPr>
      <w:r w:rsidDel="00000000" w:rsidR="00000000" w:rsidRPr="00000000">
        <w:rPr>
          <w:rtl w:val="0"/>
        </w:rPr>
        <w:t xml:space="preserve">A trigger is a named object within a database that is associated with a table and fires when a particular event occurs in the table.</w:t>
      </w:r>
      <w:r w:rsidDel="00000000" w:rsidR="00000000" w:rsidRPr="00000000">
        <w:rPr>
          <w:rtl w:val="0"/>
        </w:rPr>
      </w:r>
    </w:p>
    <w:p w:rsidR="00000000" w:rsidDel="00000000" w:rsidP="00000000" w:rsidRDefault="00000000" w:rsidRPr="00000000" w14:paraId="0000006D">
      <w:pPr>
        <w:numPr>
          <w:ilvl w:val="0"/>
          <w:numId w:val="6"/>
        </w:numPr>
        <w:spacing w:after="0" w:afterAutospacing="0"/>
        <w:ind w:left="720" w:hanging="360"/>
        <w:rPr>
          <w:rFonts w:ascii="Roboto Slab Regular" w:cs="Roboto Slab Regular" w:eastAsia="Roboto Slab Regular" w:hAnsi="Roboto Slab Regular"/>
          <w:color w:val="134f5c"/>
        </w:rPr>
      </w:pPr>
      <w:r w:rsidDel="00000000" w:rsidR="00000000" w:rsidRPr="00000000">
        <w:rPr>
          <w:rFonts w:ascii="Roboto Slab Regular" w:cs="Roboto Slab Regular" w:eastAsia="Roboto Slab Regular" w:hAnsi="Roboto Slab Regular"/>
          <w:color w:val="134f5c"/>
          <w:rtl w:val="0"/>
        </w:rPr>
        <w:t xml:space="preserve">Type of triggers:</w:t>
      </w:r>
      <w:r w:rsidDel="00000000" w:rsidR="00000000" w:rsidRPr="00000000">
        <w:rPr>
          <w:rtl w:val="0"/>
        </w:rPr>
      </w:r>
    </w:p>
    <w:p w:rsidR="00000000" w:rsidDel="00000000" w:rsidP="00000000" w:rsidRDefault="00000000" w:rsidRPr="00000000" w14:paraId="0000006E">
      <w:pPr>
        <w:numPr>
          <w:ilvl w:val="1"/>
          <w:numId w:val="6"/>
        </w:numPr>
        <w:spacing w:after="0" w:afterAutospacing="0" w:before="0" w:beforeAutospacing="0"/>
        <w:ind w:left="1440" w:hanging="360"/>
      </w:pPr>
      <w:r w:rsidDel="00000000" w:rsidR="00000000" w:rsidRPr="00000000">
        <w:rPr>
          <w:rtl w:val="0"/>
        </w:rPr>
        <w:t xml:space="preserve">DML: They affect tables or views when an INSERT, UPDATE or DELETE statement is executed.</w:t>
      </w:r>
    </w:p>
    <w:p w:rsidR="00000000" w:rsidDel="00000000" w:rsidP="00000000" w:rsidRDefault="00000000" w:rsidRPr="00000000" w14:paraId="0000006F">
      <w:pPr>
        <w:numPr>
          <w:ilvl w:val="1"/>
          <w:numId w:val="6"/>
        </w:numPr>
        <w:spacing w:after="0" w:afterAutospacing="0" w:before="0" w:beforeAutospacing="0"/>
        <w:ind w:left="1440" w:hanging="360"/>
      </w:pPr>
      <w:r w:rsidDel="00000000" w:rsidR="00000000" w:rsidRPr="00000000">
        <w:rPr>
          <w:rtl w:val="0"/>
        </w:rPr>
        <w:t xml:space="preserve">DDL: They are used to respond to DML events (CREATE, ALTER, DROP, GRANT, DENY, etc).</w:t>
      </w:r>
    </w:p>
    <w:p w:rsidR="00000000" w:rsidDel="00000000" w:rsidP="00000000" w:rsidRDefault="00000000" w:rsidRPr="00000000" w14:paraId="00000070">
      <w:pPr>
        <w:numPr>
          <w:ilvl w:val="1"/>
          <w:numId w:val="6"/>
        </w:numPr>
        <w:spacing w:before="0" w:beforeAutospacing="0"/>
        <w:ind w:left="1440" w:hanging="360"/>
      </w:pPr>
      <w:r w:rsidDel="00000000" w:rsidR="00000000" w:rsidRPr="00000000">
        <w:rPr>
          <w:rtl w:val="0"/>
        </w:rPr>
        <w:t xml:space="preserve">LOGON: When there is a login event.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6"/>
        </w:numPr>
        <w:ind w:left="720" w:hanging="360"/>
        <w:rPr>
          <w:rFonts w:ascii="Roboto Slab Regular" w:cs="Roboto Slab Regular" w:eastAsia="Roboto Slab Regular" w:hAnsi="Roboto Slab Regular"/>
          <w:color w:val="134f5c"/>
        </w:rPr>
      </w:pPr>
      <w:r w:rsidDel="00000000" w:rsidR="00000000" w:rsidRPr="00000000">
        <w:rPr>
          <w:rFonts w:ascii="Roboto Slab Regular" w:cs="Roboto Slab Regular" w:eastAsia="Roboto Slab Regular" w:hAnsi="Roboto Slab Regular"/>
          <w:color w:val="134f5c"/>
          <w:rtl w:val="0"/>
        </w:rPr>
        <w:t xml:space="preserve">Syntaxis:</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color w:val="57c0eb"/>
                <w:rtl w:val="0"/>
              </w:rPr>
              <w:t xml:space="preserve">CREATE TRIGGER </w:t>
            </w:r>
            <w:r w:rsidDel="00000000" w:rsidR="00000000" w:rsidRPr="00000000">
              <w:rPr>
                <w:rFonts w:ascii="Quicksand" w:cs="Quicksand" w:eastAsia="Quicksand" w:hAnsi="Quicksand"/>
                <w:rtl w:val="0"/>
              </w:rPr>
              <w:t xml:space="preserve">trigger_name</w:t>
            </w:r>
          </w:p>
          <w:p w:rsidR="00000000" w:rsidDel="00000000" w:rsidP="00000000" w:rsidRDefault="00000000" w:rsidRPr="00000000" w14:paraId="00000074">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rtl w:val="0"/>
              </w:rPr>
              <w:t xml:space="preserve">{</w:t>
            </w:r>
            <w:r w:rsidDel="00000000" w:rsidR="00000000" w:rsidRPr="00000000">
              <w:rPr>
                <w:rFonts w:ascii="Quicksand" w:cs="Quicksand" w:eastAsia="Quicksand" w:hAnsi="Quicksand"/>
                <w:color w:val="bd9add"/>
                <w:rtl w:val="0"/>
              </w:rPr>
              <w:t xml:space="preserve">BEFORE</w:t>
            </w:r>
            <w:r w:rsidDel="00000000" w:rsidR="00000000" w:rsidRPr="00000000">
              <w:rPr>
                <w:rFonts w:ascii="Quicksand" w:cs="Quicksand" w:eastAsia="Quicksand" w:hAnsi="Quicksand"/>
                <w:rtl w:val="0"/>
              </w:rPr>
              <w:t xml:space="preserve"> | </w:t>
            </w:r>
            <w:r w:rsidDel="00000000" w:rsidR="00000000" w:rsidRPr="00000000">
              <w:rPr>
                <w:rFonts w:ascii="Quicksand" w:cs="Quicksand" w:eastAsia="Quicksand" w:hAnsi="Quicksand"/>
                <w:color w:val="bd9add"/>
                <w:rtl w:val="0"/>
              </w:rPr>
              <w:t xml:space="preserve">AFTER</w:t>
            </w:r>
            <w:r w:rsidDel="00000000" w:rsidR="00000000" w:rsidRPr="00000000">
              <w:rPr>
                <w:rFonts w:ascii="Quicksand" w:cs="Quicksand" w:eastAsia="Quicksand" w:hAnsi="Quicksand"/>
                <w:rtl w:val="0"/>
              </w:rPr>
              <w:t xml:space="preserve">} {</w:t>
            </w:r>
            <w:r w:rsidDel="00000000" w:rsidR="00000000" w:rsidRPr="00000000">
              <w:rPr>
                <w:rFonts w:ascii="Quicksand" w:cs="Quicksand" w:eastAsia="Quicksand" w:hAnsi="Quicksand"/>
                <w:color w:val="f3805c"/>
                <w:rtl w:val="0"/>
              </w:rPr>
              <w:t xml:space="preserve">INSERT</w:t>
            </w:r>
            <w:r w:rsidDel="00000000" w:rsidR="00000000" w:rsidRPr="00000000">
              <w:rPr>
                <w:rFonts w:ascii="Quicksand" w:cs="Quicksand" w:eastAsia="Quicksand" w:hAnsi="Quicksand"/>
                <w:rtl w:val="0"/>
              </w:rPr>
              <w:t xml:space="preserve"> | </w:t>
            </w:r>
            <w:r w:rsidDel="00000000" w:rsidR="00000000" w:rsidRPr="00000000">
              <w:rPr>
                <w:rFonts w:ascii="Quicksand" w:cs="Quicksand" w:eastAsia="Quicksand" w:hAnsi="Quicksand"/>
                <w:color w:val="f3805c"/>
                <w:rtl w:val="0"/>
              </w:rPr>
              <w:t xml:space="preserve">UPDATE</w:t>
            </w:r>
            <w:r w:rsidDel="00000000" w:rsidR="00000000" w:rsidRPr="00000000">
              <w:rPr>
                <w:rFonts w:ascii="Quicksand" w:cs="Quicksand" w:eastAsia="Quicksand" w:hAnsi="Quicksand"/>
                <w:rtl w:val="0"/>
              </w:rPr>
              <w:t xml:space="preserve">| </w:t>
            </w:r>
            <w:r w:rsidDel="00000000" w:rsidR="00000000" w:rsidRPr="00000000">
              <w:rPr>
                <w:rFonts w:ascii="Quicksand" w:cs="Quicksand" w:eastAsia="Quicksand" w:hAnsi="Quicksand"/>
                <w:color w:val="f3805c"/>
                <w:rtl w:val="0"/>
              </w:rPr>
              <w:t xml:space="preserve">DELETE </w:t>
            </w:r>
            <w:r w:rsidDel="00000000" w:rsidR="00000000" w:rsidRPr="00000000">
              <w:rPr>
                <w:rFonts w:ascii="Quicksand" w:cs="Quicksand" w:eastAsia="Quicksand" w:hAnsi="Quicksand"/>
                <w:rtl w:val="0"/>
              </w:rPr>
              <w:t xml:space="preserve">}</w:t>
            </w:r>
          </w:p>
          <w:p w:rsidR="00000000" w:rsidDel="00000000" w:rsidP="00000000" w:rsidRDefault="00000000" w:rsidRPr="00000000" w14:paraId="00000075">
            <w:pPr>
              <w:widowControl w:val="0"/>
              <w:spacing w:before="0" w:line="240" w:lineRule="auto"/>
              <w:rPr>
                <w:rFonts w:ascii="Quicksand" w:cs="Quicksand" w:eastAsia="Quicksand" w:hAnsi="Quicksand"/>
                <w:color w:val="57c0eb"/>
              </w:rPr>
            </w:pPr>
            <w:r w:rsidDel="00000000" w:rsidR="00000000" w:rsidRPr="00000000">
              <w:rPr>
                <w:rFonts w:ascii="Quicksand" w:cs="Quicksand" w:eastAsia="Quicksand" w:hAnsi="Quicksand"/>
                <w:color w:val="57c0eb"/>
                <w:rtl w:val="0"/>
              </w:rPr>
              <w:t xml:space="preserve">ON </w:t>
            </w:r>
            <w:r w:rsidDel="00000000" w:rsidR="00000000" w:rsidRPr="00000000">
              <w:rPr>
                <w:rFonts w:ascii="Quicksand" w:cs="Quicksand" w:eastAsia="Quicksand" w:hAnsi="Quicksand"/>
                <w:rtl w:val="0"/>
              </w:rPr>
              <w:t xml:space="preserve">table_name </w:t>
            </w:r>
            <w:r w:rsidDel="00000000" w:rsidR="00000000" w:rsidRPr="00000000">
              <w:rPr>
                <w:rFonts w:ascii="Quicksand" w:cs="Quicksand" w:eastAsia="Quicksand" w:hAnsi="Quicksand"/>
                <w:color w:val="57c0eb"/>
                <w:rtl w:val="0"/>
              </w:rPr>
              <w:t xml:space="preserve">FOR EACH ROW</w:t>
            </w:r>
          </w:p>
          <w:p w:rsidR="00000000" w:rsidDel="00000000" w:rsidP="00000000" w:rsidRDefault="00000000" w:rsidRPr="00000000" w14:paraId="00000076">
            <w:pPr>
              <w:widowControl w:val="0"/>
              <w:spacing w:before="0" w:line="240" w:lineRule="auto"/>
              <w:rPr>
                <w:rFonts w:ascii="Roboto Slab Regular" w:cs="Roboto Slab Regular" w:eastAsia="Roboto Slab Regular" w:hAnsi="Roboto Slab Regular"/>
                <w:color w:val="134f5c"/>
              </w:rPr>
            </w:pPr>
            <w:r w:rsidDel="00000000" w:rsidR="00000000" w:rsidRPr="00000000">
              <w:rPr>
                <w:rFonts w:ascii="Quicksand" w:cs="Quicksand" w:eastAsia="Quicksand" w:hAnsi="Quicksand"/>
                <w:rtl w:val="0"/>
              </w:rPr>
              <w:t xml:space="preserve">trigger_body;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color w:val="57c0eb"/>
                <w:rtl w:val="0"/>
              </w:rPr>
              <w:t xml:space="preserve">DROP TRIGGER </w:t>
            </w:r>
            <w:r w:rsidDel="00000000" w:rsidR="00000000" w:rsidRPr="00000000">
              <w:rPr>
                <w:rFonts w:ascii="Quicksand" w:cs="Quicksand" w:eastAsia="Quicksand" w:hAnsi="Quicksand"/>
                <w:rtl w:val="0"/>
              </w:rPr>
              <w:t xml:space="preserve">[schema_name.]trigger_name;</w:t>
            </w:r>
          </w:p>
          <w:p w:rsidR="00000000" w:rsidDel="00000000" w:rsidP="00000000" w:rsidRDefault="00000000" w:rsidRPr="00000000" w14:paraId="00000078">
            <w:pPr>
              <w:widowControl w:val="0"/>
              <w:spacing w:before="0" w:line="240" w:lineRule="auto"/>
              <w:rPr>
                <w:rFonts w:ascii="Quicksand" w:cs="Quicksand" w:eastAsia="Quicksand" w:hAnsi="Quicksand"/>
              </w:rPr>
            </w:pPr>
            <w:r w:rsidDel="00000000" w:rsidR="00000000" w:rsidRPr="00000000">
              <w:rPr>
                <w:rtl w:val="0"/>
              </w:rPr>
            </w:r>
          </w:p>
          <w:p w:rsidR="00000000" w:rsidDel="00000000" w:rsidP="00000000" w:rsidRDefault="00000000" w:rsidRPr="00000000" w14:paraId="00000079">
            <w:pPr>
              <w:widowControl w:val="0"/>
              <w:spacing w:before="0" w:line="240" w:lineRule="auto"/>
              <w:rPr>
                <w:rFonts w:ascii="Quicksand" w:cs="Quicksand" w:eastAsia="Quicksand" w:hAnsi="Quicksand"/>
              </w:rPr>
            </w:pPr>
            <w:r w:rsidDel="00000000" w:rsidR="00000000" w:rsidRPr="00000000">
              <w:rPr>
                <w:rtl w:val="0"/>
              </w:rPr>
            </w:r>
          </w:p>
          <w:p w:rsidR="00000000" w:rsidDel="00000000" w:rsidP="00000000" w:rsidRDefault="00000000" w:rsidRPr="00000000" w14:paraId="0000007A">
            <w:pPr>
              <w:widowControl w:val="0"/>
              <w:spacing w:before="0" w:line="240" w:lineRule="auto"/>
              <w:rPr>
                <w:rFonts w:ascii="Quicksand" w:cs="Quicksand" w:eastAsia="Quicksand" w:hAnsi="Quicksand"/>
              </w:rPr>
            </w:pPr>
            <w:r w:rsidDel="00000000" w:rsidR="00000000" w:rsidRPr="00000000">
              <w:rPr>
                <w:rtl w:val="0"/>
              </w:rPr>
            </w:r>
          </w:p>
          <w:p w:rsidR="00000000" w:rsidDel="00000000" w:rsidP="00000000" w:rsidRDefault="00000000" w:rsidRPr="00000000" w14:paraId="0000007B">
            <w:pPr>
              <w:widowControl w:val="0"/>
              <w:spacing w:before="0" w:line="240" w:lineRule="auto"/>
              <w:rPr>
                <w:rFonts w:ascii="Quicksand" w:cs="Quicksand" w:eastAsia="Quicksand" w:hAnsi="Quicksand"/>
              </w:rPr>
            </w:pPr>
            <w:r w:rsidDel="00000000" w:rsidR="00000000" w:rsidRPr="00000000">
              <w:rPr>
                <w:rtl w:val="0"/>
              </w:rPr>
            </w:r>
          </w:p>
          <w:p w:rsidR="00000000" w:rsidDel="00000000" w:rsidP="00000000" w:rsidRDefault="00000000" w:rsidRPr="00000000" w14:paraId="0000007C">
            <w:pPr>
              <w:widowControl w:val="0"/>
              <w:spacing w:before="0" w:line="240" w:lineRule="auto"/>
              <w:rPr>
                <w:rFonts w:ascii="Quicksand" w:cs="Quicksand" w:eastAsia="Quicksand" w:hAnsi="Quicksand"/>
              </w:rPr>
            </w:pPr>
            <w:r w:rsidDel="00000000" w:rsidR="00000000" w:rsidRPr="00000000">
              <w:rPr>
                <w:rtl w:val="0"/>
              </w:rPr>
            </w:r>
          </w:p>
          <w:p w:rsidR="00000000" w:rsidDel="00000000" w:rsidP="00000000" w:rsidRDefault="00000000" w:rsidRPr="00000000" w14:paraId="0000007D">
            <w:pPr>
              <w:widowControl w:val="0"/>
              <w:spacing w:before="0" w:line="240" w:lineRule="auto"/>
              <w:rPr>
                <w:rFonts w:ascii="Quicksand" w:cs="Quicksand" w:eastAsia="Quicksand" w:hAnsi="Quicksand"/>
                <w:color w:val="57c0eb"/>
              </w:rPr>
            </w:pPr>
            <w:r w:rsidDel="00000000" w:rsidR="00000000" w:rsidRPr="00000000">
              <w:rPr>
                <w:rFonts w:ascii="Quicksand" w:cs="Quicksand" w:eastAsia="Quicksand" w:hAnsi="Quicksand"/>
                <w:color w:val="57c0eb"/>
                <w:rtl w:val="0"/>
              </w:rPr>
              <w:t xml:space="preserve">SHOW TRIGGERS </w:t>
            </w:r>
          </w:p>
          <w:p w:rsidR="00000000" w:rsidDel="00000000" w:rsidP="00000000" w:rsidRDefault="00000000" w:rsidRPr="00000000" w14:paraId="0000007E">
            <w:pPr>
              <w:widowControl w:val="0"/>
              <w:spacing w:before="0" w:line="240" w:lineRule="auto"/>
              <w:rPr>
                <w:rFonts w:ascii="Roboto Slab Regular" w:cs="Roboto Slab Regular" w:eastAsia="Roboto Slab Regular" w:hAnsi="Roboto Slab Regular"/>
                <w:color w:val="134f5c"/>
              </w:rPr>
            </w:pPr>
            <w:r w:rsidDel="00000000" w:rsidR="00000000" w:rsidRPr="00000000">
              <w:rPr>
                <w:rFonts w:ascii="Quicksand" w:cs="Quicksand" w:eastAsia="Quicksand" w:hAnsi="Quicksand"/>
                <w:color w:val="57c0eb"/>
                <w:rtl w:val="0"/>
              </w:rPr>
              <w:t xml:space="preserve">FROM </w:t>
            </w:r>
            <w:r w:rsidDel="00000000" w:rsidR="00000000" w:rsidRPr="00000000">
              <w:rPr>
                <w:rFonts w:ascii="Quicksand" w:cs="Quicksand" w:eastAsia="Quicksand" w:hAnsi="Quicksand"/>
                <w:rtl w:val="0"/>
              </w:rPr>
              <w:t xml:space="preserve">database_name;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color w:val="f3805c"/>
                <w:rtl w:val="0"/>
              </w:rPr>
              <w:t xml:space="preserve">DELIMITER </w:t>
            </w:r>
            <w:r w:rsidDel="00000000" w:rsidR="00000000" w:rsidRPr="00000000">
              <w:rPr>
                <w:rFonts w:ascii="Quicksand" w:cs="Quicksand" w:eastAsia="Quicksand" w:hAnsi="Quicksand"/>
                <w:rtl w:val="0"/>
              </w:rPr>
              <w:t xml:space="preserve">$$ o //</w:t>
            </w:r>
          </w:p>
          <w:p w:rsidR="00000000" w:rsidDel="00000000" w:rsidP="00000000" w:rsidRDefault="00000000" w:rsidRPr="00000000" w14:paraId="00000080">
            <w:pPr>
              <w:widowControl w:val="0"/>
              <w:spacing w:before="0" w:line="240" w:lineRule="auto"/>
              <w:rPr>
                <w:rFonts w:ascii="Quicksand" w:cs="Quicksand" w:eastAsia="Quicksand" w:hAnsi="Quicksand"/>
              </w:rPr>
            </w:pPr>
            <w:r w:rsidDel="00000000" w:rsidR="00000000" w:rsidRPr="00000000">
              <w:rPr>
                <w:rtl w:val="0"/>
              </w:rPr>
            </w:r>
          </w:p>
          <w:p w:rsidR="00000000" w:rsidDel="00000000" w:rsidP="00000000" w:rsidRDefault="00000000" w:rsidRPr="00000000" w14:paraId="00000081">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color w:val="57c0eb"/>
                <w:rtl w:val="0"/>
              </w:rPr>
              <w:t xml:space="preserve">CREATE TRIGGER </w:t>
            </w:r>
            <w:r w:rsidDel="00000000" w:rsidR="00000000" w:rsidRPr="00000000">
              <w:rPr>
                <w:rFonts w:ascii="Quicksand" w:cs="Quicksand" w:eastAsia="Quicksand" w:hAnsi="Quicksand"/>
                <w:rtl w:val="0"/>
              </w:rPr>
              <w:t xml:space="preserve">trigger_name</w:t>
            </w:r>
          </w:p>
          <w:p w:rsidR="00000000" w:rsidDel="00000000" w:rsidP="00000000" w:rsidRDefault="00000000" w:rsidRPr="00000000" w14:paraId="00000082">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rtl w:val="0"/>
              </w:rPr>
              <w:t xml:space="preserve">{</w:t>
            </w:r>
            <w:r w:rsidDel="00000000" w:rsidR="00000000" w:rsidRPr="00000000">
              <w:rPr>
                <w:rFonts w:ascii="Quicksand" w:cs="Quicksand" w:eastAsia="Quicksand" w:hAnsi="Quicksand"/>
                <w:color w:val="bd9add"/>
                <w:rtl w:val="0"/>
              </w:rPr>
              <w:t xml:space="preserve">BEFORE</w:t>
            </w:r>
            <w:r w:rsidDel="00000000" w:rsidR="00000000" w:rsidRPr="00000000">
              <w:rPr>
                <w:rFonts w:ascii="Quicksand" w:cs="Quicksand" w:eastAsia="Quicksand" w:hAnsi="Quicksand"/>
                <w:rtl w:val="0"/>
              </w:rPr>
              <w:t xml:space="preserve">|</w:t>
            </w:r>
            <w:r w:rsidDel="00000000" w:rsidR="00000000" w:rsidRPr="00000000">
              <w:rPr>
                <w:rFonts w:ascii="Quicksand" w:cs="Quicksand" w:eastAsia="Quicksand" w:hAnsi="Quicksand"/>
                <w:color w:val="bd9add"/>
                <w:rtl w:val="0"/>
              </w:rPr>
              <w:t xml:space="preserve">AFTER</w:t>
            </w:r>
            <w:r w:rsidDel="00000000" w:rsidR="00000000" w:rsidRPr="00000000">
              <w:rPr>
                <w:rFonts w:ascii="Quicksand" w:cs="Quicksand" w:eastAsia="Quicksand" w:hAnsi="Quicksand"/>
                <w:rtl w:val="0"/>
              </w:rPr>
              <w:t xml:space="preserve">}{</w:t>
            </w:r>
            <w:r w:rsidDel="00000000" w:rsidR="00000000" w:rsidRPr="00000000">
              <w:rPr>
                <w:rFonts w:ascii="Quicksand" w:cs="Quicksand" w:eastAsia="Quicksand" w:hAnsi="Quicksand"/>
                <w:color w:val="f3805c"/>
                <w:rtl w:val="0"/>
              </w:rPr>
              <w:t xml:space="preserve">INSERT</w:t>
            </w:r>
            <w:r w:rsidDel="00000000" w:rsidR="00000000" w:rsidRPr="00000000">
              <w:rPr>
                <w:rFonts w:ascii="Quicksand" w:cs="Quicksand" w:eastAsia="Quicksand" w:hAnsi="Quicksand"/>
                <w:rtl w:val="0"/>
              </w:rPr>
              <w:t xml:space="preserve">|</w:t>
            </w:r>
            <w:r w:rsidDel="00000000" w:rsidR="00000000" w:rsidRPr="00000000">
              <w:rPr>
                <w:rFonts w:ascii="Quicksand" w:cs="Quicksand" w:eastAsia="Quicksand" w:hAnsi="Quicksand"/>
                <w:color w:val="f3805c"/>
                <w:rtl w:val="0"/>
              </w:rPr>
              <w:t xml:space="preserve">UPDATE</w:t>
            </w:r>
            <w:r w:rsidDel="00000000" w:rsidR="00000000" w:rsidRPr="00000000">
              <w:rPr>
                <w:rFonts w:ascii="Quicksand" w:cs="Quicksand" w:eastAsia="Quicksand" w:hAnsi="Quicksand"/>
                <w:rtl w:val="0"/>
              </w:rPr>
              <w:t xml:space="preserve">|</w:t>
            </w:r>
            <w:r w:rsidDel="00000000" w:rsidR="00000000" w:rsidRPr="00000000">
              <w:rPr>
                <w:rFonts w:ascii="Quicksand" w:cs="Quicksand" w:eastAsia="Quicksand" w:hAnsi="Quicksand"/>
                <w:color w:val="f3805c"/>
                <w:rtl w:val="0"/>
              </w:rPr>
              <w:t xml:space="preserve">DELETE</w:t>
            </w:r>
            <w:r w:rsidDel="00000000" w:rsidR="00000000" w:rsidRPr="00000000">
              <w:rPr>
                <w:rFonts w:ascii="Quicksand" w:cs="Quicksand" w:eastAsia="Quicksand" w:hAnsi="Quicksand"/>
                <w:rtl w:val="0"/>
              </w:rPr>
              <w:t xml:space="preserve">} </w:t>
            </w:r>
          </w:p>
          <w:p w:rsidR="00000000" w:rsidDel="00000000" w:rsidP="00000000" w:rsidRDefault="00000000" w:rsidRPr="00000000" w14:paraId="00000083">
            <w:pPr>
              <w:widowControl w:val="0"/>
              <w:spacing w:before="0" w:line="240" w:lineRule="auto"/>
              <w:rPr>
                <w:rFonts w:ascii="Quicksand" w:cs="Quicksand" w:eastAsia="Quicksand" w:hAnsi="Quicksand"/>
                <w:color w:val="57c0eb"/>
              </w:rPr>
            </w:pPr>
            <w:r w:rsidDel="00000000" w:rsidR="00000000" w:rsidRPr="00000000">
              <w:rPr>
                <w:rFonts w:ascii="Quicksand" w:cs="Quicksand" w:eastAsia="Quicksand" w:hAnsi="Quicksand"/>
                <w:color w:val="57c0eb"/>
                <w:rtl w:val="0"/>
              </w:rPr>
              <w:t xml:space="preserve">ON </w:t>
            </w:r>
            <w:r w:rsidDel="00000000" w:rsidR="00000000" w:rsidRPr="00000000">
              <w:rPr>
                <w:rFonts w:ascii="Quicksand" w:cs="Quicksand" w:eastAsia="Quicksand" w:hAnsi="Quicksand"/>
                <w:rtl w:val="0"/>
              </w:rPr>
              <w:t xml:space="preserve">table_name </w:t>
            </w:r>
            <w:r w:rsidDel="00000000" w:rsidR="00000000" w:rsidRPr="00000000">
              <w:rPr>
                <w:rFonts w:ascii="Quicksand" w:cs="Quicksand" w:eastAsia="Quicksand" w:hAnsi="Quicksand"/>
                <w:color w:val="57c0eb"/>
                <w:rtl w:val="0"/>
              </w:rPr>
              <w:t xml:space="preserve">FOR EACH ROW </w:t>
            </w:r>
          </w:p>
          <w:p w:rsidR="00000000" w:rsidDel="00000000" w:rsidP="00000000" w:rsidRDefault="00000000" w:rsidRPr="00000000" w14:paraId="00000084">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rtl w:val="0"/>
              </w:rPr>
              <w:t xml:space="preserve">{</w:t>
            </w:r>
            <w:r w:rsidDel="00000000" w:rsidR="00000000" w:rsidRPr="00000000">
              <w:rPr>
                <w:rFonts w:ascii="Quicksand" w:cs="Quicksand" w:eastAsia="Quicksand" w:hAnsi="Quicksand"/>
                <w:color w:val="7085aa"/>
                <w:rtl w:val="0"/>
              </w:rPr>
              <w:t xml:space="preserve">FOLLOWS</w:t>
            </w:r>
            <w:r w:rsidDel="00000000" w:rsidR="00000000" w:rsidRPr="00000000">
              <w:rPr>
                <w:rFonts w:ascii="Quicksand" w:cs="Quicksand" w:eastAsia="Quicksand" w:hAnsi="Quicksand"/>
                <w:rtl w:val="0"/>
              </w:rPr>
              <w:t xml:space="preserve">|</w:t>
            </w:r>
            <w:r w:rsidDel="00000000" w:rsidR="00000000" w:rsidRPr="00000000">
              <w:rPr>
                <w:rFonts w:ascii="Quicksand" w:cs="Quicksand" w:eastAsia="Quicksand" w:hAnsi="Quicksand"/>
                <w:color w:val="7085aa"/>
                <w:rtl w:val="0"/>
              </w:rPr>
              <w:t xml:space="preserve">PRECEDES</w:t>
            </w:r>
            <w:r w:rsidDel="00000000" w:rsidR="00000000" w:rsidRPr="00000000">
              <w:rPr>
                <w:rFonts w:ascii="Quicksand" w:cs="Quicksand" w:eastAsia="Quicksand" w:hAnsi="Quicksand"/>
                <w:rtl w:val="0"/>
              </w:rPr>
              <w:t xml:space="preserve">} existing_trigger_name</w:t>
            </w:r>
          </w:p>
          <w:p w:rsidR="00000000" w:rsidDel="00000000" w:rsidP="00000000" w:rsidRDefault="00000000" w:rsidRPr="00000000" w14:paraId="00000085">
            <w:pPr>
              <w:widowControl w:val="0"/>
              <w:spacing w:before="0" w:line="240" w:lineRule="auto"/>
              <w:rPr>
                <w:rFonts w:ascii="Quicksand" w:cs="Quicksand" w:eastAsia="Quicksand" w:hAnsi="Quicksand"/>
                <w:color w:val="f3805c"/>
              </w:rPr>
            </w:pPr>
            <w:r w:rsidDel="00000000" w:rsidR="00000000" w:rsidRPr="00000000">
              <w:rPr>
                <w:rFonts w:ascii="Quicksand" w:cs="Quicksand" w:eastAsia="Quicksand" w:hAnsi="Quicksand"/>
                <w:color w:val="f3805c"/>
                <w:rtl w:val="0"/>
              </w:rPr>
              <w:t xml:space="preserve">BEGIN</w:t>
            </w:r>
          </w:p>
          <w:p w:rsidR="00000000" w:rsidDel="00000000" w:rsidP="00000000" w:rsidRDefault="00000000" w:rsidRPr="00000000" w14:paraId="00000086">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rtl w:val="0"/>
              </w:rPr>
              <w:t xml:space="preserve">    -- statements</w:t>
            </w:r>
          </w:p>
          <w:p w:rsidR="00000000" w:rsidDel="00000000" w:rsidP="00000000" w:rsidRDefault="00000000" w:rsidRPr="00000000" w14:paraId="00000087">
            <w:pPr>
              <w:widowControl w:val="0"/>
              <w:spacing w:before="0" w:line="240" w:lineRule="auto"/>
              <w:rPr>
                <w:rFonts w:ascii="Quicksand" w:cs="Quicksand" w:eastAsia="Quicksand" w:hAnsi="Quicksand"/>
              </w:rPr>
            </w:pPr>
            <w:r w:rsidDel="00000000" w:rsidR="00000000" w:rsidRPr="00000000">
              <w:rPr>
                <w:rFonts w:ascii="Quicksand" w:cs="Quicksand" w:eastAsia="Quicksand" w:hAnsi="Quicksand"/>
                <w:color w:val="f3805c"/>
                <w:rtl w:val="0"/>
              </w:rPr>
              <w:t xml:space="preserve">END</w:t>
            </w:r>
            <w:r w:rsidDel="00000000" w:rsidR="00000000" w:rsidRPr="00000000">
              <w:rPr>
                <w:rFonts w:ascii="Quicksand" w:cs="Quicksand" w:eastAsia="Quicksand" w:hAnsi="Quicksand"/>
                <w:rtl w:val="0"/>
              </w:rPr>
              <w:t xml:space="preserve">$$ o //</w:t>
            </w:r>
          </w:p>
          <w:p w:rsidR="00000000" w:rsidDel="00000000" w:rsidP="00000000" w:rsidRDefault="00000000" w:rsidRPr="00000000" w14:paraId="00000088">
            <w:pPr>
              <w:widowControl w:val="0"/>
              <w:spacing w:before="0" w:line="240" w:lineRule="auto"/>
              <w:rPr>
                <w:rFonts w:ascii="Quicksand" w:cs="Quicksand" w:eastAsia="Quicksand" w:hAnsi="Quicksand"/>
              </w:rPr>
            </w:pPr>
            <w:r w:rsidDel="00000000" w:rsidR="00000000" w:rsidRPr="00000000">
              <w:rPr>
                <w:rtl w:val="0"/>
              </w:rPr>
            </w:r>
          </w:p>
          <w:p w:rsidR="00000000" w:rsidDel="00000000" w:rsidP="00000000" w:rsidRDefault="00000000" w:rsidRPr="00000000" w14:paraId="00000089">
            <w:pPr>
              <w:widowControl w:val="0"/>
              <w:spacing w:before="0" w:line="240" w:lineRule="auto"/>
              <w:rPr>
                <w:rFonts w:ascii="Roboto Slab Regular" w:cs="Roboto Slab Regular" w:eastAsia="Roboto Slab Regular" w:hAnsi="Roboto Slab Regular"/>
                <w:color w:val="134f5c"/>
              </w:rPr>
            </w:pPr>
            <w:r w:rsidDel="00000000" w:rsidR="00000000" w:rsidRPr="00000000">
              <w:rPr>
                <w:rFonts w:ascii="Quicksand" w:cs="Quicksand" w:eastAsia="Quicksand" w:hAnsi="Quicksand"/>
                <w:color w:val="f3805c"/>
                <w:rtl w:val="0"/>
              </w:rPr>
              <w:t xml:space="preserve">DELIMITER </w:t>
            </w:r>
            <w:r w:rsidDel="00000000" w:rsidR="00000000" w:rsidRPr="00000000">
              <w:rPr>
                <w:rFonts w:ascii="Quicksand" w:cs="Quicksand" w:eastAsia="Quicksand" w:hAnsi="Quicksand"/>
                <w:rtl w:val="0"/>
              </w:rPr>
              <w:t xml:space="preserve">;</w:t>
            </w:r>
            <w:r w:rsidDel="00000000" w:rsidR="00000000" w:rsidRPr="00000000">
              <w:rPr>
                <w:rtl w:val="0"/>
              </w:rPr>
            </w:r>
          </w:p>
        </w:tc>
      </w:tr>
    </w:tbl>
    <w:p w:rsidR="00000000" w:rsidDel="00000000" w:rsidP="00000000" w:rsidRDefault="00000000" w:rsidRPr="00000000" w14:paraId="0000008A">
      <w:pPr>
        <w:ind w:left="720" w:firstLine="0"/>
        <w:rPr>
          <w:rFonts w:ascii="Roboto Slab Regular" w:cs="Roboto Slab Regular" w:eastAsia="Roboto Slab Regular" w:hAnsi="Roboto Slab Regular"/>
          <w:color w:val="134f5c"/>
        </w:rPr>
      </w:pPr>
      <w:r w:rsidDel="00000000" w:rsidR="00000000" w:rsidRPr="00000000">
        <w:rPr>
          <w:rtl w:val="0"/>
        </w:rPr>
      </w:r>
    </w:p>
    <w:p w:rsidR="00000000" w:rsidDel="00000000" w:rsidP="00000000" w:rsidRDefault="00000000" w:rsidRPr="00000000" w14:paraId="0000008B">
      <w:pPr>
        <w:pStyle w:val="Heading2"/>
        <w:rPr>
          <w:color w:val="f3805c"/>
        </w:rPr>
      </w:pPr>
      <w:bookmarkStart w:colFirst="0" w:colLast="0" w:name="_a63qehfox7zt" w:id="5"/>
      <w:bookmarkEnd w:id="5"/>
      <w:r w:rsidDel="00000000" w:rsidR="00000000" w:rsidRPr="00000000">
        <w:rPr>
          <w:color w:val="f3805c"/>
          <w:rtl w:val="0"/>
        </w:rPr>
        <w:t xml:space="preserve">Stored Procedures</w:t>
      </w: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rtl w:val="0"/>
        </w:rPr>
        <w:t xml:space="preserve">A stored procedure is a set of SQL commands that are stored together with the database that are used to perform transactions or operations such as inserting or modifying records.</w:t>
      </w:r>
    </w:p>
    <w:p w:rsidR="00000000" w:rsidDel="00000000" w:rsidP="00000000" w:rsidRDefault="00000000" w:rsidRPr="00000000" w14:paraId="0000008D">
      <w:pPr>
        <w:numPr>
          <w:ilvl w:val="0"/>
          <w:numId w:val="1"/>
        </w:numPr>
        <w:ind w:left="720" w:hanging="360"/>
        <w:rPr>
          <w:rFonts w:ascii="Roboto Slab Regular" w:cs="Roboto Slab Regular" w:eastAsia="Roboto Slab Regular" w:hAnsi="Roboto Slab Regular"/>
          <w:color w:val="7085aa"/>
          <w:u w:val="none"/>
        </w:rPr>
      </w:pPr>
      <w:r w:rsidDel="00000000" w:rsidR="00000000" w:rsidRPr="00000000">
        <w:rPr>
          <w:rFonts w:ascii="Roboto Slab Regular" w:cs="Roboto Slab Regular" w:eastAsia="Roboto Slab Regular" w:hAnsi="Roboto Slab Regular"/>
          <w:color w:val="7085aa"/>
          <w:rtl w:val="0"/>
        </w:rPr>
        <w:t xml:space="preserve">Syntaxis:</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pPr>
            <w:r w:rsidDel="00000000" w:rsidR="00000000" w:rsidRPr="00000000">
              <w:rPr>
                <w:rtl w:val="0"/>
              </w:rPr>
              <w:t xml:space="preserve">/*crear un sp*/</w:t>
            </w:r>
          </w:p>
          <w:p w:rsidR="00000000" w:rsidDel="00000000" w:rsidP="00000000" w:rsidRDefault="00000000" w:rsidRPr="00000000" w14:paraId="0000008F">
            <w:pPr>
              <w:widowControl w:val="0"/>
              <w:spacing w:before="0" w:line="240" w:lineRule="auto"/>
              <w:rPr/>
            </w:pPr>
            <w:r w:rsidDel="00000000" w:rsidR="00000000" w:rsidRPr="00000000">
              <w:rPr>
                <w:color w:val="57c0eb"/>
                <w:rtl w:val="0"/>
              </w:rPr>
              <w:t xml:space="preserve">CREATE PROCEDURE </w:t>
            </w:r>
            <w:r w:rsidDel="00000000" w:rsidR="00000000" w:rsidRPr="00000000">
              <w:rPr>
                <w:rtl w:val="0"/>
              </w:rPr>
              <w:t xml:space="preserve">name (</w:t>
            </w:r>
            <w:r w:rsidDel="00000000" w:rsidR="00000000" w:rsidRPr="00000000">
              <w:rPr>
                <w:color w:val="f3805c"/>
                <w:rtl w:val="0"/>
              </w:rPr>
              <w:t xml:space="preserve">parameters</w:t>
            </w:r>
            <w:r w:rsidDel="00000000" w:rsidR="00000000" w:rsidRPr="00000000">
              <w:rPr>
                <w:rtl w:val="0"/>
              </w:rPr>
              <w:t xml:space="preserve">)</w:t>
            </w:r>
          </w:p>
          <w:p w:rsidR="00000000" w:rsidDel="00000000" w:rsidP="00000000" w:rsidRDefault="00000000" w:rsidRPr="00000000" w14:paraId="00000090">
            <w:pPr>
              <w:widowControl w:val="0"/>
              <w:spacing w:before="0" w:line="240" w:lineRule="auto"/>
              <w:rPr>
                <w:color w:val="95d346"/>
              </w:rPr>
            </w:pPr>
            <w:r w:rsidDel="00000000" w:rsidR="00000000" w:rsidRPr="00000000">
              <w:rPr>
                <w:rtl w:val="0"/>
              </w:rPr>
              <w:t xml:space="preserve">       [</w:t>
            </w:r>
            <w:r w:rsidDel="00000000" w:rsidR="00000000" w:rsidRPr="00000000">
              <w:rPr>
                <w:color w:val="7085aa"/>
                <w:rtl w:val="0"/>
              </w:rPr>
              <w:t xml:space="preserve">characteristics</w:t>
            </w:r>
            <w:r w:rsidDel="00000000" w:rsidR="00000000" w:rsidRPr="00000000">
              <w:rPr>
                <w:rtl w:val="0"/>
              </w:rPr>
              <w:t xml:space="preserve">] </w:t>
            </w:r>
            <w:r w:rsidDel="00000000" w:rsidR="00000000" w:rsidRPr="00000000">
              <w:rPr>
                <w:color w:val="95d346"/>
                <w:rtl w:val="0"/>
              </w:rPr>
              <w:t xml:space="preserve">definition</w:t>
            </w:r>
            <w:r w:rsidDel="00000000" w:rsidR="00000000" w:rsidRPr="00000000">
              <w:rPr>
                <w:rtl w:val="0"/>
              </w:rPr>
            </w:r>
          </w:p>
          <w:p w:rsidR="00000000" w:rsidDel="00000000" w:rsidP="00000000" w:rsidRDefault="00000000" w:rsidRPr="00000000" w14:paraId="00000091">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pPr>
            <w:r w:rsidDel="00000000" w:rsidR="00000000" w:rsidRPr="00000000">
              <w:rPr>
                <w:rtl w:val="0"/>
              </w:rPr>
              <w:t xml:space="preserve">/*modificar sp*/</w:t>
            </w:r>
          </w:p>
          <w:p w:rsidR="00000000" w:rsidDel="00000000" w:rsidP="00000000" w:rsidRDefault="00000000" w:rsidRPr="00000000" w14:paraId="00000093">
            <w:pPr>
              <w:widowControl w:val="0"/>
              <w:spacing w:before="0" w:line="240" w:lineRule="auto"/>
              <w:rPr/>
            </w:pPr>
            <w:r w:rsidDel="00000000" w:rsidR="00000000" w:rsidRPr="00000000">
              <w:rPr>
                <w:color w:val="57c0eb"/>
                <w:rtl w:val="0"/>
              </w:rPr>
              <w:t xml:space="preserve">ALTER PROCEDURE </w:t>
            </w:r>
            <w:r w:rsidDel="00000000" w:rsidR="00000000" w:rsidRPr="00000000">
              <w:rPr>
                <w:rtl w:val="0"/>
              </w:rPr>
              <w:t xml:space="preserve">procedure_name (</w:t>
            </w:r>
            <w:r w:rsidDel="00000000" w:rsidR="00000000" w:rsidRPr="00000000">
              <w:rPr>
                <w:color w:val="f3805c"/>
                <w:rtl w:val="0"/>
              </w:rPr>
              <w:t xml:space="preserve">parameters</w:t>
            </w:r>
            <w:r w:rsidDel="00000000" w:rsidR="00000000" w:rsidRPr="00000000">
              <w:rPr>
                <w:rtl w:val="0"/>
              </w:rPr>
              <w:t xml:space="preserve">)</w:t>
            </w:r>
          </w:p>
          <w:p w:rsidR="00000000" w:rsidDel="00000000" w:rsidP="00000000" w:rsidRDefault="00000000" w:rsidRPr="00000000" w14:paraId="00000094">
            <w:pPr>
              <w:widowControl w:val="0"/>
              <w:spacing w:before="0" w:line="240" w:lineRule="auto"/>
              <w:rPr>
                <w:sz w:val="16"/>
                <w:szCs w:val="16"/>
              </w:rPr>
            </w:pPr>
            <w:r w:rsidDel="00000000" w:rsidR="00000000" w:rsidRPr="00000000">
              <w:rPr>
                <w:rtl w:val="0"/>
              </w:rPr>
              <w:t xml:space="preserve">       [</w:t>
            </w:r>
            <w:r w:rsidDel="00000000" w:rsidR="00000000" w:rsidRPr="00000000">
              <w:rPr>
                <w:color w:val="7085aa"/>
                <w:rtl w:val="0"/>
              </w:rPr>
              <w:t xml:space="preserve">characteristics</w:t>
            </w:r>
            <w:r w:rsidDel="00000000" w:rsidR="00000000" w:rsidRPr="00000000">
              <w:rPr>
                <w:rtl w:val="0"/>
              </w:rPr>
              <w:t xml:space="preserve">] </w:t>
            </w:r>
            <w:r w:rsidDel="00000000" w:rsidR="00000000" w:rsidRPr="00000000">
              <w:rPr>
                <w:color w:val="95d346"/>
                <w:rtl w:val="0"/>
              </w:rPr>
              <w:t xml:space="preserve">definition</w:t>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pPr>
            <w:r w:rsidDel="00000000" w:rsidR="00000000" w:rsidRPr="00000000">
              <w:rPr>
                <w:rtl w:val="0"/>
              </w:rPr>
              <w:t xml:space="preserve">/*eliminar sp*/</w:t>
            </w:r>
          </w:p>
          <w:p w:rsidR="00000000" w:rsidDel="00000000" w:rsidP="00000000" w:rsidRDefault="00000000" w:rsidRPr="00000000" w14:paraId="00000097">
            <w:pPr>
              <w:widowControl w:val="0"/>
              <w:spacing w:before="0" w:line="240" w:lineRule="auto"/>
              <w:rPr>
                <w:sz w:val="16"/>
                <w:szCs w:val="16"/>
              </w:rPr>
            </w:pPr>
            <w:r w:rsidDel="00000000" w:rsidR="00000000" w:rsidRPr="00000000">
              <w:rPr>
                <w:color w:val="57c0eb"/>
                <w:rtl w:val="0"/>
              </w:rPr>
              <w:t xml:space="preserve">DROP PROCEDURE</w:t>
            </w:r>
            <w:r w:rsidDel="00000000" w:rsidR="00000000" w:rsidRPr="00000000">
              <w:rPr>
                <w:rtl w:val="0"/>
              </w:rPr>
              <w:t xml:space="preserve"> [IF EXISTS] procedure_name</w:t>
            </w:r>
            <w:r w:rsidDel="00000000" w:rsidR="00000000" w:rsidRPr="00000000">
              <w:rPr>
                <w:rtl w:val="0"/>
              </w:rPr>
            </w:r>
          </w:p>
        </w:tc>
      </w:tr>
    </w:tbl>
    <w:p w:rsidR="00000000" w:rsidDel="00000000" w:rsidP="00000000" w:rsidRDefault="00000000" w:rsidRPr="00000000" w14:paraId="00000098">
      <w:pPr>
        <w:ind w:firstLine="720"/>
        <w:rPr/>
      </w:pPr>
      <w:r w:rsidDel="00000000" w:rsidR="00000000" w:rsidRPr="00000000">
        <w:rPr>
          <w:rtl w:val="0"/>
        </w:rPr>
      </w:r>
    </w:p>
    <w:p w:rsidR="00000000" w:rsidDel="00000000" w:rsidP="00000000" w:rsidRDefault="00000000" w:rsidRPr="00000000" w14:paraId="00000099">
      <w:pPr>
        <w:numPr>
          <w:ilvl w:val="0"/>
          <w:numId w:val="9"/>
        </w:numPr>
        <w:ind w:left="720" w:hanging="360"/>
        <w:rPr>
          <w:rFonts w:ascii="Roboto Slab Regular" w:cs="Roboto Slab Regular" w:eastAsia="Roboto Slab Regular" w:hAnsi="Roboto Slab Regular"/>
          <w:color w:val="7085aa"/>
          <w:u w:val="none"/>
        </w:rPr>
      </w:pPr>
      <w:r w:rsidDel="00000000" w:rsidR="00000000" w:rsidRPr="00000000">
        <w:rPr>
          <w:rFonts w:ascii="Roboto Slab Regular" w:cs="Roboto Slab Regular" w:eastAsia="Roboto Slab Regular" w:hAnsi="Roboto Slab Regular"/>
          <w:color w:val="7085aa"/>
          <w:rtl w:val="0"/>
        </w:rPr>
        <w:t xml:space="preserve">Types of stored procedures:</w:t>
      </w:r>
    </w:p>
    <w:p w:rsidR="00000000" w:rsidDel="00000000" w:rsidP="00000000" w:rsidRDefault="00000000" w:rsidRPr="00000000" w14:paraId="0000009A">
      <w:pPr>
        <w:ind w:left="1440" w:firstLine="0"/>
        <w:rPr/>
      </w:pPr>
      <w:r w:rsidDel="00000000" w:rsidR="00000000" w:rsidRPr="00000000">
        <w:rPr>
          <w:rtl w:val="0"/>
        </w:rPr>
        <w:t xml:space="preserve">MySQL stored procedure parameters can be of three types:</w:t>
      </w:r>
    </w:p>
    <w:p w:rsidR="00000000" w:rsidDel="00000000" w:rsidP="00000000" w:rsidRDefault="00000000" w:rsidRPr="00000000" w14:paraId="0000009B">
      <w:pPr>
        <w:numPr>
          <w:ilvl w:val="0"/>
          <w:numId w:val="3"/>
        </w:numPr>
        <w:spacing w:after="0" w:afterAutospacing="0"/>
        <w:ind w:left="2880" w:hanging="360"/>
        <w:rPr>
          <w:u w:val="none"/>
        </w:rPr>
      </w:pPr>
      <w:r w:rsidDel="00000000" w:rsidR="00000000" w:rsidRPr="00000000">
        <w:rPr>
          <w:rtl w:val="0"/>
        </w:rPr>
        <w:t xml:space="preserve">IN: It is the type of parameter used by default. The application or code that invokes the procedure will have to pass an argument for this parameter. The procedure will work with a copy of its value, the parameter having its original value at the end of the procedure's execution.</w:t>
      </w:r>
    </w:p>
    <w:p w:rsidR="00000000" w:rsidDel="00000000" w:rsidP="00000000" w:rsidRDefault="00000000" w:rsidRPr="00000000" w14:paraId="0000009C">
      <w:pPr>
        <w:numPr>
          <w:ilvl w:val="0"/>
          <w:numId w:val="3"/>
        </w:numPr>
        <w:spacing w:after="0" w:afterAutospacing="0" w:before="0" w:beforeAutospacing="0"/>
        <w:ind w:left="2880" w:hanging="360"/>
        <w:rPr>
          <w:u w:val="none"/>
        </w:rPr>
      </w:pPr>
      <w:r w:rsidDel="00000000" w:rsidR="00000000" w:rsidRPr="00000000">
        <w:rPr>
          <w:rtl w:val="0"/>
        </w:rPr>
        <w:t xml:space="preserve">OUT: The value of this parameter can be changed in the procedure, and also its modified value will be sent back to the code or program that invokes the procedure.</w:t>
      </w:r>
    </w:p>
    <w:p w:rsidR="00000000" w:rsidDel="00000000" w:rsidP="00000000" w:rsidRDefault="00000000" w:rsidRPr="00000000" w14:paraId="0000009D">
      <w:pPr>
        <w:numPr>
          <w:ilvl w:val="0"/>
          <w:numId w:val="3"/>
        </w:numPr>
        <w:spacing w:before="0" w:beforeAutospacing="0"/>
        <w:ind w:left="2880" w:hanging="360"/>
        <w:rPr>
          <w:u w:val="none"/>
        </w:rPr>
      </w:pPr>
      <w:r w:rsidDel="00000000" w:rsidR="00000000" w:rsidRPr="00000000">
        <w:rPr>
          <w:rtl w:val="0"/>
        </w:rPr>
        <w:t xml:space="preserve">INOUT: It is a mixture of the two previous concepts. The application or code that invokes the procedure can pass a value to it, returning the modified value at the end of the execution. If you find it confusing, take a look at the example that you will see later.</w:t>
      </w:r>
    </w:p>
    <w:p w:rsidR="00000000" w:rsidDel="00000000" w:rsidP="00000000" w:rsidRDefault="00000000" w:rsidRPr="00000000" w14:paraId="0000009E">
      <w:pPr>
        <w:pStyle w:val="Heading1"/>
        <w:rPr/>
      </w:pPr>
      <w:bookmarkStart w:colFirst="0" w:colLast="0" w:name="_zb3x99393lva" w:id="6"/>
      <w:bookmarkEnd w:id="6"/>
      <w:r w:rsidDel="00000000" w:rsidR="00000000" w:rsidRPr="00000000">
        <w:rPr>
          <w:rtl w:val="0"/>
        </w:rPr>
        <w:t xml:space="preserve">Study guide for Unit 2</w:t>
      </w:r>
    </w:p>
    <w:p w:rsidR="00000000" w:rsidDel="00000000" w:rsidP="00000000" w:rsidRDefault="00000000" w:rsidRPr="00000000" w14:paraId="0000009F">
      <w:pPr>
        <w:pStyle w:val="Heading2"/>
        <w:rPr/>
      </w:pPr>
      <w:bookmarkStart w:colFirst="0" w:colLast="0" w:name="_njkj3zewmht7" w:id="7"/>
      <w:bookmarkEnd w:id="7"/>
      <w:r w:rsidDel="00000000" w:rsidR="00000000" w:rsidRPr="00000000">
        <w:rPr>
          <w:rtl w:val="0"/>
        </w:rPr>
        <w:t xml:space="preserve">Transaction handling</w:t>
      </w:r>
    </w:p>
    <w:p w:rsidR="00000000" w:rsidDel="00000000" w:rsidP="00000000" w:rsidRDefault="00000000" w:rsidRPr="00000000" w14:paraId="000000A0">
      <w:pPr>
        <w:numPr>
          <w:ilvl w:val="0"/>
          <w:numId w:val="7"/>
        </w:numPr>
        <w:ind w:left="1440" w:hanging="360"/>
        <w:rPr>
          <w:rFonts w:ascii="Roboto Slab Regular" w:cs="Roboto Slab Regular" w:eastAsia="Roboto Slab Regular" w:hAnsi="Roboto Slab Regular"/>
          <w:color w:val="e69138"/>
        </w:rPr>
      </w:pPr>
      <w:r w:rsidDel="00000000" w:rsidR="00000000" w:rsidRPr="00000000">
        <w:rPr>
          <w:rFonts w:ascii="Roboto Slab Regular" w:cs="Roboto Slab Regular" w:eastAsia="Roboto Slab Regular" w:hAnsi="Roboto Slab Regular"/>
          <w:color w:val="e69138"/>
          <w:rtl w:val="0"/>
        </w:rPr>
        <w:t xml:space="preserve">Concept of transaction </w:t>
      </w:r>
    </w:p>
    <w:p w:rsidR="00000000" w:rsidDel="00000000" w:rsidP="00000000" w:rsidRDefault="00000000" w:rsidRPr="00000000" w14:paraId="000000A1">
      <w:pPr>
        <w:ind w:left="1440" w:firstLine="0"/>
        <w:rPr/>
      </w:pPr>
      <w:r w:rsidDel="00000000" w:rsidR="00000000" w:rsidRPr="00000000">
        <w:rPr>
          <w:rtl w:val="0"/>
        </w:rPr>
        <w:t xml:space="preserve">A transaction is a unit of work composed of several tasks, the end result of which must be that all or none of them are executed.</w:t>
      </w:r>
    </w:p>
    <w:p w:rsidR="00000000" w:rsidDel="00000000" w:rsidP="00000000" w:rsidRDefault="00000000" w:rsidRPr="00000000" w14:paraId="000000A2">
      <w:pPr>
        <w:ind w:left="1440" w:firstLine="0"/>
        <w:rPr/>
      </w:pPr>
      <w:r w:rsidDel="00000000" w:rsidR="00000000" w:rsidRPr="00000000">
        <w:rPr>
          <w:rtl w:val="0"/>
        </w:rPr>
        <w:t xml:space="preserve">There are three types of transaction depending on the way it is started:</w:t>
      </w:r>
    </w:p>
    <w:p w:rsidR="00000000" w:rsidDel="00000000" w:rsidP="00000000" w:rsidRDefault="00000000" w:rsidRPr="00000000" w14:paraId="000000A3">
      <w:pPr>
        <w:numPr>
          <w:ilvl w:val="0"/>
          <w:numId w:val="11"/>
        </w:numPr>
        <w:spacing w:after="0" w:afterAutospacing="0"/>
        <w:ind w:left="2160" w:hanging="360"/>
        <w:rPr>
          <w:u w:val="none"/>
        </w:rPr>
      </w:pPr>
      <w:r w:rsidDel="00000000" w:rsidR="00000000" w:rsidRPr="00000000">
        <w:rPr>
          <w:b w:val="1"/>
          <w:rtl w:val="0"/>
        </w:rPr>
        <w:t xml:space="preserve">Automatic confirmation:</w:t>
      </w:r>
      <w:r w:rsidDel="00000000" w:rsidR="00000000" w:rsidRPr="00000000">
        <w:rPr>
          <w:rtl w:val="0"/>
        </w:rPr>
        <w:t xml:space="preserve"> Where the SGBD performs this confirmation every time there is a change (such as data update) in the data within the database.</w:t>
      </w:r>
    </w:p>
    <w:p w:rsidR="00000000" w:rsidDel="00000000" w:rsidP="00000000" w:rsidRDefault="00000000" w:rsidRPr="00000000" w14:paraId="000000A4">
      <w:pPr>
        <w:numPr>
          <w:ilvl w:val="0"/>
          <w:numId w:val="11"/>
        </w:numPr>
        <w:spacing w:after="0" w:afterAutospacing="0" w:before="0" w:beforeAutospacing="0"/>
        <w:ind w:left="2160" w:hanging="360"/>
        <w:rPr>
          <w:u w:val="none"/>
        </w:rPr>
      </w:pPr>
      <w:r w:rsidDel="00000000" w:rsidR="00000000" w:rsidRPr="00000000">
        <w:rPr>
          <w:b w:val="1"/>
          <w:rtl w:val="0"/>
        </w:rPr>
        <w:t xml:space="preserve">Implicit:</w:t>
      </w:r>
      <w:r w:rsidDel="00000000" w:rsidR="00000000" w:rsidRPr="00000000">
        <w:rPr>
          <w:rtl w:val="0"/>
        </w:rPr>
        <w:t xml:space="preserve"> Where the DBMS makes said confirmation only if the programmer (or program) confirms or rejects it first.</w:t>
      </w:r>
    </w:p>
    <w:p w:rsidR="00000000" w:rsidDel="00000000" w:rsidP="00000000" w:rsidRDefault="00000000" w:rsidRPr="00000000" w14:paraId="000000A5">
      <w:pPr>
        <w:numPr>
          <w:ilvl w:val="0"/>
          <w:numId w:val="11"/>
        </w:numPr>
        <w:spacing w:before="0" w:beforeAutospacing="0"/>
        <w:ind w:left="2160" w:hanging="360"/>
        <w:rPr>
          <w:u w:val="none"/>
        </w:rPr>
      </w:pPr>
      <w:r w:rsidDel="00000000" w:rsidR="00000000" w:rsidRPr="00000000">
        <w:rPr>
          <w:b w:val="1"/>
          <w:rtl w:val="0"/>
        </w:rPr>
        <w:t xml:space="preserve">Explicit:</w:t>
      </w:r>
      <w:r w:rsidDel="00000000" w:rsidR="00000000" w:rsidRPr="00000000">
        <w:rPr>
          <w:rtl w:val="0"/>
        </w:rPr>
        <w:t xml:space="preserve"> Where the confirmation is done "by hand" using SQL statements.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7"/>
        </w:numPr>
        <w:ind w:left="1440" w:hanging="360"/>
        <w:rPr>
          <w:rFonts w:ascii="Roboto Slab Regular" w:cs="Roboto Slab Regular" w:eastAsia="Roboto Slab Regular" w:hAnsi="Roboto Slab Regular"/>
          <w:color w:val="e69138"/>
        </w:rPr>
      </w:pPr>
      <w:r w:rsidDel="00000000" w:rsidR="00000000" w:rsidRPr="00000000">
        <w:rPr>
          <w:rFonts w:ascii="Roboto Slab Regular" w:cs="Roboto Slab Regular" w:eastAsia="Roboto Slab Regular" w:hAnsi="Roboto Slab Regular"/>
          <w:color w:val="e69138"/>
          <w:rtl w:val="0"/>
        </w:rPr>
        <w:t xml:space="preserve">Fundamental properties of transactions</w:t>
      </w:r>
    </w:p>
    <w:p w:rsidR="00000000" w:rsidDel="00000000" w:rsidP="00000000" w:rsidRDefault="00000000" w:rsidRPr="00000000" w14:paraId="000000AC">
      <w:pPr>
        <w:ind w:left="0" w:firstLine="0"/>
        <w:rPr>
          <w:rFonts w:ascii="Roboto Slab Regular" w:cs="Roboto Slab Regular" w:eastAsia="Roboto Slab Regular" w:hAnsi="Roboto Slab Regular"/>
          <w:color w:val="e6913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1857375</wp:posOffset>
            </wp:positionH>
            <wp:positionV relativeFrom="paragraph">
              <wp:posOffset>219075</wp:posOffset>
            </wp:positionV>
            <wp:extent cx="2924175" cy="1238250"/>
            <wp:effectExtent b="0" l="0" r="0" t="0"/>
            <wp:wrapTopAndBottom distB="19050" distT="19050"/>
            <wp:docPr id="5" name="image4.png"/>
            <a:graphic>
              <a:graphicData uri="http://schemas.openxmlformats.org/drawingml/2006/picture">
                <pic:pic>
                  <pic:nvPicPr>
                    <pic:cNvPr id="0" name="image4.png"/>
                    <pic:cNvPicPr preferRelativeResize="0"/>
                  </pic:nvPicPr>
                  <pic:blipFill>
                    <a:blip r:embed="rId8"/>
                    <a:srcRect b="30838" l="10222" r="10039" t="8522"/>
                    <a:stretch>
                      <a:fillRect/>
                    </a:stretch>
                  </pic:blipFill>
                  <pic:spPr>
                    <a:xfrm>
                      <a:off x="0" y="0"/>
                      <a:ext cx="2924175" cy="1238250"/>
                    </a:xfrm>
                    <a:prstGeom prst="rect"/>
                    <a:ln/>
                  </pic:spPr>
                </pic:pic>
              </a:graphicData>
            </a:graphic>
          </wp:anchor>
        </w:drawing>
      </w:r>
    </w:p>
    <w:p w:rsidR="00000000" w:rsidDel="00000000" w:rsidP="00000000" w:rsidRDefault="00000000" w:rsidRPr="00000000" w14:paraId="000000AD">
      <w:pPr>
        <w:numPr>
          <w:ilvl w:val="0"/>
          <w:numId w:val="7"/>
        </w:numPr>
        <w:spacing w:after="0" w:afterAutospacing="0"/>
        <w:ind w:left="1440" w:hanging="360"/>
        <w:rPr>
          <w:color w:val="434343"/>
          <w:u w:val="none"/>
        </w:rPr>
      </w:pPr>
      <w:r w:rsidDel="00000000" w:rsidR="00000000" w:rsidRPr="00000000">
        <w:rPr>
          <w:color w:val="434343"/>
          <w:rtl w:val="0"/>
        </w:rPr>
        <w:t xml:space="preserve">Atomicity: Ensures that events are carried out or not, a transaction cannot be incomplete (example: application error).</w:t>
      </w:r>
    </w:p>
    <w:p w:rsidR="00000000" w:rsidDel="00000000" w:rsidP="00000000" w:rsidRDefault="00000000" w:rsidRPr="00000000" w14:paraId="000000AE">
      <w:pPr>
        <w:numPr>
          <w:ilvl w:val="0"/>
          <w:numId w:val="7"/>
        </w:numPr>
        <w:spacing w:after="0" w:afterAutospacing="0" w:before="0" w:beforeAutospacing="0"/>
        <w:ind w:left="1440" w:hanging="360"/>
        <w:rPr>
          <w:color w:val="434343"/>
          <w:u w:val="none"/>
        </w:rPr>
      </w:pPr>
      <w:r w:rsidDel="00000000" w:rsidR="00000000" w:rsidRPr="00000000">
        <w:rPr>
          <w:color w:val="434343"/>
          <w:rtl w:val="0"/>
        </w:rPr>
        <w:t xml:space="preserve">Consistency: Execute only events that do not break the rules and guidelines of the integrity of the database.</w:t>
      </w:r>
    </w:p>
    <w:p w:rsidR="00000000" w:rsidDel="00000000" w:rsidP="00000000" w:rsidRDefault="00000000" w:rsidRPr="00000000" w14:paraId="000000AF">
      <w:pPr>
        <w:numPr>
          <w:ilvl w:val="0"/>
          <w:numId w:val="7"/>
        </w:numPr>
        <w:spacing w:after="0" w:afterAutospacing="0" w:before="0" w:beforeAutospacing="0"/>
        <w:ind w:left="1440" w:hanging="360"/>
        <w:rPr>
          <w:color w:val="434343"/>
          <w:u w:val="none"/>
        </w:rPr>
      </w:pPr>
      <w:r w:rsidDel="00000000" w:rsidR="00000000" w:rsidRPr="00000000">
        <w:rPr>
          <w:color w:val="434343"/>
          <w:rtl w:val="0"/>
        </w:rPr>
        <w:t xml:space="preserve">Isolation: They must be activated when many transactions are executed at the same time by one or more users so that no query or modification is affected.</w:t>
      </w:r>
    </w:p>
    <w:p w:rsidR="00000000" w:rsidDel="00000000" w:rsidP="00000000" w:rsidRDefault="00000000" w:rsidRPr="00000000" w14:paraId="000000B0">
      <w:pPr>
        <w:numPr>
          <w:ilvl w:val="0"/>
          <w:numId w:val="7"/>
        </w:numPr>
        <w:spacing w:before="0" w:beforeAutospacing="0"/>
        <w:ind w:left="1440" w:hanging="360"/>
        <w:rPr>
          <w:color w:val="434343"/>
          <w:u w:val="none"/>
        </w:rPr>
      </w:pPr>
      <w:r w:rsidDel="00000000" w:rsidR="00000000" w:rsidRPr="00000000">
        <w:rPr>
          <w:color w:val="434343"/>
          <w:rtl w:val="0"/>
        </w:rPr>
        <w:t xml:space="preserve">Durability: It is the persistence of the database, if the system fails, the changes already made should not be compromised.</w:t>
      </w:r>
    </w:p>
    <w:p w:rsidR="00000000" w:rsidDel="00000000" w:rsidP="00000000" w:rsidRDefault="00000000" w:rsidRPr="00000000" w14:paraId="000000B1">
      <w:pPr>
        <w:ind w:left="0" w:firstLine="0"/>
        <w:rPr>
          <w:color w:val="434343"/>
        </w:rPr>
      </w:pPr>
      <w:r w:rsidDel="00000000" w:rsidR="00000000" w:rsidRPr="00000000">
        <w:rPr>
          <w:rtl w:val="0"/>
        </w:rPr>
      </w:r>
    </w:p>
    <w:p w:rsidR="00000000" w:rsidDel="00000000" w:rsidP="00000000" w:rsidRDefault="00000000" w:rsidRPr="00000000" w14:paraId="000000B2">
      <w:pPr>
        <w:numPr>
          <w:ilvl w:val="0"/>
          <w:numId w:val="7"/>
        </w:numPr>
        <w:ind w:left="1440" w:hanging="360"/>
        <w:rPr>
          <w:rFonts w:ascii="Roboto Slab Regular" w:cs="Roboto Slab Regular" w:eastAsia="Roboto Slab Regular" w:hAnsi="Roboto Slab Regular"/>
          <w:color w:val="e69138"/>
        </w:rPr>
      </w:pPr>
      <w:r w:rsidDel="00000000" w:rsidR="00000000" w:rsidRPr="00000000">
        <w:rPr>
          <w:rFonts w:ascii="Roboto Slab Regular" w:cs="Roboto Slab Regular" w:eastAsia="Roboto Slab Regular" w:hAnsi="Roboto Slab Regular"/>
          <w:color w:val="e69138"/>
          <w:rtl w:val="0"/>
        </w:rPr>
        <w:t xml:space="preserve">Structure of a transaction</w:t>
      </w:r>
    </w:p>
    <w:p w:rsidR="00000000" w:rsidDel="00000000" w:rsidP="00000000" w:rsidRDefault="00000000" w:rsidRPr="00000000" w14:paraId="000000B3">
      <w:pPr>
        <w:ind w:left="0" w:firstLine="0"/>
        <w:rPr>
          <w:rFonts w:ascii="Roboto Slab Regular" w:cs="Roboto Slab Regular" w:eastAsia="Roboto Slab Regular" w:hAnsi="Roboto Slab Regular"/>
          <w:color w:val="e69138"/>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         Start o Begin </w:t>
        <w:tab/>
        <w:tab/>
        <w:tab/>
        <w:t xml:space="preserve">            Rollback</w:t>
        <w:tab/>
        <w:tab/>
        <w:tab/>
        <w:tab/>
        <w:t xml:space="preserve">    Commit</w:t>
      </w:r>
    </w:p>
    <w:p w:rsidR="00000000" w:rsidDel="00000000" w:rsidP="00000000" w:rsidRDefault="00000000" w:rsidRPr="00000000" w14:paraId="000000B5">
      <w:pPr>
        <w:ind w:left="0" w:firstLine="0"/>
        <w:rPr/>
      </w:pPr>
      <w:r w:rsidDel="00000000" w:rsidR="00000000" w:rsidRPr="00000000">
        <w:rPr>
          <w:rtl w:val="0"/>
        </w:rPr>
        <w:t xml:space="preserve">(inicia la transacción)</w:t>
        <w:tab/>
        <w:tab/>
        <w:t xml:space="preserve">(Deshace las transacciones </w:t>
        <w:tab/>
        <w:tab/>
        <w:t xml:space="preserve">(Finaliza la</w:t>
      </w:r>
    </w:p>
    <w:p w:rsidR="00000000" w:rsidDel="00000000" w:rsidP="00000000" w:rsidRDefault="00000000" w:rsidRPr="00000000" w14:paraId="000000B6">
      <w:pPr>
        <w:ind w:left="3600" w:firstLine="0"/>
        <w:rPr/>
      </w:pPr>
      <w:r w:rsidDel="00000000" w:rsidR="00000000" w:rsidRPr="00000000">
        <w:rPr>
          <w:rtl w:val="0"/>
        </w:rPr>
        <w:t xml:space="preserve">en caso de haber un problema)</w:t>
        <w:tab/>
        <w:tab/>
        <w:t xml:space="preserve"> transacción)</w:t>
      </w:r>
    </w:p>
    <w:p w:rsidR="00000000" w:rsidDel="00000000" w:rsidP="00000000" w:rsidRDefault="00000000" w:rsidRPr="00000000" w14:paraId="000000B7">
      <w:pP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1114425</wp:posOffset>
            </wp:positionH>
            <wp:positionV relativeFrom="paragraph">
              <wp:posOffset>600075</wp:posOffset>
            </wp:positionV>
            <wp:extent cx="3031001" cy="1531937"/>
            <wp:effectExtent b="0" l="0" r="0" t="0"/>
            <wp:wrapTopAndBottom distB="19050" distT="1905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31001" cy="1531937"/>
                    </a:xfrm>
                    <a:prstGeom prst="rect"/>
                    <a:ln/>
                  </pic:spPr>
                </pic:pic>
              </a:graphicData>
            </a:graphic>
          </wp:anchor>
        </w:drawing>
      </w:r>
    </w:p>
    <w:p w:rsidR="00000000" w:rsidDel="00000000" w:rsidP="00000000" w:rsidRDefault="00000000" w:rsidRPr="00000000" w14:paraId="000000B8">
      <w:pPr>
        <w:pStyle w:val="Heading2"/>
        <w:rPr>
          <w:color w:val="029aed"/>
        </w:rPr>
      </w:pPr>
      <w:bookmarkStart w:colFirst="0" w:colLast="0" w:name="_94kj6r11eu2n" w:id="8"/>
      <w:bookmarkEnd w:id="8"/>
      <w:r w:rsidDel="00000000" w:rsidR="00000000" w:rsidRPr="00000000">
        <w:rPr>
          <w:color w:val="029aed"/>
          <w:rtl w:val="0"/>
        </w:rPr>
        <w:t xml:space="preserve">Consistency and insulation levels</w:t>
      </w:r>
    </w:p>
    <w:p w:rsidR="00000000" w:rsidDel="00000000" w:rsidP="00000000" w:rsidRDefault="00000000" w:rsidRPr="00000000" w14:paraId="000000B9">
      <w:pPr>
        <w:numPr>
          <w:ilvl w:val="0"/>
          <w:numId w:val="8"/>
        </w:numPr>
        <w:ind w:left="720" w:hanging="360"/>
        <w:rPr>
          <w:rFonts w:ascii="Roboto Slab Regular" w:cs="Roboto Slab Regular" w:eastAsia="Roboto Slab Regular" w:hAnsi="Roboto Slab Regular"/>
          <w:color w:val="63a600"/>
        </w:rPr>
      </w:pPr>
      <w:r w:rsidDel="00000000" w:rsidR="00000000" w:rsidRPr="00000000">
        <w:rPr>
          <w:rFonts w:ascii="Roboto Slab Regular" w:cs="Roboto Slab Regular" w:eastAsia="Roboto Slab Regular" w:hAnsi="Roboto Slab Regular"/>
          <w:color w:val="63a600"/>
          <w:rtl w:val="0"/>
        </w:rPr>
        <w:t xml:space="preserve">concept of consistency</w:t>
      </w:r>
    </w:p>
    <w:p w:rsidR="00000000" w:rsidDel="00000000" w:rsidP="00000000" w:rsidRDefault="00000000" w:rsidRPr="00000000" w14:paraId="000000BA">
      <w:pPr>
        <w:ind w:left="1440" w:firstLine="0"/>
        <w:rPr/>
      </w:pPr>
      <w:r w:rsidDel="00000000" w:rsidR="00000000" w:rsidRPr="00000000">
        <w:rPr>
          <w:rtl w:val="0"/>
        </w:rPr>
        <w:t xml:space="preserve">It is a broader term than integrity. It could be defined as the consistency between all the data in the database.</w:t>
      </w:r>
    </w:p>
    <w:p w:rsidR="00000000" w:rsidDel="00000000" w:rsidP="00000000" w:rsidRDefault="00000000" w:rsidRPr="00000000" w14:paraId="000000BB">
      <w:pPr>
        <w:numPr>
          <w:ilvl w:val="0"/>
          <w:numId w:val="4"/>
        </w:numPr>
        <w:spacing w:after="0" w:afterAutospacing="0"/>
        <w:ind w:left="2160" w:hanging="360"/>
        <w:rPr>
          <w:u w:val="none"/>
        </w:rPr>
      </w:pPr>
      <w:r w:rsidDel="00000000" w:rsidR="00000000" w:rsidRPr="00000000">
        <w:rPr>
          <w:rtl w:val="0"/>
        </w:rPr>
        <w:t xml:space="preserve">A completed transaction (partially confirmed) may not be definitively confirmed (consistency).</w:t>
      </w:r>
    </w:p>
    <w:p w:rsidR="00000000" w:rsidDel="00000000" w:rsidP="00000000" w:rsidRDefault="00000000" w:rsidRPr="00000000" w14:paraId="000000BC">
      <w:pPr>
        <w:numPr>
          <w:ilvl w:val="0"/>
          <w:numId w:val="4"/>
        </w:numPr>
        <w:spacing w:after="0" w:afterAutospacing="0" w:before="0" w:beforeAutospacing="0"/>
        <w:ind w:left="2160" w:hanging="360"/>
        <w:rPr>
          <w:u w:val="none"/>
        </w:rPr>
      </w:pPr>
      <w:r w:rsidDel="00000000" w:rsidR="00000000" w:rsidRPr="00000000">
        <w:rPr>
          <w:rtl w:val="0"/>
        </w:rPr>
        <w:t xml:space="preserve">The execution of a transaction must lead to a consistent database state (meeting all defined integrity constraints).</w:t>
      </w:r>
    </w:p>
    <w:p w:rsidR="00000000" w:rsidDel="00000000" w:rsidP="00000000" w:rsidRDefault="00000000" w:rsidRPr="00000000" w14:paraId="000000BD">
      <w:pPr>
        <w:numPr>
          <w:ilvl w:val="0"/>
          <w:numId w:val="4"/>
        </w:numPr>
        <w:spacing w:after="0" w:afterAutospacing="0" w:before="0" w:beforeAutospacing="0"/>
        <w:ind w:left="2160" w:hanging="360"/>
        <w:rPr>
          <w:u w:val="none"/>
        </w:rPr>
      </w:pPr>
      <w:r w:rsidDel="00000000" w:rsidR="00000000" w:rsidRPr="00000000">
        <w:rPr>
          <w:rtl w:val="0"/>
        </w:rPr>
        <w:t xml:space="preserve">If the system is definitively confirmed, it ensures the persistence of the changes made in the database.</w:t>
      </w:r>
    </w:p>
    <w:p w:rsidR="00000000" w:rsidDel="00000000" w:rsidP="00000000" w:rsidRDefault="00000000" w:rsidRPr="00000000" w14:paraId="000000BE">
      <w:pPr>
        <w:numPr>
          <w:ilvl w:val="0"/>
          <w:numId w:val="4"/>
        </w:numPr>
        <w:spacing w:after="0" w:afterAutospacing="0" w:before="0" w:beforeAutospacing="0"/>
        <w:ind w:left="2160" w:hanging="360"/>
        <w:rPr>
          <w:u w:val="none"/>
        </w:rPr>
      </w:pPr>
      <w:r w:rsidDel="00000000" w:rsidR="00000000" w:rsidRPr="00000000">
        <w:rPr>
          <w:rtl w:val="0"/>
        </w:rPr>
        <w:t xml:space="preserve">If you cancel the changes you have made are undone.</w:t>
      </w:r>
    </w:p>
    <w:p w:rsidR="00000000" w:rsidDel="00000000" w:rsidP="00000000" w:rsidRDefault="00000000" w:rsidRPr="00000000" w14:paraId="000000BF">
      <w:pPr>
        <w:numPr>
          <w:ilvl w:val="0"/>
          <w:numId w:val="4"/>
        </w:numPr>
        <w:spacing w:before="0" w:beforeAutospacing="0"/>
        <w:ind w:left="2160" w:hanging="360"/>
        <w:rPr>
          <w:u w:val="none"/>
        </w:rPr>
      </w:pPr>
      <w:r w:rsidDel="00000000" w:rsidR="00000000" w:rsidRPr="00000000">
        <w:rPr>
          <w:rtl w:val="0"/>
        </w:rPr>
        <w:t xml:space="preserve">A transaction that completes successfully is said to be committed.</w:t>
      </w:r>
      <w:r w:rsidDel="00000000" w:rsidR="00000000" w:rsidRPr="00000000">
        <w:rPr>
          <w:rtl w:val="0"/>
        </w:rPr>
      </w:r>
    </w:p>
    <w:p w:rsidR="00000000" w:rsidDel="00000000" w:rsidP="00000000" w:rsidRDefault="00000000" w:rsidRPr="00000000" w14:paraId="000000C0">
      <w:pPr>
        <w:ind w:left="720" w:firstLine="0"/>
        <w:rPr>
          <w:rFonts w:ascii="Roboto Slab Regular" w:cs="Roboto Slab Regular" w:eastAsia="Roboto Slab Regular" w:hAnsi="Roboto Slab Regular"/>
          <w:color w:val="63a600"/>
        </w:rPr>
      </w:pPr>
      <w:r w:rsidDel="00000000" w:rsidR="00000000" w:rsidRPr="00000000">
        <w:rPr>
          <w:rtl w:val="0"/>
        </w:rPr>
      </w:r>
    </w:p>
    <w:p w:rsidR="00000000" w:rsidDel="00000000" w:rsidP="00000000" w:rsidRDefault="00000000" w:rsidRPr="00000000" w14:paraId="000000C1">
      <w:pPr>
        <w:numPr>
          <w:ilvl w:val="0"/>
          <w:numId w:val="8"/>
        </w:numPr>
        <w:ind w:left="720" w:hanging="360"/>
        <w:rPr>
          <w:rFonts w:ascii="Roboto Slab Regular" w:cs="Roboto Slab Regular" w:eastAsia="Roboto Slab Regular" w:hAnsi="Roboto Slab Regular"/>
          <w:color w:val="63a600"/>
        </w:rPr>
      </w:pPr>
      <w:r w:rsidDel="00000000" w:rsidR="00000000" w:rsidRPr="00000000">
        <w:rPr>
          <w:rFonts w:ascii="Roboto Slab Regular" w:cs="Roboto Slab Regular" w:eastAsia="Roboto Slab Regular" w:hAnsi="Roboto Slab Regular"/>
          <w:color w:val="63a600"/>
          <w:rtl w:val="0"/>
        </w:rPr>
        <w:t xml:space="preserve">concept of insulation levels</w:t>
      </w:r>
    </w:p>
    <w:p w:rsidR="00000000" w:rsidDel="00000000" w:rsidP="00000000" w:rsidRDefault="00000000" w:rsidRPr="00000000" w14:paraId="000000C2">
      <w:pPr>
        <w:ind w:left="1440" w:firstLine="0"/>
        <w:rPr/>
      </w:pPr>
      <w:r w:rsidDel="00000000" w:rsidR="00000000" w:rsidRPr="00000000">
        <w:rPr>
          <w:rtl w:val="0"/>
        </w:rPr>
        <w:t xml:space="preserve">Transactions specify an isolation level that defines the degree to which a transaction should be isolated from resource or data modifications made by other transactions. Isolation levels are described based on the side effects of concurrency that are allowed, such as dirty data reads or phantom reads (those that serve us only to view information).</w:t>
      </w:r>
    </w:p>
    <w:p w:rsidR="00000000" w:rsidDel="00000000" w:rsidP="00000000" w:rsidRDefault="00000000" w:rsidRPr="00000000" w14:paraId="000000C3">
      <w:pPr>
        <w:numPr>
          <w:ilvl w:val="0"/>
          <w:numId w:val="2"/>
        </w:numPr>
        <w:spacing w:after="0" w:afterAutospacing="0"/>
        <w:ind w:left="2880" w:hanging="360"/>
        <w:rPr>
          <w:u w:val="none"/>
        </w:rPr>
      </w:pPr>
      <w:r w:rsidDel="00000000" w:rsidR="00000000" w:rsidRPr="00000000">
        <w:rPr>
          <w:b w:val="1"/>
          <w:rtl w:val="0"/>
        </w:rPr>
        <w:t xml:space="preserve">Confirmed reading:</w:t>
      </w:r>
      <w:r w:rsidDel="00000000" w:rsidR="00000000" w:rsidRPr="00000000">
        <w:rPr>
          <w:rtl w:val="0"/>
        </w:rPr>
        <w:t xml:space="preserve">A transaction will not be able to see changes from other connections until they have been committed or dropped.</w:t>
      </w:r>
    </w:p>
    <w:p w:rsidR="00000000" w:rsidDel="00000000" w:rsidP="00000000" w:rsidRDefault="00000000" w:rsidRPr="00000000" w14:paraId="000000C4">
      <w:pPr>
        <w:numPr>
          <w:ilvl w:val="0"/>
          <w:numId w:val="2"/>
        </w:numPr>
        <w:spacing w:after="0" w:afterAutospacing="0" w:before="0" w:beforeAutospacing="0"/>
        <w:ind w:left="2880" w:hanging="360"/>
        <w:rPr>
          <w:u w:val="none"/>
        </w:rPr>
      </w:pPr>
      <w:r w:rsidDel="00000000" w:rsidR="00000000" w:rsidRPr="00000000">
        <w:rPr>
          <w:b w:val="1"/>
          <w:rtl w:val="0"/>
        </w:rPr>
        <w:t xml:space="preserve">Unconfirmed reading:</w:t>
      </w:r>
      <w:r w:rsidDel="00000000" w:rsidR="00000000" w:rsidRPr="00000000">
        <w:rPr>
          <w:rtl w:val="0"/>
        </w:rPr>
        <w:t xml:space="preserve">They do not affect the locks produced by other connections to the data reading.</w:t>
      </w:r>
    </w:p>
    <w:p w:rsidR="00000000" w:rsidDel="00000000" w:rsidP="00000000" w:rsidRDefault="00000000" w:rsidRPr="00000000" w14:paraId="000000C5">
      <w:pPr>
        <w:numPr>
          <w:ilvl w:val="0"/>
          <w:numId w:val="2"/>
        </w:numPr>
        <w:spacing w:after="0" w:afterAutospacing="0" w:before="0" w:beforeAutospacing="0"/>
        <w:ind w:left="2880" w:hanging="360"/>
        <w:rPr>
          <w:u w:val="none"/>
        </w:rPr>
      </w:pPr>
      <w:r w:rsidDel="00000000" w:rsidR="00000000" w:rsidRPr="00000000">
        <w:rPr>
          <w:b w:val="1"/>
          <w:rtl w:val="0"/>
        </w:rPr>
        <w:t xml:space="preserve">Repeatable reading:</w:t>
      </w:r>
      <w:r w:rsidDel="00000000" w:rsidR="00000000" w:rsidRPr="00000000">
        <w:rPr>
          <w:rtl w:val="0"/>
        </w:rPr>
        <w:t xml:space="preserve">It guarantees that the data read cannot be changed by other transactions, during that transaction.</w:t>
      </w:r>
    </w:p>
    <w:p w:rsidR="00000000" w:rsidDel="00000000" w:rsidP="00000000" w:rsidRDefault="00000000" w:rsidRPr="00000000" w14:paraId="000000C6">
      <w:pPr>
        <w:numPr>
          <w:ilvl w:val="0"/>
          <w:numId w:val="2"/>
        </w:numPr>
        <w:spacing w:before="0" w:beforeAutospacing="0"/>
        <w:ind w:left="2880" w:hanging="360"/>
        <w:rPr>
          <w:u w:val="none"/>
        </w:rPr>
      </w:pPr>
      <w:r w:rsidDel="00000000" w:rsidR="00000000" w:rsidRPr="00000000">
        <w:rPr>
          <w:b w:val="1"/>
          <w:rtl w:val="0"/>
        </w:rPr>
        <w:t xml:space="preserve">Serializable:</w:t>
      </w:r>
      <w:r w:rsidDel="00000000" w:rsidR="00000000" w:rsidRPr="00000000">
        <w:rPr>
          <w:rtl w:val="0"/>
        </w:rPr>
        <w:t xml:space="preserve">Other transactions will not be allowed to insert, update or delete data used by our transaction. It blocks them while it lasts.</w:t>
      </w:r>
    </w:p>
    <w:p w:rsidR="00000000" w:rsidDel="00000000" w:rsidP="00000000" w:rsidRDefault="00000000" w:rsidRPr="00000000" w14:paraId="000000C7">
      <w:pPr>
        <w:ind w:left="1440" w:firstLine="720"/>
        <w:rPr/>
      </w:pPr>
      <w:r w:rsidDel="00000000" w:rsidR="00000000" w:rsidRPr="00000000">
        <w:rPr>
          <w:rtl w:val="0"/>
        </w:rPr>
      </w:r>
    </w:p>
    <w:p w:rsidR="00000000" w:rsidDel="00000000" w:rsidP="00000000" w:rsidRDefault="00000000" w:rsidRPr="00000000" w14:paraId="000000C8">
      <w:pPr>
        <w:pStyle w:val="Heading1"/>
        <w:rPr/>
      </w:pPr>
      <w:bookmarkStart w:colFirst="0" w:colLast="0" w:name="_1mjvnsmbt47y" w:id="9"/>
      <w:bookmarkEnd w:id="9"/>
      <w:r w:rsidDel="00000000" w:rsidR="00000000" w:rsidRPr="00000000">
        <w:rPr>
          <w:rtl w:val="0"/>
        </w:rPr>
        <w:t xml:space="preserve">Study guide for Unit 3</w:t>
      </w:r>
    </w:p>
    <w:p w:rsidR="00000000" w:rsidDel="00000000" w:rsidP="00000000" w:rsidRDefault="00000000" w:rsidRPr="00000000" w14:paraId="000000C9">
      <w:pPr>
        <w:pStyle w:val="Heading2"/>
        <w:rPr>
          <w:color w:val="f3805c"/>
        </w:rPr>
      </w:pPr>
      <w:bookmarkStart w:colFirst="0" w:colLast="0" w:name="_d2gmelyy1czd" w:id="10"/>
      <w:bookmarkEnd w:id="10"/>
      <w:r w:rsidDel="00000000" w:rsidR="00000000" w:rsidRPr="00000000">
        <w:rPr>
          <w:color w:val="f3805c"/>
          <w:rtl w:val="0"/>
        </w:rPr>
        <w:t xml:space="preserve">Database encryption</w:t>
      </w:r>
    </w:p>
    <w:p w:rsidR="00000000" w:rsidDel="00000000" w:rsidP="00000000" w:rsidRDefault="00000000" w:rsidRPr="00000000" w14:paraId="000000CA">
      <w:pPr>
        <w:numPr>
          <w:ilvl w:val="0"/>
          <w:numId w:val="8"/>
        </w:numPr>
        <w:ind w:left="720" w:hanging="360"/>
        <w:rPr>
          <w:rFonts w:ascii="Roboto Slab Regular" w:cs="Roboto Slab Regular" w:eastAsia="Roboto Slab Regular" w:hAnsi="Roboto Slab Regular"/>
          <w:u w:val="none"/>
        </w:rPr>
      </w:pPr>
      <w:r w:rsidDel="00000000" w:rsidR="00000000" w:rsidRPr="00000000">
        <w:rPr>
          <w:rFonts w:ascii="Roboto Slab Regular" w:cs="Roboto Slab Regular" w:eastAsia="Roboto Slab Regular" w:hAnsi="Roboto Slab Regular"/>
          <w:color w:val="7085aa"/>
          <w:rtl w:val="0"/>
        </w:rPr>
        <w:t xml:space="preserve">Concept of data encryption</w:t>
      </w:r>
    </w:p>
    <w:p w:rsidR="00000000" w:rsidDel="00000000" w:rsidP="00000000" w:rsidRDefault="00000000" w:rsidRPr="00000000" w14:paraId="000000CB">
      <w:pPr>
        <w:ind w:left="720" w:firstLine="720"/>
        <w:rPr>
          <w:rFonts w:ascii="Roboto Slab Regular" w:cs="Roboto Slab Regular" w:eastAsia="Roboto Slab Regular" w:hAnsi="Roboto Slab Regular"/>
          <w:color w:val="7085aa"/>
        </w:rPr>
      </w:pPr>
      <w:r w:rsidDel="00000000" w:rsidR="00000000" w:rsidRPr="00000000">
        <w:rPr>
          <w:rtl w:val="0"/>
        </w:rPr>
        <w:t xml:space="preserve">In the computer world, encryption is the conversion of data from a readable format to an encrypted format, which can only be read or processed after it has been decrypted.</w:t>
      </w:r>
      <w:r w:rsidDel="00000000" w:rsidR="00000000" w:rsidRPr="00000000">
        <w:rPr>
          <w:rtl w:val="0"/>
        </w:rPr>
      </w:r>
    </w:p>
    <w:p w:rsidR="00000000" w:rsidDel="00000000" w:rsidP="00000000" w:rsidRDefault="00000000" w:rsidRPr="00000000" w14:paraId="000000CC">
      <w:pPr>
        <w:numPr>
          <w:ilvl w:val="0"/>
          <w:numId w:val="8"/>
        </w:numPr>
        <w:spacing w:after="0" w:afterAutospacing="0"/>
        <w:ind w:left="720" w:hanging="360"/>
        <w:rPr>
          <w:rFonts w:ascii="Roboto Slab Regular" w:cs="Roboto Slab Regular" w:eastAsia="Roboto Slab Regular" w:hAnsi="Roboto Slab Regular"/>
        </w:rPr>
      </w:pPr>
      <w:r w:rsidDel="00000000" w:rsidR="00000000" w:rsidRPr="00000000">
        <w:rPr>
          <w:rFonts w:ascii="Roboto Slab Regular" w:cs="Roboto Slab Regular" w:eastAsia="Roboto Slab Regular" w:hAnsi="Roboto Slab Regular"/>
          <w:color w:val="7085aa"/>
          <w:rtl w:val="0"/>
        </w:rPr>
        <w:t xml:space="preserve">Objectives that crypto should offer</w:t>
      </w:r>
    </w:p>
    <w:p w:rsidR="00000000" w:rsidDel="00000000" w:rsidP="00000000" w:rsidRDefault="00000000" w:rsidRPr="00000000" w14:paraId="000000CD">
      <w:pPr>
        <w:numPr>
          <w:ilvl w:val="1"/>
          <w:numId w:val="8"/>
        </w:numPr>
        <w:spacing w:after="0" w:afterAutospacing="0" w:before="0" w:beforeAutospacing="0"/>
        <w:ind w:left="1440" w:hanging="360"/>
        <w:rPr>
          <w:u w:val="none"/>
        </w:rPr>
      </w:pPr>
      <w:r w:rsidDel="00000000" w:rsidR="00000000" w:rsidRPr="00000000">
        <w:rPr>
          <w:b w:val="1"/>
          <w:rtl w:val="0"/>
        </w:rPr>
        <w:t xml:space="preserve">Privacy or confidentiality:</w:t>
      </w:r>
      <w:r w:rsidDel="00000000" w:rsidR="00000000" w:rsidRPr="00000000">
        <w:rPr>
          <w:rtl w:val="0"/>
        </w:rPr>
        <w:t xml:space="preserve"> only authorized persons can obtain the information.</w:t>
      </w:r>
    </w:p>
    <w:p w:rsidR="00000000" w:rsidDel="00000000" w:rsidP="00000000" w:rsidRDefault="00000000" w:rsidRPr="00000000" w14:paraId="000000CE">
      <w:pPr>
        <w:numPr>
          <w:ilvl w:val="1"/>
          <w:numId w:val="8"/>
        </w:numPr>
        <w:spacing w:after="0" w:afterAutospacing="0" w:before="0" w:beforeAutospacing="0"/>
        <w:ind w:left="1440" w:hanging="360"/>
        <w:rPr>
          <w:u w:val="none"/>
        </w:rPr>
      </w:pPr>
      <w:r w:rsidDel="00000000" w:rsidR="00000000" w:rsidRPr="00000000">
        <w:rPr>
          <w:b w:val="1"/>
          <w:rtl w:val="0"/>
        </w:rPr>
        <w:t xml:space="preserve">Integrity:</w:t>
      </w:r>
      <w:r w:rsidDel="00000000" w:rsidR="00000000" w:rsidRPr="00000000">
        <w:rPr>
          <w:rtl w:val="0"/>
        </w:rPr>
        <w:t xml:space="preserve"> it must be possible to verify that the message has not been modified during its journey.</w:t>
      </w:r>
    </w:p>
    <w:p w:rsidR="00000000" w:rsidDel="00000000" w:rsidP="00000000" w:rsidRDefault="00000000" w:rsidRPr="00000000" w14:paraId="000000CF">
      <w:pPr>
        <w:numPr>
          <w:ilvl w:val="1"/>
          <w:numId w:val="8"/>
        </w:numPr>
        <w:spacing w:after="0" w:afterAutospacing="0" w:before="0" w:beforeAutospacing="0"/>
        <w:ind w:left="1440" w:hanging="360"/>
        <w:rPr>
          <w:u w:val="none"/>
        </w:rPr>
      </w:pPr>
      <w:r w:rsidDel="00000000" w:rsidR="00000000" w:rsidRPr="00000000">
        <w:rPr>
          <w:b w:val="1"/>
          <w:rtl w:val="0"/>
        </w:rPr>
        <w:t xml:space="preserve">Authentication:</w:t>
      </w:r>
      <w:r w:rsidDel="00000000" w:rsidR="00000000" w:rsidRPr="00000000">
        <w:rPr>
          <w:rtl w:val="0"/>
        </w:rPr>
        <w:t xml:space="preserve"> when communication is secure between two interlocutors.</w:t>
      </w:r>
    </w:p>
    <w:p w:rsidR="00000000" w:rsidDel="00000000" w:rsidP="00000000" w:rsidRDefault="00000000" w:rsidRPr="00000000" w14:paraId="000000D0">
      <w:pPr>
        <w:numPr>
          <w:ilvl w:val="1"/>
          <w:numId w:val="8"/>
        </w:numPr>
        <w:spacing w:after="0" w:afterAutospacing="0" w:before="0" w:beforeAutospacing="0"/>
        <w:ind w:left="1440" w:hanging="360"/>
        <w:rPr>
          <w:u w:val="none"/>
        </w:rPr>
      </w:pPr>
      <w:r w:rsidDel="00000000" w:rsidR="00000000" w:rsidRPr="00000000">
        <w:rPr>
          <w:b w:val="1"/>
          <w:rtl w:val="0"/>
        </w:rPr>
        <w:t xml:space="preserve">Non-repudiation: </w:t>
      </w:r>
      <w:r w:rsidDel="00000000" w:rsidR="00000000" w:rsidRPr="00000000">
        <w:rPr>
          <w:rtl w:val="0"/>
        </w:rPr>
        <w:t xml:space="preserve">neither party must subsequently deny that it has performed a certain action or that it has transmitted certain information.</w:t>
      </w:r>
      <w:r w:rsidDel="00000000" w:rsidR="00000000" w:rsidRPr="00000000">
        <w:rPr>
          <w:rtl w:val="0"/>
        </w:rPr>
      </w:r>
    </w:p>
    <w:p w:rsidR="00000000" w:rsidDel="00000000" w:rsidP="00000000" w:rsidRDefault="00000000" w:rsidRPr="00000000" w14:paraId="000000D1">
      <w:pPr>
        <w:numPr>
          <w:ilvl w:val="0"/>
          <w:numId w:val="8"/>
        </w:numPr>
        <w:spacing w:before="0" w:beforeAutospacing="0"/>
        <w:ind w:left="720" w:hanging="360"/>
        <w:rPr>
          <w:rFonts w:ascii="Roboto Slab Regular" w:cs="Roboto Slab Regular" w:eastAsia="Roboto Slab Regular" w:hAnsi="Roboto Slab Regular"/>
        </w:rPr>
      </w:pPr>
      <w:r w:rsidDel="00000000" w:rsidR="00000000" w:rsidRPr="00000000">
        <w:rPr>
          <w:rFonts w:ascii="Roboto Slab Regular" w:cs="Roboto Slab Regular" w:eastAsia="Roboto Slab Regular" w:hAnsi="Roboto Slab Regular"/>
          <w:color w:val="7085aa"/>
          <w:rtl w:val="0"/>
        </w:rPr>
        <w:t xml:space="preserve">Encryption methods</w:t>
      </w:r>
    </w:p>
    <w:p w:rsidR="00000000" w:rsidDel="00000000" w:rsidP="00000000" w:rsidRDefault="00000000" w:rsidRPr="00000000" w14:paraId="000000D2">
      <w:pPr>
        <w:ind w:left="1440" w:firstLine="0"/>
        <w:rPr/>
      </w:pPr>
      <w:r w:rsidDel="00000000" w:rsidR="00000000" w:rsidRPr="00000000">
        <w:rPr>
          <w:b w:val="1"/>
          <w:rtl w:val="0"/>
        </w:rPr>
        <w:t xml:space="preserve">Symmetric key encryption:</w:t>
      </w:r>
      <w:r w:rsidDel="00000000" w:rsidR="00000000" w:rsidRPr="00000000">
        <w:rPr>
          <w:rtl w:val="0"/>
        </w:rPr>
        <w:t xml:space="preserve"> is one that uses the same key to encrypt and decrypt the message and that the sender and receiver must first know.</w:t>
      </w:r>
    </w:p>
    <w:p w:rsidR="00000000" w:rsidDel="00000000" w:rsidP="00000000" w:rsidRDefault="00000000" w:rsidRPr="00000000" w14:paraId="000000D3">
      <w:pPr>
        <w:ind w:left="1440" w:firstLine="0"/>
        <w:rPr/>
      </w:pPr>
      <w:r w:rsidDel="00000000" w:rsidR="00000000" w:rsidRPr="00000000">
        <w:rPr>
          <w:b w:val="1"/>
          <w:rtl w:val="0"/>
        </w:rPr>
        <w:t xml:space="preserve">Asymmetric cryptography:</w:t>
      </w:r>
      <w:r w:rsidDel="00000000" w:rsidR="00000000" w:rsidRPr="00000000">
        <w:rPr>
          <w:rtl w:val="0"/>
        </w:rPr>
        <w:t xml:space="preserve"> it is one that uses two keys. The public and the private.</w:t>
      </w:r>
    </w:p>
    <w:p w:rsidR="00000000" w:rsidDel="00000000" w:rsidP="00000000" w:rsidRDefault="00000000" w:rsidRPr="00000000" w14:paraId="000000D4">
      <w:pPr>
        <w:ind w:left="144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1543050</wp:posOffset>
            </wp:positionH>
            <wp:positionV relativeFrom="paragraph">
              <wp:posOffset>85725</wp:posOffset>
            </wp:positionV>
            <wp:extent cx="3748088" cy="2240165"/>
            <wp:effectExtent b="0" l="0" r="0" t="0"/>
            <wp:wrapSquare wrapText="bothSides" distB="19050" distT="19050" distL="19050" distR="1905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48088" cy="2240165"/>
                    </a:xfrm>
                    <a:prstGeom prst="rect"/>
                    <a:ln/>
                  </pic:spPr>
                </pic:pic>
              </a:graphicData>
            </a:graphic>
          </wp:anchor>
        </w:drawing>
      </w:r>
    </w:p>
    <w:p w:rsidR="00000000" w:rsidDel="00000000" w:rsidP="00000000" w:rsidRDefault="00000000" w:rsidRPr="00000000" w14:paraId="000000D5">
      <w:pPr>
        <w:widowControl w:val="0"/>
        <w:spacing w:before="120" w:line="276" w:lineRule="auto"/>
        <w:ind w:left="720" w:firstLine="0"/>
        <w:rPr>
          <w:rFonts w:ascii="Quicksand" w:cs="Quicksand" w:eastAsia="Quicksand" w:hAnsi="Quicksand"/>
          <w:b w:val="1"/>
          <w:color w:val="273f68"/>
          <w:sz w:val="38"/>
          <w:szCs w:val="38"/>
          <w:u w:val="single"/>
        </w:rPr>
      </w:pPr>
      <w:r w:rsidDel="00000000" w:rsidR="00000000" w:rsidRPr="00000000">
        <w:rPr>
          <w:rtl w:val="0"/>
        </w:rPr>
      </w:r>
    </w:p>
    <w:p w:rsidR="00000000" w:rsidDel="00000000" w:rsidP="00000000" w:rsidRDefault="00000000" w:rsidRPr="00000000" w14:paraId="000000D6">
      <w:pPr>
        <w:ind w:left="720" w:firstLine="0"/>
        <w:rPr>
          <w:rFonts w:ascii="Roboto Slab Regular" w:cs="Roboto Slab Regular" w:eastAsia="Roboto Slab Regular" w:hAnsi="Roboto Slab Regular"/>
          <w:color w:val="7085aa"/>
        </w:rPr>
      </w:pPr>
      <w:r w:rsidDel="00000000" w:rsidR="00000000" w:rsidRPr="00000000">
        <w:rPr>
          <w:rtl w:val="0"/>
        </w:rPr>
      </w:r>
    </w:p>
    <w:p w:rsidR="00000000" w:rsidDel="00000000" w:rsidP="00000000" w:rsidRDefault="00000000" w:rsidRPr="00000000" w14:paraId="000000D7">
      <w:pPr>
        <w:rPr>
          <w:rFonts w:ascii="Roboto Slab Regular" w:cs="Roboto Slab Regular" w:eastAsia="Roboto Slab Regular" w:hAnsi="Roboto Slab Regular"/>
          <w:color w:val="674ea7"/>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Anaheim">
    <w:embedRegular w:fontKey="{00000000-0000-0000-0000-000000000000}" r:id="rId11" w:subsetted="0"/>
  </w:font>
  <w:font w:name="Quicksand">
    <w:embedRegular w:fontKey="{00000000-0000-0000-0000-000000000000}" r:id="rId12" w:subsetted="0"/>
    <w:embedBold w:fontKey="{00000000-0000-0000-0000-000000000000}" r:id="rId13" w:subsetted="0"/>
  </w:font>
  <w:font w:name="Roboto Slab Regular">
    <w:embedRegular w:fontKey="{00000000-0000-0000-0000-000000000000}" r:id="rId14" w:subsetted="0"/>
    <w:embedBold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before="600" w:lineRule="auto"/>
      <w:ind w:right="0" w:hanging="15"/>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before="0" w:line="240" w:lineRule="auto"/>
      <w:ind w:hanging="15"/>
      <w:rPr/>
    </w:pPr>
    <w:r w:rsidDel="00000000" w:rsidR="00000000" w:rsidRPr="00000000">
      <w:rPr/>
      <w:drawing>
        <wp:inline distB="114300" distT="114300" distL="114300" distR="114300">
          <wp:extent cx="5943600" cy="50800"/>
          <wp:effectExtent b="0" l="0" r="0" t="0"/>
          <wp:docPr descr="Línea horizontal" id="2"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before="400" w:lineRule="auto"/>
      <w:jc w:val="right"/>
      <w:rPr>
        <w:rFonts w:ascii="Roboto Slab" w:cs="Roboto Slab" w:eastAsia="Roboto Slab" w:hAnsi="Roboto Slab"/>
        <w:b w:val="1"/>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color w:val="674ea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_419"/>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jc w:val="center"/>
    </w:pPr>
    <w:rPr>
      <w:rFonts w:ascii="Roboto Slab" w:cs="Roboto Slab" w:eastAsia="Roboto Slab" w:hAnsi="Roboto Slab"/>
      <w:color w:val="029aed"/>
      <w:sz w:val="36"/>
      <w:szCs w:val="36"/>
    </w:rPr>
  </w:style>
  <w:style w:type="paragraph" w:styleId="Heading2">
    <w:name w:val="heading 2"/>
    <w:basedOn w:val="Normal"/>
    <w:next w:val="Normal"/>
    <w:pPr>
      <w:keepNext w:val="1"/>
      <w:keepLines w:val="1"/>
      <w:spacing w:before="480" w:line="240" w:lineRule="auto"/>
    </w:pPr>
    <w:rPr>
      <w:rFonts w:ascii="Roboto Slab" w:cs="Roboto Slab" w:eastAsia="Roboto Slab" w:hAnsi="Roboto Slab"/>
      <w:b w:val="1"/>
      <w:color w:val="63a600"/>
      <w:sz w:val="36"/>
      <w:szCs w:val="36"/>
    </w:rPr>
  </w:style>
  <w:style w:type="paragraph" w:styleId="Heading3">
    <w:name w:val="heading 3"/>
    <w:basedOn w:val="Normal"/>
    <w:next w:val="Normal"/>
    <w:pPr/>
    <w:rPr>
      <w:rFonts w:ascii="Roboto Slab" w:cs="Roboto Slab" w:eastAsia="Roboto Slab" w:hAnsi="Roboto Slab"/>
      <w:color w:val="ff5722"/>
      <w:sz w:val="32"/>
      <w:szCs w:val="32"/>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center"/>
    </w:pPr>
    <w:rPr>
      <w:rFonts w:ascii="Roboto Slab" w:cs="Roboto Slab" w:eastAsia="Roboto Slab" w:hAnsi="Roboto Slab"/>
      <w:b w:val="1"/>
      <w:color w:val="8bc34a"/>
      <w:sz w:val="72"/>
      <w:szCs w:val="72"/>
    </w:rPr>
  </w:style>
  <w:style w:type="paragraph" w:styleId="Subtitle">
    <w:name w:val="Subtitle"/>
    <w:basedOn w:val="Normal"/>
    <w:next w:val="Normal"/>
    <w:pPr>
      <w:keepNext w:val="1"/>
      <w:keepLines w:val="1"/>
      <w:jc w:val="center"/>
    </w:pPr>
    <w:rPr>
      <w:i w:val="1"/>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Anaheim-regular.ttf"/><Relationship Id="rId10" Type="http://schemas.openxmlformats.org/officeDocument/2006/relationships/font" Target="fonts/RobotoMedium-boldItalic.ttf"/><Relationship Id="rId13" Type="http://schemas.openxmlformats.org/officeDocument/2006/relationships/font" Target="fonts/Quicksand-bold.ttf"/><Relationship Id="rId12" Type="http://schemas.openxmlformats.org/officeDocument/2006/relationships/font" Target="fonts/Quicksand-regular.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15" Type="http://schemas.openxmlformats.org/officeDocument/2006/relationships/font" Target="fonts/RobotoSlabRegular-bold.ttf"/><Relationship Id="rId14" Type="http://schemas.openxmlformats.org/officeDocument/2006/relationships/font" Target="fonts/RobotoSlabRegular-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