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71D1" w:rsidRDefault="00C071D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954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5204"/>
        <w:gridCol w:w="1234"/>
        <w:gridCol w:w="276"/>
        <w:gridCol w:w="2268"/>
        <w:gridCol w:w="972"/>
      </w:tblGrid>
      <w:tr w:rsidR="00C071D1">
        <w:trPr>
          <w:trHeight w:val="60"/>
        </w:trPr>
        <w:tc>
          <w:tcPr>
            <w:tcW w:w="5204" w:type="dxa"/>
            <w:vAlign w:val="center"/>
          </w:tcPr>
          <w:p w:rsidR="00C071D1" w:rsidRDefault="00C071D1">
            <w:pPr>
              <w:pStyle w:val="Ttulo6"/>
              <w:rPr>
                <w:rFonts w:ascii="Arial" w:eastAsia="Arial" w:hAnsi="Arial" w:cs="Arial"/>
                <w:b w:val="0"/>
                <w:sz w:val="20"/>
                <w:szCs w:val="20"/>
                <w:u w:val="single"/>
              </w:rPr>
            </w:pPr>
          </w:p>
        </w:tc>
        <w:tc>
          <w:tcPr>
            <w:tcW w:w="4750" w:type="dxa"/>
            <w:gridSpan w:val="4"/>
            <w:vAlign w:val="center"/>
          </w:tcPr>
          <w:p w:rsidR="00C071D1" w:rsidRDefault="00C071D1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C071D1">
        <w:trPr>
          <w:trHeight w:val="84"/>
        </w:trPr>
        <w:tc>
          <w:tcPr>
            <w:tcW w:w="6714" w:type="dxa"/>
            <w:gridSpan w:val="3"/>
            <w:vAlign w:val="center"/>
          </w:tcPr>
          <w:p w:rsidR="00C071D1" w:rsidRDefault="00F81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Nombre del Maestro(a): Hugo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Eden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Alvarado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Moroyoqui</w:t>
            </w:r>
            <w:proofErr w:type="spellEnd"/>
          </w:p>
        </w:tc>
        <w:tc>
          <w:tcPr>
            <w:tcW w:w="3240" w:type="dxa"/>
            <w:gridSpan w:val="2"/>
            <w:vAlign w:val="center"/>
          </w:tcPr>
          <w:p w:rsidR="00C071D1" w:rsidRDefault="00F81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Calificación: 10%</w:t>
            </w:r>
          </w:p>
        </w:tc>
      </w:tr>
      <w:tr w:rsidR="00C071D1">
        <w:trPr>
          <w:trHeight w:val="87"/>
        </w:trPr>
        <w:tc>
          <w:tcPr>
            <w:tcW w:w="5204" w:type="dxa"/>
            <w:vAlign w:val="center"/>
          </w:tcPr>
          <w:p w:rsidR="00C071D1" w:rsidRDefault="00C071D1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234" w:type="dxa"/>
            <w:vAlign w:val="center"/>
          </w:tcPr>
          <w:p w:rsidR="00C071D1" w:rsidRDefault="00F819FF">
            <w:pPr>
              <w:pStyle w:val="Ttulo1"/>
              <w:jc w:val="left"/>
              <w:rPr>
                <w:rFonts w:ascii="Arial" w:eastAsia="Arial" w:hAnsi="Arial" w:cs="Arial"/>
                <w:b w:val="0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hidden="0" allowOverlap="1">
                      <wp:simplePos x="0" y="0"/>
                      <wp:positionH relativeFrom="column">
                        <wp:posOffset>4038600</wp:posOffset>
                      </wp:positionH>
                      <wp:positionV relativeFrom="paragraph">
                        <wp:posOffset>1778000</wp:posOffset>
                      </wp:positionV>
                      <wp:extent cx="2305050" cy="12700"/>
                      <wp:effectExtent l="0" t="0" r="0" b="0"/>
                      <wp:wrapNone/>
                      <wp:docPr id="2" name="Conector recto de flecha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193475" y="3780000"/>
                                <a:ext cx="23050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4038600</wp:posOffset>
                      </wp:positionH>
                      <wp:positionV relativeFrom="paragraph">
                        <wp:posOffset>1778000</wp:posOffset>
                      </wp:positionV>
                      <wp:extent cx="2305050" cy="12700"/>
                      <wp:effectExtent b="0" l="0" r="0" t="0"/>
                      <wp:wrapNone/>
                      <wp:docPr id="2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0505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2544" w:type="dxa"/>
            <w:gridSpan w:val="2"/>
            <w:vAlign w:val="center"/>
          </w:tcPr>
          <w:p w:rsidR="00C071D1" w:rsidRDefault="00C071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72" w:type="dxa"/>
            <w:vAlign w:val="center"/>
          </w:tcPr>
          <w:p w:rsidR="00C071D1" w:rsidRDefault="00C071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C071D1">
        <w:trPr>
          <w:trHeight w:val="80"/>
        </w:trPr>
        <w:tc>
          <w:tcPr>
            <w:tcW w:w="6438" w:type="dxa"/>
            <w:gridSpan w:val="2"/>
            <w:vAlign w:val="center"/>
          </w:tcPr>
          <w:p w:rsidR="00C071D1" w:rsidRDefault="00F819FF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Nombre de Alumno(a):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="00FC36F4">
              <w:rPr>
                <w:rFonts w:ascii="Arial" w:eastAsia="Arial" w:hAnsi="Arial" w:cs="Arial"/>
                <w:b/>
                <w:sz w:val="20"/>
                <w:szCs w:val="20"/>
              </w:rPr>
              <w:t>Victor Manuel Galvan Covarrubias</w:t>
            </w:r>
          </w:p>
        </w:tc>
        <w:tc>
          <w:tcPr>
            <w:tcW w:w="2544" w:type="dxa"/>
            <w:gridSpan w:val="2"/>
            <w:vAlign w:val="center"/>
          </w:tcPr>
          <w:p w:rsidR="00C071D1" w:rsidRDefault="00F81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Fecha: 18 de octubre 2020</w:t>
            </w:r>
          </w:p>
        </w:tc>
        <w:tc>
          <w:tcPr>
            <w:tcW w:w="972" w:type="dxa"/>
            <w:vAlign w:val="center"/>
          </w:tcPr>
          <w:p w:rsidR="00C071D1" w:rsidRDefault="00C071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</w:tbl>
    <w:p w:rsidR="001C5DED" w:rsidRDefault="001C5DED">
      <w:pPr>
        <w:rPr>
          <w:rFonts w:ascii="Arial" w:eastAsia="Arial" w:hAnsi="Arial" w:cs="Arial"/>
        </w:rPr>
      </w:pPr>
    </w:p>
    <w:p w:rsidR="00C071D1" w:rsidRDefault="00F819F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Crear directorios y archivos mediante terminal de Ubuntu.</w:t>
      </w:r>
    </w:p>
    <w:p w:rsidR="00C071D1" w:rsidRDefault="00F819F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bookmarkStart w:id="0" w:name="_gjdgxs" w:colFirst="0" w:colLast="0"/>
      <w:bookmarkEnd w:id="0"/>
      <w:r>
        <w:rPr>
          <w:rFonts w:ascii="Arial" w:eastAsia="Arial" w:hAnsi="Arial" w:cs="Arial"/>
          <w:color w:val="000000"/>
        </w:rPr>
        <w:t xml:space="preserve">Crear la siguiente estructura y adjuntar captura de pantalla de los comandos utilizados </w:t>
      </w:r>
      <w:r>
        <w:rPr>
          <w:rFonts w:ascii="Arial" w:eastAsia="Arial" w:hAnsi="Arial" w:cs="Arial"/>
          <w:b/>
          <w:color w:val="000000"/>
        </w:rPr>
        <w:t>5%.</w:t>
      </w:r>
    </w:p>
    <w:p w:rsidR="00C071D1" w:rsidRDefault="00F819FF">
      <w:pPr>
        <w:ind w:left="360"/>
        <w:rPr>
          <w:rFonts w:ascii="Arial" w:eastAsia="Arial" w:hAnsi="Arial" w:cs="Arial"/>
          <w:b/>
          <w:sz w:val="18"/>
          <w:szCs w:val="18"/>
        </w:rPr>
      </w:pPr>
      <w:r>
        <w:rPr>
          <w:rFonts w:ascii="Arial" w:eastAsia="Arial" w:hAnsi="Arial" w:cs="Arial"/>
          <w:b/>
          <w:noProof/>
          <w:sz w:val="18"/>
          <w:szCs w:val="18"/>
        </w:rPr>
        <w:drawing>
          <wp:inline distT="0" distB="0" distL="0" distR="0">
            <wp:extent cx="5971540" cy="32512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71D1" w:rsidRDefault="00692A58" w:rsidP="001C5DED">
      <w:pPr>
        <w:rPr>
          <w:rFonts w:ascii="Arial" w:eastAsia="Arial" w:hAnsi="Arial" w:cs="Arial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67E7FD5" wp14:editId="0749B7A6">
            <wp:extent cx="6502093" cy="3657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6187" cy="365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1D1" w:rsidRPr="00C43F5D" w:rsidRDefault="00F819F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Investigar e Instalar el navegador Chromium mediante consola e incluir captura de los comandos utilizados </w:t>
      </w:r>
      <w:r>
        <w:rPr>
          <w:rFonts w:ascii="Arial" w:eastAsia="Arial" w:hAnsi="Arial" w:cs="Arial"/>
          <w:b/>
          <w:color w:val="000000"/>
        </w:rPr>
        <w:t>2%.</w:t>
      </w:r>
    </w:p>
    <w:p w:rsidR="00C43F5D" w:rsidRDefault="00C43F5D" w:rsidP="001C5DE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351B1CAA" wp14:editId="48021D5D">
            <wp:extent cx="6377921" cy="3587750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9281" cy="35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1D1" w:rsidRPr="00446303" w:rsidRDefault="00F819F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Instalar 2 aplicaciones de desarrollo desde la tienda de aplicaciones de Ubuntu, incluir captura de las apps ya instaladas </w:t>
      </w:r>
      <w:r>
        <w:rPr>
          <w:rFonts w:ascii="Arial" w:eastAsia="Arial" w:hAnsi="Arial" w:cs="Arial"/>
          <w:b/>
          <w:color w:val="000000"/>
        </w:rPr>
        <w:t>2%.</w:t>
      </w:r>
    </w:p>
    <w:p w:rsidR="00446303" w:rsidRDefault="00446303" w:rsidP="001C5DE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069A72B1" wp14:editId="38820015">
            <wp:extent cx="5971540" cy="33591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303" w:rsidRDefault="00446303" w:rsidP="001C5DE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  <w:r>
        <w:rPr>
          <w:noProof/>
        </w:rPr>
        <w:drawing>
          <wp:inline distT="0" distB="0" distL="0" distR="0" wp14:anchorId="3A5E2430" wp14:editId="5888A72F">
            <wp:extent cx="5971540" cy="33591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303" w:rsidRDefault="00446303" w:rsidP="0044630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122CD0AF" wp14:editId="2F587C90">
            <wp:extent cx="5971540" cy="33591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303" w:rsidRDefault="00446303" w:rsidP="0044630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/>
        </w:rPr>
      </w:pPr>
    </w:p>
    <w:p w:rsidR="001C5DED" w:rsidRDefault="001C5DED" w:rsidP="0044630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/>
        </w:rPr>
      </w:pPr>
    </w:p>
    <w:p w:rsidR="001C5DED" w:rsidRDefault="001C5DED" w:rsidP="0044630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/>
        </w:rPr>
      </w:pPr>
    </w:p>
    <w:p w:rsidR="001C5DED" w:rsidRDefault="001C5DED" w:rsidP="0044630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/>
        </w:rPr>
      </w:pPr>
    </w:p>
    <w:p w:rsidR="001C5DED" w:rsidRDefault="001C5DED" w:rsidP="0044630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/>
        </w:rPr>
      </w:pPr>
    </w:p>
    <w:p w:rsidR="001C5DED" w:rsidRDefault="001C5DED" w:rsidP="0044630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/>
        </w:rPr>
      </w:pPr>
    </w:p>
    <w:p w:rsidR="001C5DED" w:rsidRDefault="001C5DED" w:rsidP="0044630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/>
        </w:rPr>
      </w:pPr>
    </w:p>
    <w:p w:rsidR="001C5DED" w:rsidRDefault="001C5DED" w:rsidP="0044630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/>
        </w:rPr>
      </w:pPr>
    </w:p>
    <w:p w:rsidR="001C5DED" w:rsidRDefault="001C5DED" w:rsidP="0044630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/>
        </w:rPr>
      </w:pPr>
    </w:p>
    <w:p w:rsidR="001C5DED" w:rsidRDefault="001C5DED" w:rsidP="0044630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/>
        </w:rPr>
      </w:pPr>
    </w:p>
    <w:p w:rsidR="001C5DED" w:rsidRDefault="001C5DED" w:rsidP="0044630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/>
        </w:rPr>
      </w:pPr>
    </w:p>
    <w:p w:rsidR="001C5DED" w:rsidRDefault="001C5DED" w:rsidP="0044630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/>
        </w:rPr>
      </w:pPr>
    </w:p>
    <w:p w:rsidR="001C5DED" w:rsidRDefault="001C5DED" w:rsidP="0044630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/>
        </w:rPr>
      </w:pPr>
    </w:p>
    <w:p w:rsidR="001C5DED" w:rsidRDefault="001C5DED" w:rsidP="0044630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/>
        </w:rPr>
      </w:pPr>
    </w:p>
    <w:p w:rsidR="001C5DED" w:rsidRDefault="001C5DED" w:rsidP="0044630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/>
        </w:rPr>
      </w:pPr>
    </w:p>
    <w:p w:rsidR="001C5DED" w:rsidRDefault="001C5DED" w:rsidP="0044630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/>
        </w:rPr>
      </w:pPr>
    </w:p>
    <w:p w:rsidR="001C5DED" w:rsidRDefault="001C5DED" w:rsidP="0044630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/>
        </w:rPr>
      </w:pPr>
    </w:p>
    <w:p w:rsidR="00C071D1" w:rsidRPr="001C5DED" w:rsidRDefault="00F819F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Conclusión sobre qué les parece Ubuntu y en que creen que les pueda servir (1/2 cuartilla) </w:t>
      </w:r>
      <w:r>
        <w:rPr>
          <w:rFonts w:ascii="Arial" w:eastAsia="Arial" w:hAnsi="Arial" w:cs="Arial"/>
          <w:b/>
          <w:color w:val="000000"/>
        </w:rPr>
        <w:t>1%.</w:t>
      </w:r>
    </w:p>
    <w:p w:rsidR="001C5DED" w:rsidRDefault="001C5DED" w:rsidP="001C5DED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 un excelente sistema operativo y lo mejor de todo es que es totalmente gratis. Talvez tiene sus desventajas ya que se tiene que estar utilizando comandos para realizar operaciones frecuentemente y eso a las personas podría molestarle.</w:t>
      </w:r>
    </w:p>
    <w:p w:rsidR="001C5DED" w:rsidRDefault="001C5DED" w:rsidP="001C5DED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 sistema operativo si está al nivel de Windows y al ser gratis puede significar la decisión de si instalarlo o no.</w:t>
      </w:r>
    </w:p>
    <w:p w:rsidR="001C5DED" w:rsidRDefault="001C5DED" w:rsidP="001C5DED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Nunca había utilizado un sistema operativo que no proviniera de Microsoft directamente. Se siente excelente los tiempos de respuesta a pesar de que está corriendo en virtual box. Y con la configuración de virtual box casi pareciera que tienes una partición en tu disco duro.</w:t>
      </w:r>
    </w:p>
    <w:p w:rsidR="001C5DED" w:rsidRPr="001C5DED" w:rsidRDefault="001C5DED" w:rsidP="001C5DED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Ahora que ya he estado utilizando Ubuntu un poco más.</w:t>
      </w:r>
      <w:r w:rsidR="004B0F10">
        <w:rPr>
          <w:rFonts w:ascii="Arial" w:eastAsia="Arial" w:hAnsi="Arial" w:cs="Arial"/>
          <w:color w:val="000000"/>
        </w:rPr>
        <w:t xml:space="preserve"> Sería bueno utilizar más las herramientas con las que cuenta el sistema operativo.</w:t>
      </w:r>
      <w:r>
        <w:rPr>
          <w:rFonts w:ascii="Arial" w:eastAsia="Arial" w:hAnsi="Arial" w:cs="Arial"/>
          <w:color w:val="000000"/>
        </w:rPr>
        <w:t xml:space="preserve"> </w:t>
      </w:r>
      <w:r w:rsidR="004B0F10">
        <w:rPr>
          <w:rFonts w:ascii="Arial" w:eastAsia="Arial" w:hAnsi="Arial" w:cs="Arial"/>
          <w:color w:val="000000"/>
        </w:rPr>
        <w:t>También estaría bien</w:t>
      </w:r>
      <w:r>
        <w:rPr>
          <w:rFonts w:ascii="Arial" w:eastAsia="Arial" w:hAnsi="Arial" w:cs="Arial"/>
          <w:color w:val="000000"/>
        </w:rPr>
        <w:t xml:space="preserve"> el ir probando otros sistemas operativos para irse familiarizando con estos</w:t>
      </w:r>
      <w:r w:rsidR="004B0F10">
        <w:rPr>
          <w:rFonts w:ascii="Arial" w:eastAsia="Arial" w:hAnsi="Arial" w:cs="Arial"/>
          <w:color w:val="000000"/>
        </w:rPr>
        <w:t xml:space="preserve"> y ser capaz de manipular todos los que se encuentran disponibles.</w:t>
      </w:r>
      <w:bookmarkStart w:id="1" w:name="_GoBack"/>
      <w:bookmarkEnd w:id="1"/>
    </w:p>
    <w:p w:rsidR="00C071D1" w:rsidRDefault="00C071D1">
      <w:pPr>
        <w:rPr>
          <w:rFonts w:ascii="Arial" w:eastAsia="Arial" w:hAnsi="Arial" w:cs="Arial"/>
          <w:b/>
          <w:sz w:val="18"/>
          <w:szCs w:val="18"/>
        </w:rPr>
      </w:pPr>
    </w:p>
    <w:p w:rsidR="00C071D1" w:rsidRDefault="00C071D1">
      <w:pPr>
        <w:rPr>
          <w:rFonts w:ascii="Arial" w:eastAsia="Arial" w:hAnsi="Arial" w:cs="Arial"/>
          <w:b/>
          <w:sz w:val="18"/>
          <w:szCs w:val="18"/>
        </w:rPr>
      </w:pPr>
    </w:p>
    <w:sectPr w:rsidR="00C071D1" w:rsidSect="001C5DED">
      <w:headerReference w:type="default" r:id="rId14"/>
      <w:footerReference w:type="default" r:id="rId15"/>
      <w:pgSz w:w="12240" w:h="15840"/>
      <w:pgMar w:top="1418" w:right="1418" w:bottom="1418" w:left="1418" w:header="284" w:footer="214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19FF" w:rsidRDefault="00F819FF">
      <w:r>
        <w:separator/>
      </w:r>
    </w:p>
  </w:endnote>
  <w:endnote w:type="continuationSeparator" w:id="0">
    <w:p w:rsidR="00F819FF" w:rsidRDefault="00F819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71D1" w:rsidRDefault="00F819F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right" w:pos="9404"/>
      </w:tabs>
      <w:rPr>
        <w:rFonts w:ascii="Arial" w:eastAsia="Arial" w:hAnsi="Arial" w:cs="Arial"/>
        <w:b/>
        <w:color w:val="000000"/>
        <w:sz w:val="14"/>
        <w:szCs w:val="14"/>
      </w:rPr>
    </w:pPr>
    <w:r>
      <w:rPr>
        <w:rFonts w:ascii="Arial" w:eastAsia="Arial" w:hAnsi="Arial" w:cs="Arial"/>
        <w:b/>
        <w:color w:val="000000"/>
        <w:sz w:val="14"/>
        <w:szCs w:val="14"/>
      </w:rPr>
      <w:t xml:space="preserve">Tipo de reactivo                                                                                       Tipo de Instrumento                                                                          </w:t>
    </w:r>
    <w:r>
      <w:rPr>
        <w:rFonts w:ascii="Arial" w:eastAsia="Arial" w:hAnsi="Arial" w:cs="Arial"/>
        <w:color w:val="000000"/>
        <w:sz w:val="14"/>
        <w:szCs w:val="14"/>
      </w:rPr>
      <w:t>FAC-EA-04</w:t>
    </w:r>
  </w:p>
  <w:p w:rsidR="00C071D1" w:rsidRDefault="00F819FF">
    <w:pPr>
      <w:numPr>
        <w:ilvl w:val="0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>Falso/Verdadero                                                                      1. Rubrica                                                                                                  REV02</w:t>
    </w:r>
  </w:p>
  <w:p w:rsidR="00C071D1" w:rsidRDefault="00F819FF">
    <w:pPr>
      <w:numPr>
        <w:ilvl w:val="0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 xml:space="preserve">Respuesta corta                                          </w:t>
    </w:r>
    <w:r>
      <w:rPr>
        <w:rFonts w:ascii="Arial" w:eastAsia="Arial" w:hAnsi="Arial" w:cs="Arial"/>
        <w:color w:val="000000"/>
        <w:sz w:val="14"/>
        <w:szCs w:val="14"/>
      </w:rPr>
      <w:t xml:space="preserve">                             2. Lista de cotejo</w:t>
    </w:r>
  </w:p>
  <w:p w:rsidR="00C071D1" w:rsidRDefault="00F819FF">
    <w:pPr>
      <w:numPr>
        <w:ilvl w:val="0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>Opción múltiple                                                                        3. Reactivos</w:t>
    </w:r>
  </w:p>
  <w:p w:rsidR="00C071D1" w:rsidRDefault="00F819FF">
    <w:pPr>
      <w:numPr>
        <w:ilvl w:val="0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 xml:space="preserve">De relación </w:t>
    </w:r>
  </w:p>
  <w:p w:rsidR="00C071D1" w:rsidRDefault="00F819FF">
    <w:pPr>
      <w:numPr>
        <w:ilvl w:val="0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>Preguntas de análisis</w:t>
    </w:r>
  </w:p>
  <w:p w:rsidR="00C071D1" w:rsidRDefault="00F819FF">
    <w:pPr>
      <w:numPr>
        <w:ilvl w:val="0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>Casos prácticos</w:t>
    </w:r>
  </w:p>
  <w:p w:rsidR="00C071D1" w:rsidRDefault="00F819FF">
    <w:pPr>
      <w:numPr>
        <w:ilvl w:val="0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4"/>
        <w:szCs w:val="14"/>
      </w:rPr>
    </w:pPr>
    <w:r>
      <w:rPr>
        <w:rFonts w:ascii="Arial" w:eastAsia="Arial" w:hAnsi="Arial" w:cs="Arial"/>
        <w:color w:val="000000"/>
        <w:sz w:val="14"/>
        <w:szCs w:val="14"/>
      </w:rPr>
      <w:t>Ejercicios para resolver</w:t>
    </w:r>
  </w:p>
  <w:p w:rsidR="00C071D1" w:rsidRDefault="00F819F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Arial" w:eastAsia="Arial" w:hAnsi="Arial" w:cs="Arial"/>
        <w:color w:val="000000"/>
        <w:sz w:val="16"/>
        <w:szCs w:val="16"/>
      </w:rPr>
    </w:pPr>
    <w:r>
      <w:rPr>
        <w:rFonts w:ascii="Arial" w:eastAsia="Arial" w:hAnsi="Arial" w:cs="Arial"/>
        <w:color w:val="000000"/>
        <w:sz w:val="16"/>
        <w:szCs w:val="16"/>
      </w:rPr>
      <w:t xml:space="preserve">"Una vez impreso este documento </w:t>
    </w:r>
    <w:r>
      <w:rPr>
        <w:rFonts w:ascii="Arial" w:eastAsia="Arial" w:hAnsi="Arial" w:cs="Arial"/>
        <w:color w:val="000000"/>
        <w:sz w:val="16"/>
        <w:szCs w:val="16"/>
      </w:rPr>
      <w:t>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19FF" w:rsidRDefault="00F819FF">
      <w:r>
        <w:separator/>
      </w:r>
    </w:p>
  </w:footnote>
  <w:footnote w:type="continuationSeparator" w:id="0">
    <w:p w:rsidR="00F819FF" w:rsidRDefault="00F819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71D1" w:rsidRDefault="00F819F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16"/>
        <w:szCs w:val="16"/>
      </w:rPr>
    </w:pPr>
    <w:r>
      <w:rPr>
        <w:rFonts w:ascii="Calibri" w:eastAsia="Calibri" w:hAnsi="Calibri" w:cs="Calibri"/>
        <w:noProof/>
        <w:color w:val="000000"/>
        <w:sz w:val="22"/>
        <w:szCs w:val="22"/>
      </w:rPr>
      <w:drawing>
        <wp:inline distT="0" distB="0" distL="0" distR="0">
          <wp:extent cx="1080000" cy="423516"/>
          <wp:effectExtent l="0" t="0" r="0" b="0"/>
          <wp:docPr id="6" name="image5.png" descr="C:\Users\tec-contabilidad\Documents\Planeacion - 20-08-2012\logos\LOGO DE UT con DE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 descr="C:\Users\tec-contabilidad\Documents\Planeacion - 20-08-2012\logos\LOGO DE UT con DE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80000" cy="42351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t xml:space="preserve">                                                           </w:t>
    </w:r>
    <w:r>
      <w:rPr>
        <w:rFonts w:ascii="Arial" w:eastAsia="Arial" w:hAnsi="Arial" w:cs="Arial"/>
        <w:color w:val="000000"/>
        <w:sz w:val="18"/>
        <w:szCs w:val="18"/>
      </w:rPr>
      <w:t>Universidad Tecnológica de San Luis Río Colorado</w:t>
    </w:r>
    <w:r>
      <w:rPr>
        <w:noProof/>
      </w:rPr>
      <w:drawing>
        <wp:anchor distT="0" distB="0" distL="0" distR="0" simplePos="0" relativeHeight="251658240" behindDoc="0" locked="0" layoutInCell="1" hidden="0" allowOverlap="1">
          <wp:simplePos x="0" y="0"/>
          <wp:positionH relativeFrom="column">
            <wp:posOffset>4847590</wp:posOffset>
          </wp:positionH>
          <wp:positionV relativeFrom="paragraph">
            <wp:posOffset>8890</wp:posOffset>
          </wp:positionV>
          <wp:extent cx="1123950" cy="371475"/>
          <wp:effectExtent l="0" t="0" r="0" b="0"/>
          <wp:wrapSquare wrapText="bothSides" distT="0" distB="0" distL="0" distR="0"/>
          <wp:docPr id="4" name="image6.jpg" descr="C:\Users\PRO-ALI\Documents\ACADEMIA PROCESOS ALIMENTARIOS\LOGOS ACTUALIZADOS NOV 2016 (ut, bis, pa)\logo bis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jpg" descr="C:\Users\PRO-ALI\Documents\ACADEMIA PROCESOS ALIMENTARIOS\LOGOS ACTUALIZADOS NOV 2016 (ut, bis, pa)\logo bis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23950" cy="3714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C071D1" w:rsidRDefault="00F819F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18"/>
        <w:szCs w:val="18"/>
      </w:rPr>
    </w:pPr>
    <w:r>
      <w:rPr>
        <w:color w:val="000000"/>
        <w:sz w:val="14"/>
        <w:szCs w:val="14"/>
      </w:rPr>
      <w:t xml:space="preserve">                                                                                                                                                                                                                           </w:t>
    </w:r>
    <w:r>
      <w:rPr>
        <w:rFonts w:ascii="Arial" w:eastAsia="Arial" w:hAnsi="Arial" w:cs="Arial"/>
        <w:color w:val="000000"/>
        <w:sz w:val="18"/>
        <w:szCs w:val="18"/>
      </w:rPr>
      <w:t>Dirección académica</w:t>
    </w:r>
  </w:p>
  <w:p w:rsidR="00C071D1" w:rsidRDefault="00C071D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14"/>
        <w:szCs w:val="14"/>
      </w:rPr>
    </w:pPr>
  </w:p>
  <w:p w:rsidR="00C071D1" w:rsidRDefault="00F819F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Arial" w:eastAsia="Arial" w:hAnsi="Arial" w:cs="Arial"/>
        <w:color w:val="000000"/>
      </w:rPr>
    </w:pPr>
    <w:r>
      <w:rPr>
        <w:color w:val="000000"/>
      </w:rPr>
      <w:t xml:space="preserve">            </w:t>
    </w:r>
    <w:r>
      <w:rPr>
        <w:rFonts w:ascii="Arial" w:eastAsia="Arial" w:hAnsi="Arial" w:cs="Arial"/>
        <w:color w:val="000000"/>
      </w:rPr>
      <w:t>Inst</w:t>
    </w:r>
    <w:r>
      <w:rPr>
        <w:rFonts w:ascii="Arial" w:eastAsia="Arial" w:hAnsi="Arial" w:cs="Arial"/>
        <w:color w:val="000000"/>
      </w:rPr>
      <w:t>rumento de evaluación</w: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>
              <wp:simplePos x="0" y="0"/>
              <wp:positionH relativeFrom="column">
                <wp:posOffset>5308600</wp:posOffset>
              </wp:positionH>
              <wp:positionV relativeFrom="paragraph">
                <wp:posOffset>12700</wp:posOffset>
              </wp:positionV>
              <wp:extent cx="645795" cy="238125"/>
              <wp:effectExtent l="0" t="0" r="0" b="0"/>
              <wp:wrapNone/>
              <wp:docPr id="3" name="Rectángul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27865" y="366570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</wps:spPr>
                    <wps:txbx>
                      <w:txbxContent>
                        <w:p w:rsidR="00C071D1" w:rsidRDefault="00C071D1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36000" tIns="7200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ángulo 3" o:spid="_x0000_s1026" style="position:absolute;left:0;text-align:left;margin-left:418pt;margin-top:1pt;width:50.8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" fillcolor="silver" stroked="f">
              <v:fill opacity="0"/>
              <v:textbox inset="1mm,2mm,0,0">
                <w:txbxContent>
                  <w:p w:rsidR="00C071D1" w:rsidRDefault="00C071D1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  <w:p w:rsidR="00C071D1" w:rsidRDefault="00C071D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Arial" w:eastAsia="Arial" w:hAnsi="Arial" w:cs="Arial"/>
        <w:color w:val="000000"/>
      </w:rPr>
    </w:pPr>
  </w:p>
  <w:tbl>
    <w:tblPr>
      <w:tblStyle w:val="a0"/>
      <w:tblW w:w="9404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C071D1">
      <w:trPr>
        <w:trHeight w:val="340"/>
      </w:trPr>
      <w:tc>
        <w:tcPr>
          <w:tcW w:w="1106" w:type="dxa"/>
          <w:vAlign w:val="bottom"/>
        </w:tcPr>
        <w:p w:rsidR="00C071D1" w:rsidRDefault="00F819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 xml:space="preserve">Materia :  </w:t>
          </w:r>
        </w:p>
      </w:tc>
      <w:tc>
        <w:tcPr>
          <w:tcW w:w="2955" w:type="dxa"/>
          <w:tcBorders>
            <w:bottom w:val="single" w:sz="4" w:space="0" w:color="000000"/>
          </w:tcBorders>
        </w:tcPr>
        <w:p w:rsidR="00C071D1" w:rsidRDefault="00F819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>Sistemas Operativos</w:t>
          </w:r>
        </w:p>
      </w:tc>
      <w:tc>
        <w:tcPr>
          <w:tcW w:w="959" w:type="dxa"/>
          <w:vAlign w:val="bottom"/>
        </w:tcPr>
        <w:p w:rsidR="00C071D1" w:rsidRDefault="00F819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right"/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>Unidad:</w:t>
          </w:r>
        </w:p>
      </w:tc>
      <w:tc>
        <w:tcPr>
          <w:tcW w:w="816" w:type="dxa"/>
          <w:tcBorders>
            <w:bottom w:val="single" w:sz="4" w:space="0" w:color="000000"/>
          </w:tcBorders>
          <w:vAlign w:val="center"/>
        </w:tcPr>
        <w:p w:rsidR="00C071D1" w:rsidRDefault="00F819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3</w:t>
          </w:r>
        </w:p>
      </w:tc>
      <w:tc>
        <w:tcPr>
          <w:tcW w:w="2105" w:type="dxa"/>
          <w:vAlign w:val="bottom"/>
        </w:tcPr>
        <w:p w:rsidR="00C071D1" w:rsidRDefault="00F819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right"/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>Tipo de Instrumento:</w:t>
          </w:r>
        </w:p>
      </w:tc>
      <w:tc>
        <w:tcPr>
          <w:tcW w:w="1463" w:type="dxa"/>
          <w:tcBorders>
            <w:bottom w:val="single" w:sz="4" w:space="0" w:color="000000"/>
          </w:tcBorders>
        </w:tcPr>
        <w:p w:rsidR="00C071D1" w:rsidRDefault="00F819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>3</w:t>
          </w:r>
        </w:p>
      </w:tc>
    </w:tr>
    <w:tr w:rsidR="00C071D1">
      <w:trPr>
        <w:trHeight w:val="340"/>
      </w:trPr>
      <w:tc>
        <w:tcPr>
          <w:tcW w:w="1106" w:type="dxa"/>
          <w:vAlign w:val="bottom"/>
        </w:tcPr>
        <w:p w:rsidR="00C071D1" w:rsidRDefault="00F819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>Actividad:</w:t>
          </w:r>
        </w:p>
      </w:tc>
      <w:tc>
        <w:tcPr>
          <w:tcW w:w="2955" w:type="dxa"/>
          <w:tcBorders>
            <w:top w:val="single" w:sz="4" w:space="0" w:color="000000"/>
            <w:bottom w:val="single" w:sz="4" w:space="0" w:color="000000"/>
          </w:tcBorders>
        </w:tcPr>
        <w:p w:rsidR="00C071D1" w:rsidRDefault="00F819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>Navegación mediante terminal</w:t>
          </w:r>
        </w:p>
      </w:tc>
      <w:tc>
        <w:tcPr>
          <w:tcW w:w="959" w:type="dxa"/>
          <w:tcBorders>
            <w:bottom w:val="nil"/>
          </w:tcBorders>
          <w:vAlign w:val="center"/>
        </w:tcPr>
        <w:p w:rsidR="00C071D1" w:rsidRDefault="00C071D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</w:rPr>
          </w:pPr>
        </w:p>
      </w:tc>
      <w:tc>
        <w:tcPr>
          <w:tcW w:w="816" w:type="dxa"/>
          <w:vAlign w:val="bottom"/>
        </w:tcPr>
        <w:p w:rsidR="00C071D1" w:rsidRDefault="00C071D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color w:val="000000"/>
            </w:rPr>
          </w:pPr>
        </w:p>
      </w:tc>
      <w:tc>
        <w:tcPr>
          <w:tcW w:w="2105" w:type="dxa"/>
          <w:vAlign w:val="bottom"/>
        </w:tcPr>
        <w:p w:rsidR="00C071D1" w:rsidRDefault="00F819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right"/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  <w:sz w:val="20"/>
              <w:szCs w:val="20"/>
            </w:rPr>
            <w:t>Tipo de Reactivo:</w:t>
          </w:r>
        </w:p>
      </w:tc>
      <w:tc>
        <w:tcPr>
          <w:tcW w:w="1463" w:type="dxa"/>
          <w:tcBorders>
            <w:top w:val="single" w:sz="4" w:space="0" w:color="000000"/>
            <w:bottom w:val="single" w:sz="4" w:space="0" w:color="000000"/>
          </w:tcBorders>
        </w:tcPr>
        <w:p w:rsidR="00C071D1" w:rsidRDefault="00F819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3</w:t>
          </w:r>
        </w:p>
      </w:tc>
    </w:tr>
  </w:tbl>
  <w:p w:rsidR="00C071D1" w:rsidRDefault="00F819F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-152399</wp:posOffset>
              </wp:positionH>
              <wp:positionV relativeFrom="paragraph">
                <wp:posOffset>101600</wp:posOffset>
              </wp:positionV>
              <wp:extent cx="6296025" cy="25400"/>
              <wp:effectExtent l="0" t="0" r="0" b="0"/>
              <wp:wrapNone/>
              <wp:docPr id="1" name="Conector recto de flech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197988" y="3780000"/>
                        <a:ext cx="6296025" cy="0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chemeClr val="dk1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-152399</wp:posOffset>
              </wp:positionH>
              <wp:positionV relativeFrom="paragraph">
                <wp:posOffset>101600</wp:posOffset>
              </wp:positionV>
              <wp:extent cx="6296025" cy="2540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96025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D66F28"/>
    <w:multiLevelType w:val="multilevel"/>
    <w:tmpl w:val="4928D5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4D1573"/>
    <w:multiLevelType w:val="multilevel"/>
    <w:tmpl w:val="03C2A9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1D1"/>
    <w:rsid w:val="001C5DED"/>
    <w:rsid w:val="00446303"/>
    <w:rsid w:val="004B0F10"/>
    <w:rsid w:val="00692A58"/>
    <w:rsid w:val="009A4C3D"/>
    <w:rsid w:val="00C071D1"/>
    <w:rsid w:val="00C43F5D"/>
    <w:rsid w:val="00F819FF"/>
    <w:rsid w:val="00FC3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E2BE7"/>
  <w15:docId w15:val="{5ABAE4CF-56FC-467D-8D33-CE0B486A0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jc w:val="center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pPr>
      <w:keepNext/>
      <w:jc w:val="right"/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pPr>
      <w:keepNext/>
      <w:outlineLvl w:val="2"/>
    </w:pPr>
    <w:rPr>
      <w:sz w:val="28"/>
      <w:szCs w:val="28"/>
    </w:rPr>
  </w:style>
  <w:style w:type="paragraph" w:styleId="Ttulo4">
    <w:name w:val="heading 4"/>
    <w:basedOn w:val="Normal"/>
    <w:next w:val="Normal"/>
    <w:pPr>
      <w:keepNext/>
      <w:ind w:left="360"/>
      <w:jc w:val="both"/>
      <w:outlineLvl w:val="3"/>
    </w:pPr>
    <w:rPr>
      <w:rFonts w:ascii="Arial" w:eastAsia="Arial" w:hAnsi="Arial" w:cs="Arial"/>
      <w:b/>
    </w:rPr>
  </w:style>
  <w:style w:type="paragraph" w:styleId="Ttulo5">
    <w:name w:val="heading 5"/>
    <w:basedOn w:val="Normal"/>
    <w:next w:val="Normal"/>
    <w:pPr>
      <w:keepNext/>
      <w:jc w:val="both"/>
      <w:outlineLvl w:val="4"/>
    </w:pPr>
    <w:rPr>
      <w:rFonts w:ascii="Arial" w:eastAsia="Arial" w:hAnsi="Arial" w:cs="Arial"/>
      <w:b/>
    </w:rPr>
  </w:style>
  <w:style w:type="paragraph" w:styleId="Ttulo6">
    <w:name w:val="heading 6"/>
    <w:basedOn w:val="Normal"/>
    <w:next w:val="Normal"/>
    <w:pPr>
      <w:keepNext/>
      <w:outlineLvl w:val="5"/>
    </w:pPr>
    <w:rPr>
      <w:b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8.png"/><Relationship Id="rId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247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7</cp:revision>
  <cp:lastPrinted>2020-10-16T16:07:00Z</cp:lastPrinted>
  <dcterms:created xsi:type="dcterms:W3CDTF">2020-10-16T15:04:00Z</dcterms:created>
  <dcterms:modified xsi:type="dcterms:W3CDTF">2020-10-16T16:07:00Z</dcterms:modified>
</cp:coreProperties>
</file>