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74" w:type="dxa"/>
        <w:tblLayout w:type="fixed"/>
        <w:tblCellMar>
          <w:left w:w="70" w:type="dxa"/>
          <w:right w:w="70" w:type="dxa"/>
        </w:tblCellMar>
        <w:tblLook w:val="0000" w:firstRow="0" w:lastRow="0" w:firstColumn="0" w:lastColumn="0" w:noHBand="0" w:noVBand="0"/>
      </w:tblPr>
      <w:tblGrid>
        <w:gridCol w:w="4410"/>
        <w:gridCol w:w="543"/>
        <w:gridCol w:w="1175"/>
        <w:gridCol w:w="1537"/>
        <w:gridCol w:w="1809"/>
      </w:tblGrid>
      <w:tr w:rsidR="007410AC" w:rsidRPr="00C1182B" w14:paraId="3FCE8F17" w14:textId="77777777" w:rsidTr="00CB6162">
        <w:trPr>
          <w:cantSplit/>
          <w:trHeight w:val="77"/>
        </w:trPr>
        <w:tc>
          <w:tcPr>
            <w:tcW w:w="4953" w:type="dxa"/>
            <w:gridSpan w:val="2"/>
            <w:vAlign w:val="center"/>
          </w:tcPr>
          <w:p w14:paraId="132ED248" w14:textId="77777777" w:rsidR="007410AC" w:rsidRPr="00C1182B" w:rsidRDefault="007410AC" w:rsidP="00BD4DCD">
            <w:pPr>
              <w:pStyle w:val="Ttulo6"/>
              <w:rPr>
                <w:rFonts w:ascii="Arial" w:hAnsi="Arial" w:cs="Arial"/>
                <w:b w:val="0"/>
                <w:bCs w:val="0"/>
                <w:sz w:val="20"/>
                <w:u w:val="single"/>
              </w:rPr>
            </w:pPr>
          </w:p>
        </w:tc>
        <w:tc>
          <w:tcPr>
            <w:tcW w:w="4521" w:type="dxa"/>
            <w:gridSpan w:val="3"/>
            <w:vAlign w:val="center"/>
          </w:tcPr>
          <w:p w14:paraId="0645D379" w14:textId="382FA3D1" w:rsidR="007410AC" w:rsidRPr="00C1182B" w:rsidRDefault="007410AC">
            <w:pPr>
              <w:rPr>
                <w:rFonts w:ascii="Arial" w:hAnsi="Arial" w:cs="Arial"/>
                <w:sz w:val="20"/>
              </w:rPr>
            </w:pPr>
          </w:p>
        </w:tc>
      </w:tr>
      <w:tr w:rsidR="006829B6" w:rsidRPr="00746547" w14:paraId="5F236468" w14:textId="77777777" w:rsidTr="00CB6162">
        <w:trPr>
          <w:cantSplit/>
          <w:trHeight w:val="77"/>
        </w:trPr>
        <w:tc>
          <w:tcPr>
            <w:tcW w:w="4410" w:type="dxa"/>
            <w:vAlign w:val="center"/>
          </w:tcPr>
          <w:p w14:paraId="72543FCB" w14:textId="2CB4D1CA" w:rsidR="006829B6" w:rsidRPr="00746547" w:rsidRDefault="006829B6" w:rsidP="006829B6">
            <w:pPr>
              <w:pStyle w:val="Encabezado"/>
              <w:tabs>
                <w:tab w:val="clear" w:pos="4419"/>
                <w:tab w:val="clear" w:pos="8838"/>
              </w:tabs>
              <w:rPr>
                <w:rFonts w:ascii="Arial" w:hAnsi="Arial" w:cs="Arial"/>
                <w:bCs/>
                <w:sz w:val="16"/>
                <w:szCs w:val="20"/>
              </w:rPr>
            </w:pPr>
            <w:r w:rsidRPr="00746547">
              <w:rPr>
                <w:rFonts w:ascii="Arial" w:hAnsi="Arial" w:cs="Arial"/>
                <w:noProof/>
                <w:sz w:val="16"/>
                <w:szCs w:val="20"/>
                <w:lang w:eastAsia="es-MX"/>
              </w:rPr>
              <mc:AlternateContent>
                <mc:Choice Requires="wps">
                  <w:drawing>
                    <wp:anchor distT="0" distB="0" distL="114300" distR="114300" simplePos="0" relativeHeight="251666944" behindDoc="0" locked="0" layoutInCell="1" allowOverlap="1" wp14:anchorId="08330896" wp14:editId="28DD1E5D">
                      <wp:simplePos x="0" y="0"/>
                      <wp:positionH relativeFrom="column">
                        <wp:posOffset>1360170</wp:posOffset>
                      </wp:positionH>
                      <wp:positionV relativeFrom="paragraph">
                        <wp:posOffset>119380</wp:posOffset>
                      </wp:positionV>
                      <wp:extent cx="2305050" cy="0"/>
                      <wp:effectExtent l="0" t="0" r="19050" b="1905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05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5A4573E" id="Line 11"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1pt,9.4pt" to="288.6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"/>
                  </w:pict>
                </mc:Fallback>
              </mc:AlternateContent>
            </w:r>
            <w:r w:rsidRPr="00746547">
              <w:rPr>
                <w:rFonts w:ascii="Arial" w:hAnsi="Arial" w:cs="Arial"/>
                <w:bCs/>
                <w:sz w:val="16"/>
                <w:szCs w:val="20"/>
              </w:rPr>
              <w:t xml:space="preserve">Nombre del Maestro(a): </w:t>
            </w:r>
            <w:r w:rsidRPr="00746547">
              <w:rPr>
                <w:rFonts w:ascii="Arial" w:hAnsi="Arial" w:cs="Arial"/>
                <w:sz w:val="16"/>
                <w:szCs w:val="20"/>
              </w:rPr>
              <w:t xml:space="preserve">      </w:t>
            </w:r>
            <w:r w:rsidR="00746547">
              <w:rPr>
                <w:rFonts w:ascii="Arial" w:hAnsi="Arial" w:cs="Arial"/>
                <w:sz w:val="16"/>
                <w:szCs w:val="20"/>
              </w:rPr>
              <w:t>Yohani Paola Valdez Ayón.</w:t>
            </w:r>
          </w:p>
        </w:tc>
        <w:tc>
          <w:tcPr>
            <w:tcW w:w="5064" w:type="dxa"/>
            <w:gridSpan w:val="4"/>
            <w:vAlign w:val="center"/>
          </w:tcPr>
          <w:p w14:paraId="252031CE" w14:textId="77777777" w:rsidR="006829B6" w:rsidRPr="00746547" w:rsidRDefault="006829B6" w:rsidP="006829B6">
            <w:pPr>
              <w:pStyle w:val="Encabezado"/>
              <w:tabs>
                <w:tab w:val="clear" w:pos="4419"/>
                <w:tab w:val="clear" w:pos="8838"/>
              </w:tabs>
              <w:rPr>
                <w:rFonts w:ascii="Arial" w:hAnsi="Arial" w:cs="Arial"/>
                <w:bCs/>
                <w:sz w:val="16"/>
                <w:szCs w:val="20"/>
              </w:rPr>
            </w:pPr>
            <w:r w:rsidRPr="00746547">
              <w:rPr>
                <w:rFonts w:ascii="Arial" w:hAnsi="Arial" w:cs="Arial"/>
                <w:bCs/>
                <w:sz w:val="16"/>
                <w:szCs w:val="20"/>
              </w:rPr>
              <w:t xml:space="preserve">                          Calificación: _____________________</w:t>
            </w:r>
          </w:p>
        </w:tc>
      </w:tr>
      <w:tr w:rsidR="006829B6" w:rsidRPr="00746547" w14:paraId="2CEA2199" w14:textId="77777777" w:rsidTr="006829B6">
        <w:trPr>
          <w:cantSplit/>
          <w:trHeight w:val="80"/>
        </w:trPr>
        <w:tc>
          <w:tcPr>
            <w:tcW w:w="4953" w:type="dxa"/>
            <w:gridSpan w:val="2"/>
            <w:vAlign w:val="center"/>
          </w:tcPr>
          <w:p w14:paraId="6BCFC8F0" w14:textId="77777777" w:rsidR="006829B6" w:rsidRPr="00746547" w:rsidRDefault="006829B6" w:rsidP="006829B6">
            <w:pPr>
              <w:rPr>
                <w:rFonts w:ascii="Arial" w:hAnsi="Arial" w:cs="Arial"/>
                <w:bCs/>
                <w:noProof/>
                <w:sz w:val="16"/>
                <w:szCs w:val="20"/>
                <w:lang w:eastAsia="es-MX"/>
              </w:rPr>
            </w:pPr>
          </w:p>
        </w:tc>
        <w:tc>
          <w:tcPr>
            <w:tcW w:w="1175" w:type="dxa"/>
            <w:vAlign w:val="center"/>
          </w:tcPr>
          <w:p w14:paraId="1D5C9341" w14:textId="77777777" w:rsidR="006829B6" w:rsidRPr="00746547" w:rsidRDefault="006829B6" w:rsidP="006829B6">
            <w:pPr>
              <w:pStyle w:val="Ttulo1"/>
              <w:jc w:val="left"/>
              <w:rPr>
                <w:rFonts w:ascii="Arial" w:hAnsi="Arial" w:cs="Arial"/>
                <w:b w:val="0"/>
                <w:sz w:val="16"/>
                <w:szCs w:val="20"/>
              </w:rPr>
            </w:pPr>
          </w:p>
        </w:tc>
        <w:tc>
          <w:tcPr>
            <w:tcW w:w="1537" w:type="dxa"/>
            <w:vAlign w:val="center"/>
          </w:tcPr>
          <w:p w14:paraId="0389E608" w14:textId="77777777" w:rsidR="006829B6" w:rsidRPr="00746547" w:rsidRDefault="006829B6" w:rsidP="006829B6">
            <w:pPr>
              <w:pStyle w:val="Encabezado"/>
              <w:tabs>
                <w:tab w:val="clear" w:pos="4419"/>
                <w:tab w:val="clear" w:pos="8838"/>
              </w:tabs>
              <w:rPr>
                <w:rFonts w:ascii="Arial" w:hAnsi="Arial" w:cs="Arial"/>
                <w:sz w:val="16"/>
                <w:szCs w:val="20"/>
              </w:rPr>
            </w:pPr>
          </w:p>
        </w:tc>
        <w:tc>
          <w:tcPr>
            <w:tcW w:w="1809" w:type="dxa"/>
            <w:vAlign w:val="center"/>
          </w:tcPr>
          <w:p w14:paraId="5C4A63F9" w14:textId="77777777" w:rsidR="006829B6" w:rsidRPr="00746547" w:rsidRDefault="006829B6" w:rsidP="006829B6">
            <w:pPr>
              <w:pStyle w:val="Encabezado"/>
              <w:tabs>
                <w:tab w:val="clear" w:pos="4419"/>
                <w:tab w:val="clear" w:pos="8838"/>
              </w:tabs>
              <w:rPr>
                <w:rFonts w:ascii="Arial" w:hAnsi="Arial" w:cs="Arial"/>
                <w:bCs/>
                <w:sz w:val="16"/>
                <w:szCs w:val="20"/>
              </w:rPr>
            </w:pPr>
          </w:p>
        </w:tc>
      </w:tr>
      <w:tr w:rsidR="006829B6" w:rsidRPr="00746547" w14:paraId="71D1AF7D" w14:textId="77777777" w:rsidTr="006829B6">
        <w:trPr>
          <w:cantSplit/>
          <w:trHeight w:val="80"/>
        </w:trPr>
        <w:tc>
          <w:tcPr>
            <w:tcW w:w="4953" w:type="dxa"/>
            <w:gridSpan w:val="2"/>
            <w:vAlign w:val="center"/>
          </w:tcPr>
          <w:p w14:paraId="2D17B1C4" w14:textId="2164437A" w:rsidR="006829B6" w:rsidRPr="00746547" w:rsidRDefault="004F1597" w:rsidP="006829B6">
            <w:pPr>
              <w:rPr>
                <w:rFonts w:ascii="Arial" w:hAnsi="Arial" w:cs="Arial"/>
                <w:bCs/>
                <w:noProof/>
                <w:sz w:val="16"/>
                <w:szCs w:val="20"/>
                <w:lang w:eastAsia="es-MX"/>
              </w:rPr>
            </w:pPr>
            <w:r w:rsidRPr="00746547">
              <w:rPr>
                <w:rFonts w:ascii="Arial" w:hAnsi="Arial" w:cs="Arial"/>
                <w:noProof/>
                <w:sz w:val="16"/>
                <w:szCs w:val="20"/>
                <w:lang w:eastAsia="es-MX"/>
              </w:rPr>
              <mc:AlternateContent>
                <mc:Choice Requires="wps">
                  <w:drawing>
                    <wp:anchor distT="0" distB="0" distL="114300" distR="114300" simplePos="0" relativeHeight="251673088" behindDoc="0" locked="0" layoutInCell="1" allowOverlap="1" wp14:anchorId="45E28E48" wp14:editId="1F793859">
                      <wp:simplePos x="0" y="0"/>
                      <wp:positionH relativeFrom="column">
                        <wp:posOffset>1322070</wp:posOffset>
                      </wp:positionH>
                      <wp:positionV relativeFrom="paragraph">
                        <wp:posOffset>121285</wp:posOffset>
                      </wp:positionV>
                      <wp:extent cx="2343150" cy="0"/>
                      <wp:effectExtent l="0" t="0" r="19050" b="190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839409" id="Line 11"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1pt,9.55pt" to="288.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IAFAIAACk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"/>
                  </w:pict>
                </mc:Fallback>
              </mc:AlternateContent>
            </w:r>
            <w:r w:rsidR="006829B6" w:rsidRPr="00746547">
              <w:rPr>
                <w:rFonts w:ascii="Arial" w:hAnsi="Arial" w:cs="Arial"/>
                <w:bCs/>
                <w:sz w:val="16"/>
                <w:szCs w:val="20"/>
              </w:rPr>
              <w:t>Nombre de Alumno</w:t>
            </w:r>
            <w:r w:rsidRPr="00746547">
              <w:rPr>
                <w:rFonts w:ascii="Arial" w:hAnsi="Arial" w:cs="Arial"/>
                <w:bCs/>
                <w:sz w:val="16"/>
                <w:szCs w:val="20"/>
              </w:rPr>
              <w:t>(a)</w:t>
            </w:r>
            <w:r w:rsidR="006829B6" w:rsidRPr="00746547">
              <w:rPr>
                <w:rFonts w:ascii="Arial" w:hAnsi="Arial" w:cs="Arial"/>
                <w:bCs/>
                <w:sz w:val="16"/>
                <w:szCs w:val="20"/>
              </w:rPr>
              <w:t>:</w:t>
            </w:r>
            <w:r w:rsidR="006829B6" w:rsidRPr="00746547">
              <w:rPr>
                <w:rFonts w:ascii="Arial" w:hAnsi="Arial" w:cs="Arial"/>
                <w:noProof/>
                <w:sz w:val="16"/>
                <w:szCs w:val="20"/>
                <w:lang w:eastAsia="es-MX"/>
              </w:rPr>
              <w:t xml:space="preserve"> </w:t>
            </w:r>
            <w:r w:rsidR="002E50B8">
              <w:rPr>
                <w:rFonts w:ascii="Arial" w:hAnsi="Arial" w:cs="Arial"/>
                <w:noProof/>
                <w:sz w:val="16"/>
                <w:szCs w:val="20"/>
                <w:lang w:eastAsia="es-MX"/>
              </w:rPr>
              <w:t xml:space="preserve">       Victor Manuel Galvan Covarrubias</w:t>
            </w:r>
            <w:bookmarkStart w:id="0" w:name="_GoBack"/>
            <w:bookmarkEnd w:id="0"/>
          </w:p>
        </w:tc>
        <w:tc>
          <w:tcPr>
            <w:tcW w:w="1175" w:type="dxa"/>
            <w:vAlign w:val="center"/>
          </w:tcPr>
          <w:p w14:paraId="010B751D" w14:textId="77777777" w:rsidR="006829B6" w:rsidRPr="00746547" w:rsidRDefault="006829B6" w:rsidP="006829B6">
            <w:pPr>
              <w:pStyle w:val="Ttulo1"/>
              <w:jc w:val="left"/>
              <w:rPr>
                <w:rFonts w:ascii="Arial" w:hAnsi="Arial" w:cs="Arial"/>
                <w:b w:val="0"/>
                <w:sz w:val="16"/>
                <w:szCs w:val="20"/>
              </w:rPr>
            </w:pPr>
            <w:r w:rsidRPr="00746547">
              <w:rPr>
                <w:rFonts w:ascii="Arial" w:hAnsi="Arial" w:cs="Arial"/>
                <w:b w:val="0"/>
                <w:sz w:val="16"/>
                <w:szCs w:val="20"/>
              </w:rPr>
              <w:t xml:space="preserve">              </w:t>
            </w:r>
          </w:p>
        </w:tc>
        <w:tc>
          <w:tcPr>
            <w:tcW w:w="1537" w:type="dxa"/>
            <w:vAlign w:val="center"/>
          </w:tcPr>
          <w:p w14:paraId="2F9882E6" w14:textId="77777777" w:rsidR="006829B6" w:rsidRPr="00746547" w:rsidRDefault="00DF5F11" w:rsidP="006829B6">
            <w:pPr>
              <w:pStyle w:val="Encabezado"/>
              <w:tabs>
                <w:tab w:val="clear" w:pos="4419"/>
                <w:tab w:val="clear" w:pos="8838"/>
              </w:tabs>
              <w:rPr>
                <w:rFonts w:ascii="Arial" w:hAnsi="Arial" w:cs="Arial"/>
                <w:sz w:val="16"/>
                <w:szCs w:val="20"/>
              </w:rPr>
            </w:pPr>
            <w:r w:rsidRPr="00746547">
              <w:rPr>
                <w:rFonts w:ascii="Arial" w:hAnsi="Arial" w:cs="Arial"/>
                <w:noProof/>
                <w:sz w:val="16"/>
                <w:szCs w:val="20"/>
                <w:lang w:eastAsia="es-MX"/>
              </w:rPr>
              <mc:AlternateContent>
                <mc:Choice Requires="wps">
                  <w:drawing>
                    <wp:anchor distT="0" distB="0" distL="114300" distR="114300" simplePos="0" relativeHeight="251674112" behindDoc="0" locked="0" layoutInCell="1" allowOverlap="1" wp14:anchorId="08738028" wp14:editId="52083F7E">
                      <wp:simplePos x="0" y="0"/>
                      <wp:positionH relativeFrom="column">
                        <wp:posOffset>469085</wp:posOffset>
                      </wp:positionH>
                      <wp:positionV relativeFrom="paragraph">
                        <wp:posOffset>111401</wp:posOffset>
                      </wp:positionV>
                      <wp:extent cx="1570008" cy="0"/>
                      <wp:effectExtent l="0" t="0" r="30480" b="19050"/>
                      <wp:wrapNone/>
                      <wp:docPr id="1" name="Conector recto 1"/>
                      <wp:cNvGraphicFramePr/>
                      <a:graphic xmlns:a="http://schemas.openxmlformats.org/drawingml/2006/main">
                        <a:graphicData uri="http://schemas.microsoft.com/office/word/2010/wordprocessingShape">
                          <wps:wsp>
                            <wps:cNvCnPr/>
                            <wps:spPr>
                              <a:xfrm>
                                <a:off x="0" y="0"/>
                                <a:ext cx="1570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3767F1" id="Conector recto 1"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36.95pt,8.75pt" to="160.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" strokecolor="black [3213]"/>
                  </w:pict>
                </mc:Fallback>
              </mc:AlternateContent>
            </w:r>
            <w:r w:rsidR="006829B6" w:rsidRPr="00746547">
              <w:rPr>
                <w:rFonts w:ascii="Arial" w:hAnsi="Arial" w:cs="Arial"/>
                <w:sz w:val="16"/>
                <w:szCs w:val="20"/>
              </w:rPr>
              <w:t>Fecha:</w:t>
            </w:r>
          </w:p>
        </w:tc>
        <w:tc>
          <w:tcPr>
            <w:tcW w:w="1809" w:type="dxa"/>
            <w:vAlign w:val="center"/>
          </w:tcPr>
          <w:p w14:paraId="08E26F3A" w14:textId="1B0F6B1C" w:rsidR="006829B6" w:rsidRPr="00E330C5" w:rsidRDefault="000A0CD8" w:rsidP="006829B6">
            <w:pPr>
              <w:pStyle w:val="Encabezado"/>
              <w:tabs>
                <w:tab w:val="clear" w:pos="4419"/>
                <w:tab w:val="clear" w:pos="8838"/>
              </w:tabs>
              <w:rPr>
                <w:rFonts w:ascii="Arial" w:hAnsi="Arial" w:cs="Arial"/>
                <w:b/>
                <w:sz w:val="16"/>
                <w:szCs w:val="20"/>
              </w:rPr>
            </w:pPr>
            <w:r>
              <w:rPr>
                <w:rFonts w:ascii="Arial" w:hAnsi="Arial" w:cs="Arial"/>
                <w:b/>
                <w:sz w:val="16"/>
                <w:szCs w:val="20"/>
              </w:rPr>
              <w:t>17</w:t>
            </w:r>
            <w:r w:rsidR="00E330C5" w:rsidRPr="00E330C5">
              <w:rPr>
                <w:rFonts w:ascii="Arial" w:hAnsi="Arial" w:cs="Arial"/>
                <w:b/>
                <w:sz w:val="16"/>
                <w:szCs w:val="20"/>
              </w:rPr>
              <w:t>/</w:t>
            </w:r>
            <w:r>
              <w:rPr>
                <w:rFonts w:ascii="Arial" w:hAnsi="Arial" w:cs="Arial"/>
                <w:b/>
                <w:sz w:val="16"/>
                <w:szCs w:val="20"/>
              </w:rPr>
              <w:t>11</w:t>
            </w:r>
            <w:r w:rsidR="00E330C5" w:rsidRPr="00E330C5">
              <w:rPr>
                <w:rFonts w:ascii="Arial" w:hAnsi="Arial" w:cs="Arial"/>
                <w:b/>
                <w:sz w:val="16"/>
                <w:szCs w:val="20"/>
              </w:rPr>
              <w:t>/20</w:t>
            </w:r>
          </w:p>
        </w:tc>
      </w:tr>
    </w:tbl>
    <w:p w14:paraId="14464570" w14:textId="06BE8A91" w:rsidR="00505542" w:rsidRDefault="00505542" w:rsidP="00505542">
      <w:pPr>
        <w:rPr>
          <w:sz w:val="20"/>
        </w:rPr>
      </w:pPr>
    </w:p>
    <w:p w14:paraId="56D696AB" w14:textId="015F0E98" w:rsidR="00601B3A" w:rsidRPr="003018C3" w:rsidRDefault="00601B3A" w:rsidP="00505542">
      <w:pPr>
        <w:rPr>
          <w:rFonts w:ascii="Arial" w:hAnsi="Arial" w:cs="Arial"/>
          <w:sz w:val="22"/>
          <w:szCs w:val="28"/>
        </w:rPr>
      </w:pPr>
    </w:p>
    <w:p w14:paraId="50A83B08" w14:textId="1CFC43A7" w:rsidR="00C97032" w:rsidRDefault="00601B3A" w:rsidP="008D12C8">
      <w:pPr>
        <w:jc w:val="both"/>
        <w:rPr>
          <w:rFonts w:ascii="Arial" w:hAnsi="Arial" w:cs="Arial"/>
          <w:b/>
          <w:bCs/>
          <w:sz w:val="22"/>
          <w:szCs w:val="28"/>
        </w:rPr>
      </w:pPr>
      <w:r w:rsidRPr="00E330C5">
        <w:rPr>
          <w:rFonts w:ascii="Arial" w:hAnsi="Arial" w:cs="Arial"/>
          <w:b/>
          <w:bCs/>
          <w:sz w:val="22"/>
          <w:szCs w:val="28"/>
        </w:rPr>
        <w:t xml:space="preserve">Parte 1. </w:t>
      </w:r>
      <w:r w:rsidR="0042511E">
        <w:rPr>
          <w:rFonts w:ascii="Arial" w:hAnsi="Arial" w:cs="Arial"/>
          <w:b/>
          <w:bCs/>
          <w:sz w:val="22"/>
          <w:szCs w:val="28"/>
        </w:rPr>
        <w:t>Investigar los siguientes conceptos.</w:t>
      </w:r>
    </w:p>
    <w:p w14:paraId="14BC1EC9" w14:textId="0FF5B294" w:rsidR="008D12C8" w:rsidRDefault="008D12C8" w:rsidP="008D12C8">
      <w:pPr>
        <w:jc w:val="both"/>
        <w:rPr>
          <w:rFonts w:ascii="Arial" w:hAnsi="Arial" w:cs="Arial"/>
          <w:b/>
          <w:bCs/>
          <w:sz w:val="22"/>
          <w:szCs w:val="28"/>
        </w:rPr>
      </w:pPr>
    </w:p>
    <w:p w14:paraId="5FD09C06" w14:textId="77777777" w:rsidR="008D12C8" w:rsidRDefault="008D12C8" w:rsidP="008D12C8">
      <w:pPr>
        <w:jc w:val="both"/>
        <w:rPr>
          <w:rFonts w:ascii="Arial" w:hAnsi="Arial" w:cs="Arial"/>
          <w:b/>
          <w:bCs/>
          <w:sz w:val="22"/>
          <w:szCs w:val="28"/>
        </w:rPr>
      </w:pPr>
    </w:p>
    <w:p w14:paraId="3F3ABECC" w14:textId="4BB67EC3" w:rsidR="0042511E" w:rsidRDefault="0042511E" w:rsidP="008D12C8">
      <w:pPr>
        <w:jc w:val="both"/>
        <w:rPr>
          <w:rFonts w:ascii="Arial" w:hAnsi="Arial" w:cs="Arial"/>
          <w:b/>
          <w:bCs/>
          <w:sz w:val="22"/>
          <w:szCs w:val="28"/>
        </w:rPr>
      </w:pPr>
    </w:p>
    <w:p w14:paraId="703A7E60" w14:textId="44697F0A" w:rsidR="00431A7C" w:rsidRDefault="00431A7C" w:rsidP="008D12C8">
      <w:pPr>
        <w:tabs>
          <w:tab w:val="left" w:pos="900"/>
        </w:tabs>
        <w:jc w:val="both"/>
        <w:rPr>
          <w:rFonts w:ascii="Arial" w:hAnsi="Arial" w:cs="Arial"/>
          <w:b/>
          <w:bCs/>
        </w:rPr>
      </w:pPr>
      <w:r w:rsidRPr="000A0CD8">
        <w:rPr>
          <w:rFonts w:ascii="Arial" w:hAnsi="Arial" w:cs="Arial"/>
          <w:b/>
          <w:bCs/>
        </w:rPr>
        <w:t>Identificar el concepto de variable aleatoria discreta.</w:t>
      </w:r>
    </w:p>
    <w:p w14:paraId="7B0E5F72" w14:textId="77777777" w:rsidR="00AB39C3" w:rsidRPr="00AB39C3" w:rsidRDefault="00AB39C3" w:rsidP="008D12C8">
      <w:pPr>
        <w:tabs>
          <w:tab w:val="left" w:pos="900"/>
        </w:tabs>
        <w:jc w:val="both"/>
        <w:rPr>
          <w:rFonts w:ascii="Arial" w:hAnsi="Arial" w:cs="Arial"/>
          <w:bCs/>
        </w:rPr>
      </w:pPr>
      <w:r w:rsidRPr="00AB39C3">
        <w:rPr>
          <w:rFonts w:ascii="Arial" w:hAnsi="Arial" w:cs="Arial"/>
          <w:bCs/>
        </w:rPr>
        <w:t>Una distribución discreta describe la probabilidad de ocurrencia de cada valor de una variable aleatoria discreta. Una variable aleatoria discreta es una variable aleatoria que tiene valores contables, tales como una lista de enteros no negativos.</w:t>
      </w:r>
    </w:p>
    <w:p w14:paraId="71709B03" w14:textId="77777777" w:rsidR="00AB39C3" w:rsidRPr="00AB39C3" w:rsidRDefault="00AB39C3" w:rsidP="008D12C8">
      <w:pPr>
        <w:tabs>
          <w:tab w:val="left" w:pos="900"/>
        </w:tabs>
        <w:jc w:val="both"/>
        <w:rPr>
          <w:rFonts w:ascii="Arial" w:hAnsi="Arial" w:cs="Arial"/>
          <w:bCs/>
        </w:rPr>
      </w:pPr>
    </w:p>
    <w:p w14:paraId="56221DE1" w14:textId="449B2360" w:rsidR="00AB39C3" w:rsidRDefault="00AB39C3" w:rsidP="008D12C8">
      <w:pPr>
        <w:tabs>
          <w:tab w:val="left" w:pos="900"/>
        </w:tabs>
        <w:jc w:val="both"/>
        <w:rPr>
          <w:rFonts w:ascii="Arial" w:hAnsi="Arial" w:cs="Arial"/>
          <w:bCs/>
        </w:rPr>
      </w:pPr>
      <w:r w:rsidRPr="00AB39C3">
        <w:rPr>
          <w:rFonts w:ascii="Arial" w:hAnsi="Arial" w:cs="Arial"/>
          <w:bCs/>
        </w:rPr>
        <w:t>Con una distribución de probabilidad discreta, cada valor posible de la variable aleatoria discreta puede estar asociado con una probabilidad distinta de cero. Por lo tanto, una distribución de probabilidad discreta suele representarse en forma tabular.</w:t>
      </w:r>
    </w:p>
    <w:p w14:paraId="0EA8F6F0" w14:textId="77777777" w:rsidR="00AB39C3" w:rsidRPr="00AB39C3" w:rsidRDefault="00AB39C3" w:rsidP="008D12C8">
      <w:pPr>
        <w:tabs>
          <w:tab w:val="left" w:pos="900"/>
        </w:tabs>
        <w:jc w:val="both"/>
        <w:rPr>
          <w:rFonts w:ascii="Arial" w:hAnsi="Arial" w:cs="Arial"/>
          <w:bCs/>
        </w:rPr>
      </w:pPr>
    </w:p>
    <w:p w14:paraId="07B5B228" w14:textId="206BC6DA" w:rsidR="008D12C8" w:rsidRPr="00431A7C" w:rsidRDefault="008D12C8" w:rsidP="008D12C8">
      <w:pPr>
        <w:tabs>
          <w:tab w:val="left" w:pos="900"/>
        </w:tabs>
        <w:jc w:val="both"/>
        <w:rPr>
          <w:rFonts w:ascii="Arial" w:hAnsi="Arial" w:cs="Arial"/>
        </w:rPr>
      </w:pPr>
    </w:p>
    <w:p w14:paraId="50A83877" w14:textId="61B855BC" w:rsidR="00431A7C" w:rsidRDefault="00431A7C" w:rsidP="008D12C8">
      <w:pPr>
        <w:tabs>
          <w:tab w:val="left" w:pos="900"/>
        </w:tabs>
        <w:jc w:val="both"/>
        <w:rPr>
          <w:rFonts w:ascii="Arial" w:hAnsi="Arial" w:cs="Arial"/>
        </w:rPr>
      </w:pPr>
      <w:r w:rsidRPr="00431A7C">
        <w:rPr>
          <w:rFonts w:ascii="Arial" w:hAnsi="Arial" w:cs="Arial"/>
        </w:rPr>
        <w:t>Explicar las características y</w:t>
      </w:r>
      <w:r>
        <w:rPr>
          <w:rFonts w:ascii="Arial" w:hAnsi="Arial" w:cs="Arial"/>
        </w:rPr>
        <w:t xml:space="preserve"> </w:t>
      </w:r>
      <w:r w:rsidRPr="00431A7C">
        <w:rPr>
          <w:rFonts w:ascii="Arial" w:hAnsi="Arial" w:cs="Arial"/>
        </w:rPr>
        <w:t>métodos de las distribuciones:</w:t>
      </w:r>
    </w:p>
    <w:p w14:paraId="77BE0481" w14:textId="77777777" w:rsidR="008D12C8" w:rsidRPr="00431A7C" w:rsidRDefault="008D12C8" w:rsidP="008D12C8">
      <w:pPr>
        <w:tabs>
          <w:tab w:val="left" w:pos="900"/>
        </w:tabs>
        <w:jc w:val="both"/>
        <w:rPr>
          <w:rFonts w:ascii="Arial" w:hAnsi="Arial" w:cs="Arial"/>
        </w:rPr>
      </w:pPr>
    </w:p>
    <w:p w14:paraId="608B20C5" w14:textId="46C96E7E" w:rsidR="00431A7C" w:rsidRPr="00AB39C3" w:rsidRDefault="00431A7C" w:rsidP="008D12C8">
      <w:pPr>
        <w:tabs>
          <w:tab w:val="left" w:pos="900"/>
        </w:tabs>
        <w:jc w:val="both"/>
        <w:rPr>
          <w:rFonts w:ascii="Arial" w:hAnsi="Arial" w:cs="Arial"/>
          <w:b/>
        </w:rPr>
      </w:pPr>
      <w:r w:rsidRPr="00AB39C3">
        <w:rPr>
          <w:rFonts w:ascii="Arial" w:hAnsi="Arial" w:cs="Arial"/>
          <w:b/>
        </w:rPr>
        <w:t>- Binomial</w:t>
      </w:r>
    </w:p>
    <w:p w14:paraId="38A0C385" w14:textId="4FBFC8B1" w:rsidR="00AB39C3" w:rsidRDefault="00AB39C3" w:rsidP="008D12C8">
      <w:pPr>
        <w:jc w:val="both"/>
        <w:rPr>
          <w:rFonts w:ascii="Arial" w:hAnsi="Arial" w:cs="Arial"/>
        </w:rPr>
      </w:pPr>
      <w:r w:rsidRPr="00AB39C3">
        <w:rPr>
          <w:rFonts w:ascii="Arial" w:hAnsi="Arial" w:cs="Arial"/>
        </w:rPr>
        <w:t>La distribución binomial se utiliza para representar el número de eventos que ocurren en n ensayos independientes. Los valores po</w:t>
      </w:r>
      <w:r>
        <w:rPr>
          <w:rFonts w:ascii="Arial" w:hAnsi="Arial" w:cs="Arial"/>
        </w:rPr>
        <w:t>sibles son enteros de cero a n.</w:t>
      </w:r>
    </w:p>
    <w:p w14:paraId="0B8303A6" w14:textId="77777777" w:rsidR="008D12C8" w:rsidRPr="00431A7C" w:rsidRDefault="008D12C8" w:rsidP="008D12C8">
      <w:pPr>
        <w:jc w:val="both"/>
        <w:rPr>
          <w:rFonts w:ascii="Arial" w:hAnsi="Arial" w:cs="Arial"/>
        </w:rPr>
      </w:pPr>
    </w:p>
    <w:p w14:paraId="547502DA" w14:textId="341CD1C2" w:rsidR="00431A7C" w:rsidRPr="00AB39C3" w:rsidRDefault="00431A7C" w:rsidP="008D12C8">
      <w:pPr>
        <w:tabs>
          <w:tab w:val="left" w:pos="900"/>
        </w:tabs>
        <w:jc w:val="both"/>
        <w:rPr>
          <w:rFonts w:ascii="Arial" w:hAnsi="Arial" w:cs="Arial"/>
          <w:b/>
        </w:rPr>
      </w:pPr>
      <w:r w:rsidRPr="00AB39C3">
        <w:rPr>
          <w:rFonts w:ascii="Arial" w:hAnsi="Arial" w:cs="Arial"/>
          <w:b/>
        </w:rPr>
        <w:t xml:space="preserve">- </w:t>
      </w:r>
      <w:proofErr w:type="spellStart"/>
      <w:r w:rsidRPr="00AB39C3">
        <w:rPr>
          <w:rFonts w:ascii="Arial" w:hAnsi="Arial" w:cs="Arial"/>
          <w:b/>
        </w:rPr>
        <w:t>Hipergeométrica</w:t>
      </w:r>
      <w:proofErr w:type="spellEnd"/>
    </w:p>
    <w:p w14:paraId="50A7D0D9" w14:textId="74253FF2" w:rsidR="00AB39C3" w:rsidRDefault="00AB39C3" w:rsidP="008D12C8">
      <w:pPr>
        <w:tabs>
          <w:tab w:val="left" w:pos="900"/>
        </w:tabs>
        <w:jc w:val="both"/>
        <w:rPr>
          <w:rFonts w:ascii="Arial" w:hAnsi="Arial" w:cs="Arial"/>
        </w:rPr>
      </w:pPr>
      <w:r w:rsidRPr="00AB39C3">
        <w:rPr>
          <w:rFonts w:ascii="Arial" w:hAnsi="Arial" w:cs="Arial"/>
        </w:rPr>
        <w:t xml:space="preserve">La distribución </w:t>
      </w:r>
      <w:proofErr w:type="spellStart"/>
      <w:r w:rsidRPr="00AB39C3">
        <w:rPr>
          <w:rFonts w:ascii="Arial" w:hAnsi="Arial" w:cs="Arial"/>
        </w:rPr>
        <w:t>hipergeométrica</w:t>
      </w:r>
      <w:proofErr w:type="spellEnd"/>
      <w:r w:rsidRPr="00AB39C3">
        <w:rPr>
          <w:rFonts w:ascii="Arial" w:hAnsi="Arial" w:cs="Arial"/>
        </w:rPr>
        <w:t xml:space="preserve"> se utiliza para muestras obtenidas de poblaciones pequeñas, sin reemplazo. Por ejemplo, usted tiene un envío de N televisores, donde N1 se encuentran en buen estado (éxito) y N2 están defectuosos (falla). Si usted toma una muestra de n televisores de N aleatoriamente, sin reemplazo, puede determinar la probabilidad de que exactamente x de los n televisores estén en buen estado.</w:t>
      </w:r>
    </w:p>
    <w:p w14:paraId="54130A7E" w14:textId="77777777" w:rsidR="008D12C8" w:rsidRPr="00431A7C" w:rsidRDefault="008D12C8" w:rsidP="008D12C8">
      <w:pPr>
        <w:tabs>
          <w:tab w:val="left" w:pos="900"/>
        </w:tabs>
        <w:jc w:val="both"/>
        <w:rPr>
          <w:rFonts w:ascii="Arial" w:hAnsi="Arial" w:cs="Arial"/>
        </w:rPr>
      </w:pPr>
    </w:p>
    <w:p w14:paraId="04A5A8D2" w14:textId="0F03E953" w:rsidR="00791E3D" w:rsidRPr="00AB39C3" w:rsidRDefault="00431A7C" w:rsidP="008D12C8">
      <w:pPr>
        <w:tabs>
          <w:tab w:val="left" w:pos="900"/>
        </w:tabs>
        <w:jc w:val="both"/>
        <w:rPr>
          <w:rFonts w:ascii="Arial" w:hAnsi="Arial" w:cs="Arial"/>
          <w:b/>
        </w:rPr>
      </w:pPr>
      <w:r w:rsidRPr="00AB39C3">
        <w:rPr>
          <w:rFonts w:ascii="Arial" w:hAnsi="Arial" w:cs="Arial"/>
          <w:b/>
        </w:rPr>
        <w:t xml:space="preserve">- </w:t>
      </w:r>
      <w:proofErr w:type="spellStart"/>
      <w:r w:rsidRPr="00AB39C3">
        <w:rPr>
          <w:rFonts w:ascii="Arial" w:hAnsi="Arial" w:cs="Arial"/>
          <w:b/>
        </w:rPr>
        <w:t>Poisson</w:t>
      </w:r>
      <w:proofErr w:type="spellEnd"/>
    </w:p>
    <w:p w14:paraId="241AD166" w14:textId="0585F752" w:rsidR="00AB39C3" w:rsidRDefault="00AB39C3" w:rsidP="008D12C8">
      <w:pPr>
        <w:tabs>
          <w:tab w:val="left" w:pos="900"/>
        </w:tabs>
        <w:jc w:val="both"/>
        <w:rPr>
          <w:rFonts w:ascii="Arial" w:hAnsi="Arial" w:cs="Arial"/>
        </w:rPr>
      </w:pPr>
      <w:r w:rsidRPr="00AB39C3">
        <w:rPr>
          <w:rFonts w:ascii="Arial" w:hAnsi="Arial" w:cs="Arial"/>
        </w:rPr>
        <w:t xml:space="preserve">La distribución de </w:t>
      </w:r>
      <w:proofErr w:type="spellStart"/>
      <w:r w:rsidRPr="00AB39C3">
        <w:rPr>
          <w:rFonts w:ascii="Arial" w:hAnsi="Arial" w:cs="Arial"/>
        </w:rPr>
        <w:t>Poisson</w:t>
      </w:r>
      <w:proofErr w:type="spellEnd"/>
      <w:r w:rsidRPr="00AB39C3">
        <w:rPr>
          <w:rFonts w:ascii="Arial" w:hAnsi="Arial" w:cs="Arial"/>
        </w:rPr>
        <w:t xml:space="preserve"> es una distribución discreta que modela el número de eventos con base en una tasa constante de ocurrencia. La distribución de </w:t>
      </w:r>
      <w:proofErr w:type="spellStart"/>
      <w:r w:rsidRPr="00AB39C3">
        <w:rPr>
          <w:rFonts w:ascii="Arial" w:hAnsi="Arial" w:cs="Arial"/>
        </w:rPr>
        <w:t>Poisson</w:t>
      </w:r>
      <w:proofErr w:type="spellEnd"/>
      <w:r w:rsidRPr="00AB39C3">
        <w:rPr>
          <w:rFonts w:ascii="Arial" w:hAnsi="Arial" w:cs="Arial"/>
        </w:rPr>
        <w:t xml:space="preserve"> se puede utilizar como una aproximación a la binomial cuando el número de ensayos independientes sea grande y la probabilidad de éxito sea pequeña.</w:t>
      </w:r>
    </w:p>
    <w:p w14:paraId="02EE7809" w14:textId="79866D0B" w:rsidR="00431A7C" w:rsidRDefault="00431A7C" w:rsidP="008D12C8">
      <w:pPr>
        <w:tabs>
          <w:tab w:val="left" w:pos="900"/>
        </w:tabs>
        <w:jc w:val="both"/>
        <w:rPr>
          <w:rFonts w:ascii="Arial" w:hAnsi="Arial" w:cs="Arial"/>
        </w:rPr>
      </w:pPr>
    </w:p>
    <w:p w14:paraId="35124711" w14:textId="193D2B9F" w:rsidR="008D12C8" w:rsidRDefault="008D12C8" w:rsidP="008D12C8">
      <w:pPr>
        <w:tabs>
          <w:tab w:val="left" w:pos="900"/>
        </w:tabs>
        <w:jc w:val="both"/>
        <w:rPr>
          <w:rFonts w:ascii="Arial" w:hAnsi="Arial" w:cs="Arial"/>
        </w:rPr>
      </w:pPr>
    </w:p>
    <w:p w14:paraId="5ABF416F" w14:textId="763E34E2" w:rsidR="008D12C8" w:rsidRDefault="008D12C8" w:rsidP="008D12C8">
      <w:pPr>
        <w:tabs>
          <w:tab w:val="left" w:pos="900"/>
        </w:tabs>
        <w:jc w:val="both"/>
        <w:rPr>
          <w:rFonts w:ascii="Arial" w:hAnsi="Arial" w:cs="Arial"/>
        </w:rPr>
      </w:pPr>
    </w:p>
    <w:p w14:paraId="4B7FC214" w14:textId="77777777" w:rsidR="008D12C8" w:rsidRDefault="008D12C8" w:rsidP="008D12C8">
      <w:pPr>
        <w:tabs>
          <w:tab w:val="left" w:pos="900"/>
        </w:tabs>
        <w:jc w:val="both"/>
        <w:rPr>
          <w:rFonts w:ascii="Arial" w:hAnsi="Arial" w:cs="Arial"/>
        </w:rPr>
      </w:pPr>
    </w:p>
    <w:p w14:paraId="66424331" w14:textId="22ED1091" w:rsidR="00431A7C" w:rsidRPr="000A0CD8" w:rsidRDefault="00431A7C" w:rsidP="008D12C8">
      <w:pPr>
        <w:tabs>
          <w:tab w:val="left" w:pos="900"/>
        </w:tabs>
        <w:jc w:val="both"/>
        <w:rPr>
          <w:rFonts w:ascii="Arial" w:hAnsi="Arial" w:cs="Arial"/>
          <w:b/>
          <w:bCs/>
        </w:rPr>
      </w:pPr>
      <w:r w:rsidRPr="000A0CD8">
        <w:rPr>
          <w:rFonts w:ascii="Arial" w:hAnsi="Arial" w:cs="Arial"/>
          <w:b/>
          <w:bCs/>
        </w:rPr>
        <w:lastRenderedPageBreak/>
        <w:t>Distribuciones Continuas de Probabilidad</w:t>
      </w:r>
    </w:p>
    <w:p w14:paraId="7BA1608A" w14:textId="77777777" w:rsidR="00431A7C" w:rsidRPr="000A0CD8" w:rsidRDefault="00431A7C" w:rsidP="008D12C8">
      <w:pPr>
        <w:tabs>
          <w:tab w:val="left" w:pos="900"/>
        </w:tabs>
        <w:jc w:val="both"/>
        <w:rPr>
          <w:rFonts w:ascii="Arial" w:hAnsi="Arial" w:cs="Arial"/>
          <w:b/>
          <w:bCs/>
        </w:rPr>
      </w:pPr>
    </w:p>
    <w:p w14:paraId="409AB60F" w14:textId="30DD9761" w:rsidR="00431A7C" w:rsidRPr="000A0CD8" w:rsidRDefault="00431A7C" w:rsidP="008D12C8">
      <w:pPr>
        <w:tabs>
          <w:tab w:val="left" w:pos="900"/>
        </w:tabs>
        <w:jc w:val="both"/>
        <w:rPr>
          <w:rFonts w:ascii="Arial" w:hAnsi="Arial" w:cs="Arial"/>
          <w:b/>
          <w:bCs/>
        </w:rPr>
      </w:pPr>
      <w:r w:rsidRPr="000A0CD8">
        <w:rPr>
          <w:rFonts w:ascii="Arial" w:hAnsi="Arial" w:cs="Arial"/>
          <w:b/>
          <w:bCs/>
        </w:rPr>
        <w:t>Identificar el concepto de variable aleatoria continua</w:t>
      </w:r>
    </w:p>
    <w:p w14:paraId="43C72DDC" w14:textId="77777777" w:rsidR="00AB39C3" w:rsidRPr="00AB39C3" w:rsidRDefault="00AB39C3" w:rsidP="008D12C8">
      <w:pPr>
        <w:tabs>
          <w:tab w:val="left" w:pos="900"/>
        </w:tabs>
        <w:jc w:val="both"/>
        <w:rPr>
          <w:rFonts w:ascii="Arial" w:hAnsi="Arial" w:cs="Arial"/>
        </w:rPr>
      </w:pPr>
      <w:r w:rsidRPr="00AB39C3">
        <w:rPr>
          <w:rFonts w:ascii="Arial" w:hAnsi="Arial" w:cs="Arial"/>
        </w:rPr>
        <w:t>Una distribución continua describe las probabilidades de los posibles valores de una variable aleatoria continua. Una variable aleatoria continua es una variable aleatoria con un conjunto de valores posibles (conocido como el rango) que es infinito y no se puede contar.</w:t>
      </w:r>
    </w:p>
    <w:p w14:paraId="4B3722AB" w14:textId="77777777" w:rsidR="00AB39C3" w:rsidRPr="00AB39C3" w:rsidRDefault="00AB39C3" w:rsidP="008D12C8">
      <w:pPr>
        <w:tabs>
          <w:tab w:val="left" w:pos="900"/>
        </w:tabs>
        <w:jc w:val="both"/>
        <w:rPr>
          <w:rFonts w:ascii="Arial" w:hAnsi="Arial" w:cs="Arial"/>
        </w:rPr>
      </w:pPr>
    </w:p>
    <w:p w14:paraId="40052DAB" w14:textId="1D39DA7B" w:rsidR="00431A7C" w:rsidRDefault="00AB39C3" w:rsidP="008D12C8">
      <w:pPr>
        <w:tabs>
          <w:tab w:val="left" w:pos="900"/>
        </w:tabs>
        <w:jc w:val="both"/>
        <w:rPr>
          <w:rFonts w:ascii="Arial" w:hAnsi="Arial" w:cs="Arial"/>
        </w:rPr>
      </w:pPr>
      <w:r w:rsidRPr="00AB39C3">
        <w:rPr>
          <w:rFonts w:ascii="Arial" w:hAnsi="Arial" w:cs="Arial"/>
        </w:rPr>
        <w:t>Las probabilidades de las variables aleatorias continuas (X) se definen como el área por debajo de la curva de su PDF. Por lo tanto, solo los rangos de valores pueden tener una probabilidad diferente de cero. La probabilidad de que una variable aleatoria continua equivalga a algún valor siempre es cero.</w:t>
      </w:r>
    </w:p>
    <w:p w14:paraId="2F5CB936" w14:textId="77777777" w:rsidR="00AB39C3" w:rsidRPr="00431A7C" w:rsidRDefault="00AB39C3" w:rsidP="008D12C8">
      <w:pPr>
        <w:tabs>
          <w:tab w:val="left" w:pos="900"/>
        </w:tabs>
        <w:jc w:val="both"/>
        <w:rPr>
          <w:rFonts w:ascii="Arial" w:hAnsi="Arial" w:cs="Arial"/>
        </w:rPr>
      </w:pPr>
    </w:p>
    <w:p w14:paraId="6A71346C" w14:textId="7F455C64" w:rsidR="00431A7C" w:rsidRDefault="00431A7C" w:rsidP="008D12C8">
      <w:pPr>
        <w:tabs>
          <w:tab w:val="left" w:pos="900"/>
        </w:tabs>
        <w:jc w:val="both"/>
        <w:rPr>
          <w:rFonts w:ascii="Arial" w:hAnsi="Arial" w:cs="Arial"/>
        </w:rPr>
      </w:pPr>
      <w:r w:rsidRPr="00431A7C">
        <w:rPr>
          <w:rFonts w:ascii="Arial" w:hAnsi="Arial" w:cs="Arial"/>
        </w:rPr>
        <w:t>Explicar las características y</w:t>
      </w:r>
      <w:r>
        <w:rPr>
          <w:rFonts w:ascii="Arial" w:hAnsi="Arial" w:cs="Arial"/>
        </w:rPr>
        <w:t xml:space="preserve"> </w:t>
      </w:r>
      <w:r w:rsidRPr="00431A7C">
        <w:rPr>
          <w:rFonts w:ascii="Arial" w:hAnsi="Arial" w:cs="Arial"/>
        </w:rPr>
        <w:t>métodos de las distribuciones:</w:t>
      </w:r>
    </w:p>
    <w:p w14:paraId="22F67472" w14:textId="77777777" w:rsidR="008D12C8" w:rsidRPr="00431A7C" w:rsidRDefault="008D12C8" w:rsidP="008D12C8">
      <w:pPr>
        <w:tabs>
          <w:tab w:val="left" w:pos="900"/>
        </w:tabs>
        <w:jc w:val="both"/>
        <w:rPr>
          <w:rFonts w:ascii="Arial" w:hAnsi="Arial" w:cs="Arial"/>
        </w:rPr>
      </w:pPr>
    </w:p>
    <w:p w14:paraId="13F4FD30" w14:textId="03161F98" w:rsidR="00431A7C" w:rsidRPr="000613DD" w:rsidRDefault="00431A7C" w:rsidP="008D12C8">
      <w:pPr>
        <w:tabs>
          <w:tab w:val="left" w:pos="900"/>
        </w:tabs>
        <w:jc w:val="both"/>
        <w:rPr>
          <w:rFonts w:ascii="Arial" w:hAnsi="Arial" w:cs="Arial"/>
          <w:b/>
        </w:rPr>
      </w:pPr>
      <w:r w:rsidRPr="000613DD">
        <w:rPr>
          <w:rFonts w:ascii="Arial" w:hAnsi="Arial" w:cs="Arial"/>
          <w:b/>
        </w:rPr>
        <w:t>- Normal</w:t>
      </w:r>
    </w:p>
    <w:p w14:paraId="02C6CBDC" w14:textId="63DE06AA" w:rsidR="00AB39C3" w:rsidRDefault="00AB39C3" w:rsidP="008D12C8">
      <w:pPr>
        <w:tabs>
          <w:tab w:val="left" w:pos="900"/>
        </w:tabs>
        <w:jc w:val="both"/>
        <w:rPr>
          <w:rFonts w:ascii="Arial" w:hAnsi="Arial" w:cs="Arial"/>
        </w:rPr>
      </w:pPr>
      <w:r w:rsidRPr="00AB39C3">
        <w:rPr>
          <w:rFonts w:ascii="Arial" w:hAnsi="Arial" w:cs="Arial"/>
        </w:rPr>
        <w:t>La distribución normal (también conocida como distribución de Gauss) es la distribución estadística más utilizada debido a los muchos procesos físicos, biológicos y sociales que puede modelar.</w:t>
      </w:r>
    </w:p>
    <w:p w14:paraId="57B28C03" w14:textId="77777777" w:rsidR="008D12C8" w:rsidRPr="00431A7C" w:rsidRDefault="008D12C8" w:rsidP="008D12C8">
      <w:pPr>
        <w:tabs>
          <w:tab w:val="left" w:pos="900"/>
        </w:tabs>
        <w:jc w:val="both"/>
        <w:rPr>
          <w:rFonts w:ascii="Arial" w:hAnsi="Arial" w:cs="Arial"/>
        </w:rPr>
      </w:pPr>
    </w:p>
    <w:p w14:paraId="38A1C7C5" w14:textId="0EF15978" w:rsidR="00431A7C" w:rsidRPr="000613DD" w:rsidRDefault="00431A7C" w:rsidP="008D12C8">
      <w:pPr>
        <w:tabs>
          <w:tab w:val="left" w:pos="900"/>
        </w:tabs>
        <w:jc w:val="both"/>
        <w:rPr>
          <w:rFonts w:ascii="Arial" w:hAnsi="Arial" w:cs="Arial"/>
          <w:b/>
        </w:rPr>
      </w:pPr>
      <w:r w:rsidRPr="000613DD">
        <w:rPr>
          <w:rFonts w:ascii="Arial" w:hAnsi="Arial" w:cs="Arial"/>
          <w:b/>
        </w:rPr>
        <w:t>- Chi cuadrada</w:t>
      </w:r>
    </w:p>
    <w:p w14:paraId="2C350468" w14:textId="090CC1CF" w:rsidR="00AB39C3" w:rsidRPr="00AB39C3" w:rsidRDefault="00AB39C3" w:rsidP="008D12C8">
      <w:pPr>
        <w:tabs>
          <w:tab w:val="left" w:pos="900"/>
        </w:tabs>
        <w:jc w:val="both"/>
        <w:rPr>
          <w:rFonts w:ascii="Arial" w:hAnsi="Arial" w:cs="Arial"/>
        </w:rPr>
      </w:pPr>
      <w:r w:rsidRPr="00AB39C3">
        <w:rPr>
          <w:rFonts w:ascii="Arial" w:hAnsi="Arial" w:cs="Arial"/>
        </w:rPr>
        <w:t xml:space="preserve">Si X tiene una distribución normal estándar, X2 tiene una distribución de </w:t>
      </w:r>
      <w:proofErr w:type="spellStart"/>
      <w:r w:rsidRPr="00AB39C3">
        <w:rPr>
          <w:rFonts w:ascii="Arial" w:hAnsi="Arial" w:cs="Arial"/>
        </w:rPr>
        <w:t>chi</w:t>
      </w:r>
      <w:proofErr w:type="spellEnd"/>
      <w:r w:rsidRPr="00AB39C3">
        <w:rPr>
          <w:rFonts w:ascii="Arial" w:hAnsi="Arial" w:cs="Arial"/>
        </w:rPr>
        <w:t>-cuadrada con un grado de libertad, lo que le permite ser una distribución de muestreo de uso común.</w:t>
      </w:r>
    </w:p>
    <w:p w14:paraId="5C021BD2" w14:textId="4973D7C6" w:rsidR="00AB39C3" w:rsidRDefault="00AB39C3" w:rsidP="008D12C8">
      <w:pPr>
        <w:tabs>
          <w:tab w:val="left" w:pos="900"/>
        </w:tabs>
        <w:jc w:val="both"/>
        <w:rPr>
          <w:rFonts w:ascii="Arial" w:hAnsi="Arial" w:cs="Arial"/>
        </w:rPr>
      </w:pPr>
      <w:r w:rsidRPr="00AB39C3">
        <w:rPr>
          <w:rFonts w:ascii="Arial" w:hAnsi="Arial" w:cs="Arial"/>
        </w:rPr>
        <w:t xml:space="preserve">La suma de n variables X2 independientes (donde X tiene una distribución normal estándar) tiene una distribución de </w:t>
      </w:r>
      <w:proofErr w:type="spellStart"/>
      <w:r w:rsidRPr="00AB39C3">
        <w:rPr>
          <w:rFonts w:ascii="Arial" w:hAnsi="Arial" w:cs="Arial"/>
        </w:rPr>
        <w:t>chi</w:t>
      </w:r>
      <w:proofErr w:type="spellEnd"/>
      <w:r w:rsidRPr="00AB39C3">
        <w:rPr>
          <w:rFonts w:ascii="Arial" w:hAnsi="Arial" w:cs="Arial"/>
        </w:rPr>
        <w:t xml:space="preserve">-cuadrada con n grados de libertad. La forma de la distribución de </w:t>
      </w:r>
      <w:proofErr w:type="spellStart"/>
      <w:r w:rsidRPr="00AB39C3">
        <w:rPr>
          <w:rFonts w:ascii="Arial" w:hAnsi="Arial" w:cs="Arial"/>
        </w:rPr>
        <w:t>chi</w:t>
      </w:r>
      <w:proofErr w:type="spellEnd"/>
      <w:r w:rsidRPr="00AB39C3">
        <w:rPr>
          <w:rFonts w:ascii="Arial" w:hAnsi="Arial" w:cs="Arial"/>
        </w:rPr>
        <w:t>-cuadrada depende del número de grados de libertad.</w:t>
      </w:r>
    </w:p>
    <w:p w14:paraId="7C299BE5" w14:textId="77777777" w:rsidR="008D12C8" w:rsidRPr="00431A7C" w:rsidRDefault="008D12C8" w:rsidP="008D12C8">
      <w:pPr>
        <w:tabs>
          <w:tab w:val="left" w:pos="900"/>
        </w:tabs>
        <w:jc w:val="both"/>
        <w:rPr>
          <w:rFonts w:ascii="Arial" w:hAnsi="Arial" w:cs="Arial"/>
        </w:rPr>
      </w:pPr>
    </w:p>
    <w:p w14:paraId="63AEC751" w14:textId="76FA7595" w:rsidR="00431A7C" w:rsidRPr="000613DD" w:rsidRDefault="00431A7C" w:rsidP="008D12C8">
      <w:pPr>
        <w:tabs>
          <w:tab w:val="left" w:pos="900"/>
        </w:tabs>
        <w:jc w:val="both"/>
        <w:rPr>
          <w:rFonts w:ascii="Arial" w:hAnsi="Arial" w:cs="Arial"/>
          <w:b/>
        </w:rPr>
      </w:pPr>
      <w:r w:rsidRPr="000613DD">
        <w:rPr>
          <w:rFonts w:ascii="Arial" w:hAnsi="Arial" w:cs="Arial"/>
          <w:b/>
        </w:rPr>
        <w:t>- F de Fisher</w:t>
      </w:r>
    </w:p>
    <w:p w14:paraId="017DCB38" w14:textId="634E9FA5" w:rsidR="00431A7C" w:rsidRDefault="00AB39C3" w:rsidP="008D12C8">
      <w:pPr>
        <w:tabs>
          <w:tab w:val="left" w:pos="900"/>
        </w:tabs>
        <w:jc w:val="both"/>
        <w:rPr>
          <w:rFonts w:ascii="Arial" w:hAnsi="Arial" w:cs="Arial"/>
        </w:rPr>
      </w:pPr>
      <w:r w:rsidRPr="00AB39C3">
        <w:rPr>
          <w:rFonts w:ascii="Arial" w:hAnsi="Arial" w:cs="Arial"/>
        </w:rPr>
        <w:t xml:space="preserve">La distribución F también es conocida como la distribución de relación de varianzas y tiene dos tipos de grados de libertad: grados de libertad del numerador y grados de libertad del denominador. Es la distribución de la relación de dos variables aleatorias independientes con distribuciones de </w:t>
      </w:r>
      <w:proofErr w:type="spellStart"/>
      <w:r w:rsidRPr="00AB39C3">
        <w:rPr>
          <w:rFonts w:ascii="Arial" w:hAnsi="Arial" w:cs="Arial"/>
        </w:rPr>
        <w:t>chi</w:t>
      </w:r>
      <w:proofErr w:type="spellEnd"/>
      <w:r w:rsidRPr="00AB39C3">
        <w:rPr>
          <w:rFonts w:ascii="Arial" w:hAnsi="Arial" w:cs="Arial"/>
        </w:rPr>
        <w:t>-cuadrada, cada una de las cuales se divide entre sus grados de libertad.</w:t>
      </w:r>
    </w:p>
    <w:p w14:paraId="5A4F55BB" w14:textId="3098CA24" w:rsidR="008D12C8" w:rsidRDefault="008D12C8" w:rsidP="008D12C8">
      <w:pPr>
        <w:tabs>
          <w:tab w:val="left" w:pos="900"/>
        </w:tabs>
        <w:jc w:val="both"/>
        <w:rPr>
          <w:rFonts w:ascii="Arial" w:hAnsi="Arial" w:cs="Arial"/>
        </w:rPr>
      </w:pPr>
    </w:p>
    <w:p w14:paraId="708F8D6F" w14:textId="4E31CAAB" w:rsidR="008D12C8" w:rsidRDefault="008D12C8" w:rsidP="008D12C8">
      <w:pPr>
        <w:tabs>
          <w:tab w:val="left" w:pos="900"/>
        </w:tabs>
        <w:jc w:val="both"/>
        <w:rPr>
          <w:rFonts w:ascii="Arial" w:hAnsi="Arial" w:cs="Arial"/>
        </w:rPr>
      </w:pPr>
    </w:p>
    <w:p w14:paraId="6738D8F6" w14:textId="0AE84337" w:rsidR="008D12C8" w:rsidRDefault="008D12C8" w:rsidP="008D12C8">
      <w:pPr>
        <w:tabs>
          <w:tab w:val="left" w:pos="900"/>
        </w:tabs>
        <w:jc w:val="both"/>
        <w:rPr>
          <w:rFonts w:ascii="Arial" w:hAnsi="Arial" w:cs="Arial"/>
        </w:rPr>
      </w:pPr>
    </w:p>
    <w:p w14:paraId="0B675366" w14:textId="15F72F4C" w:rsidR="008D12C8" w:rsidRDefault="008D12C8" w:rsidP="008D12C8">
      <w:pPr>
        <w:tabs>
          <w:tab w:val="left" w:pos="900"/>
        </w:tabs>
        <w:jc w:val="both"/>
        <w:rPr>
          <w:rFonts w:ascii="Arial" w:hAnsi="Arial" w:cs="Arial"/>
        </w:rPr>
      </w:pPr>
    </w:p>
    <w:p w14:paraId="46DE35C6" w14:textId="77777777" w:rsidR="008D12C8" w:rsidRDefault="008D12C8" w:rsidP="008D12C8">
      <w:pPr>
        <w:tabs>
          <w:tab w:val="left" w:pos="900"/>
        </w:tabs>
        <w:jc w:val="both"/>
        <w:rPr>
          <w:rFonts w:ascii="Arial" w:hAnsi="Arial" w:cs="Arial"/>
        </w:rPr>
      </w:pPr>
    </w:p>
    <w:p w14:paraId="7CD834CC" w14:textId="77777777" w:rsidR="00AB39C3" w:rsidRDefault="00AB39C3" w:rsidP="008D12C8">
      <w:pPr>
        <w:tabs>
          <w:tab w:val="left" w:pos="900"/>
        </w:tabs>
        <w:jc w:val="both"/>
        <w:rPr>
          <w:rFonts w:ascii="Arial" w:hAnsi="Arial" w:cs="Arial"/>
        </w:rPr>
      </w:pPr>
    </w:p>
    <w:p w14:paraId="1469F660" w14:textId="4137EB77" w:rsidR="00431A7C" w:rsidRDefault="00431A7C" w:rsidP="008D12C8">
      <w:pPr>
        <w:tabs>
          <w:tab w:val="left" w:pos="900"/>
        </w:tabs>
        <w:jc w:val="both"/>
        <w:rPr>
          <w:rFonts w:ascii="Arial" w:hAnsi="Arial" w:cs="Arial"/>
          <w:b/>
          <w:bCs/>
        </w:rPr>
      </w:pPr>
      <w:r w:rsidRPr="000A0CD8">
        <w:rPr>
          <w:rFonts w:ascii="Arial" w:hAnsi="Arial" w:cs="Arial"/>
          <w:b/>
          <w:bCs/>
        </w:rPr>
        <w:lastRenderedPageBreak/>
        <w:t xml:space="preserve">Distribuciones </w:t>
      </w:r>
      <w:proofErr w:type="spellStart"/>
      <w:r w:rsidRPr="000A0CD8">
        <w:rPr>
          <w:rFonts w:ascii="Arial" w:hAnsi="Arial" w:cs="Arial"/>
          <w:b/>
          <w:bCs/>
        </w:rPr>
        <w:t>Muestrales</w:t>
      </w:r>
      <w:proofErr w:type="spellEnd"/>
    </w:p>
    <w:p w14:paraId="37D5D5FA" w14:textId="536D243B" w:rsidR="00431A7C" w:rsidRDefault="00431A7C" w:rsidP="008D12C8">
      <w:pPr>
        <w:tabs>
          <w:tab w:val="left" w:pos="900"/>
        </w:tabs>
        <w:jc w:val="both"/>
        <w:rPr>
          <w:rFonts w:ascii="Arial" w:hAnsi="Arial" w:cs="Arial"/>
          <w:bCs/>
        </w:rPr>
      </w:pPr>
    </w:p>
    <w:p w14:paraId="1D13D5C2" w14:textId="77777777" w:rsidR="008D12C8" w:rsidRDefault="008D12C8" w:rsidP="008D12C8">
      <w:pPr>
        <w:tabs>
          <w:tab w:val="left" w:pos="900"/>
        </w:tabs>
        <w:jc w:val="both"/>
        <w:rPr>
          <w:rFonts w:ascii="Arial" w:hAnsi="Arial" w:cs="Arial"/>
        </w:rPr>
      </w:pPr>
    </w:p>
    <w:p w14:paraId="0877C06F" w14:textId="55C1CB7D" w:rsidR="00431A7C" w:rsidRDefault="00431A7C" w:rsidP="008D12C8">
      <w:pPr>
        <w:tabs>
          <w:tab w:val="left" w:pos="900"/>
        </w:tabs>
        <w:jc w:val="both"/>
        <w:rPr>
          <w:rFonts w:ascii="Arial" w:hAnsi="Arial" w:cs="Arial"/>
        </w:rPr>
      </w:pPr>
      <w:r w:rsidRPr="00431A7C">
        <w:rPr>
          <w:rFonts w:ascii="Arial" w:hAnsi="Arial" w:cs="Arial"/>
        </w:rPr>
        <w:t>Identificar los conceptos de:</w:t>
      </w:r>
    </w:p>
    <w:p w14:paraId="06A85D18" w14:textId="77777777" w:rsidR="008D12C8" w:rsidRPr="00431A7C" w:rsidRDefault="008D12C8" w:rsidP="008D12C8">
      <w:pPr>
        <w:tabs>
          <w:tab w:val="left" w:pos="900"/>
        </w:tabs>
        <w:jc w:val="both"/>
        <w:rPr>
          <w:rFonts w:ascii="Arial" w:hAnsi="Arial" w:cs="Arial"/>
        </w:rPr>
      </w:pPr>
    </w:p>
    <w:p w14:paraId="751E0DC8" w14:textId="6F62181D" w:rsidR="00431A7C" w:rsidRPr="008D12C8" w:rsidRDefault="00431A7C" w:rsidP="008D12C8">
      <w:pPr>
        <w:tabs>
          <w:tab w:val="left" w:pos="900"/>
        </w:tabs>
        <w:jc w:val="both"/>
        <w:rPr>
          <w:rFonts w:ascii="Arial" w:hAnsi="Arial" w:cs="Arial"/>
          <w:b/>
        </w:rPr>
      </w:pPr>
      <w:r w:rsidRPr="008D12C8">
        <w:rPr>
          <w:rFonts w:ascii="Arial" w:hAnsi="Arial" w:cs="Arial"/>
          <w:b/>
        </w:rPr>
        <w:t xml:space="preserve">- Distribución </w:t>
      </w:r>
      <w:proofErr w:type="spellStart"/>
      <w:r w:rsidRPr="008D12C8">
        <w:rPr>
          <w:rFonts w:ascii="Arial" w:hAnsi="Arial" w:cs="Arial"/>
          <w:b/>
        </w:rPr>
        <w:t>muestral</w:t>
      </w:r>
      <w:proofErr w:type="spellEnd"/>
    </w:p>
    <w:p w14:paraId="4B9EF045" w14:textId="77777777" w:rsidR="008D12C8" w:rsidRPr="008D12C8" w:rsidRDefault="008D12C8" w:rsidP="008D12C8">
      <w:pPr>
        <w:jc w:val="both"/>
        <w:rPr>
          <w:rFonts w:ascii="Arial" w:hAnsi="Arial" w:cs="Arial"/>
          <w:bCs/>
        </w:rPr>
      </w:pPr>
      <w:r w:rsidRPr="008D12C8">
        <w:rPr>
          <w:rFonts w:ascii="Arial" w:hAnsi="Arial" w:cs="Arial"/>
          <w:bCs/>
        </w:rPr>
        <w:t xml:space="preserve">En estadística, la distribución </w:t>
      </w:r>
      <w:proofErr w:type="spellStart"/>
      <w:r w:rsidRPr="008D12C8">
        <w:rPr>
          <w:rFonts w:ascii="Arial" w:hAnsi="Arial" w:cs="Arial"/>
          <w:bCs/>
        </w:rPr>
        <w:t>muestral</w:t>
      </w:r>
      <w:proofErr w:type="spellEnd"/>
      <w:r w:rsidRPr="008D12C8">
        <w:rPr>
          <w:rFonts w:ascii="Arial" w:hAnsi="Arial" w:cs="Arial"/>
          <w:bCs/>
        </w:rPr>
        <w:t xml:space="preserve"> es lo que resulta de considerar todas las muestras posibles que pueden ser tomadas de una población. Su estudio permite calcular la probabilidad que se tiene, dada una sola muestra, de acercarse al parámetro de la población. Mediante la distribución </w:t>
      </w:r>
      <w:proofErr w:type="spellStart"/>
      <w:r w:rsidRPr="008D12C8">
        <w:rPr>
          <w:rFonts w:ascii="Arial" w:hAnsi="Arial" w:cs="Arial"/>
          <w:bCs/>
        </w:rPr>
        <w:t>muestral</w:t>
      </w:r>
      <w:proofErr w:type="spellEnd"/>
      <w:r w:rsidRPr="008D12C8">
        <w:rPr>
          <w:rFonts w:ascii="Arial" w:hAnsi="Arial" w:cs="Arial"/>
          <w:bCs/>
        </w:rPr>
        <w:t xml:space="preserve"> se puede estimar el error para un tamaño de muestra dado.</w:t>
      </w:r>
    </w:p>
    <w:p w14:paraId="21441323" w14:textId="77777777" w:rsidR="008D12C8" w:rsidRPr="00431A7C" w:rsidRDefault="008D12C8" w:rsidP="008D12C8">
      <w:pPr>
        <w:tabs>
          <w:tab w:val="left" w:pos="900"/>
        </w:tabs>
        <w:jc w:val="both"/>
        <w:rPr>
          <w:rFonts w:ascii="Arial" w:hAnsi="Arial" w:cs="Arial"/>
        </w:rPr>
      </w:pPr>
    </w:p>
    <w:p w14:paraId="1D0398FC" w14:textId="2B7456A4" w:rsidR="00431A7C" w:rsidRPr="008D12C8" w:rsidRDefault="00431A7C" w:rsidP="008D12C8">
      <w:pPr>
        <w:tabs>
          <w:tab w:val="left" w:pos="900"/>
        </w:tabs>
        <w:jc w:val="both"/>
        <w:rPr>
          <w:rFonts w:ascii="Arial" w:hAnsi="Arial" w:cs="Arial"/>
          <w:b/>
        </w:rPr>
      </w:pPr>
      <w:r w:rsidRPr="008D12C8">
        <w:rPr>
          <w:rFonts w:ascii="Arial" w:hAnsi="Arial" w:cs="Arial"/>
          <w:b/>
        </w:rPr>
        <w:t>- Error estándar</w:t>
      </w:r>
    </w:p>
    <w:p w14:paraId="292CA7AC" w14:textId="04081DAA" w:rsidR="008D12C8" w:rsidRDefault="008D12C8" w:rsidP="008D12C8">
      <w:pPr>
        <w:tabs>
          <w:tab w:val="left" w:pos="900"/>
        </w:tabs>
        <w:jc w:val="both"/>
        <w:rPr>
          <w:rFonts w:ascii="Arial" w:hAnsi="Arial" w:cs="Arial"/>
        </w:rPr>
      </w:pPr>
      <w:r w:rsidRPr="008D12C8">
        <w:rPr>
          <w:rFonts w:ascii="Arial" w:hAnsi="Arial" w:cs="Arial"/>
        </w:rPr>
        <w:t xml:space="preserve">El error estándar es la desviación estándar de la distribución </w:t>
      </w:r>
      <w:proofErr w:type="spellStart"/>
      <w:r w:rsidRPr="008D12C8">
        <w:rPr>
          <w:rFonts w:ascii="Arial" w:hAnsi="Arial" w:cs="Arial"/>
        </w:rPr>
        <w:t>muestra</w:t>
      </w:r>
      <w:r>
        <w:rPr>
          <w:rFonts w:ascii="Arial" w:hAnsi="Arial" w:cs="Arial"/>
        </w:rPr>
        <w:t>l</w:t>
      </w:r>
      <w:proofErr w:type="spellEnd"/>
      <w:r>
        <w:rPr>
          <w:rFonts w:ascii="Arial" w:hAnsi="Arial" w:cs="Arial"/>
        </w:rPr>
        <w:t xml:space="preserve"> de un estadístico </w:t>
      </w:r>
      <w:proofErr w:type="spellStart"/>
      <w:r>
        <w:rPr>
          <w:rFonts w:ascii="Arial" w:hAnsi="Arial" w:cs="Arial"/>
        </w:rPr>
        <w:t>muestral</w:t>
      </w:r>
      <w:proofErr w:type="spellEnd"/>
      <w:r>
        <w:rPr>
          <w:rFonts w:ascii="Arial" w:hAnsi="Arial" w:cs="Arial"/>
        </w:rPr>
        <w:t xml:space="preserve">. </w:t>
      </w:r>
      <w:r w:rsidRPr="008D12C8">
        <w:rPr>
          <w:rFonts w:ascii="Arial" w:hAnsi="Arial" w:cs="Arial"/>
        </w:rPr>
        <w:t>El término se refiere también a una estimación de la desviación estándar, derivada de una muestra particular usada para computar la estimación.</w:t>
      </w:r>
    </w:p>
    <w:p w14:paraId="4666C239" w14:textId="77777777" w:rsidR="008D12C8" w:rsidRPr="00431A7C" w:rsidRDefault="008D12C8" w:rsidP="008D12C8">
      <w:pPr>
        <w:tabs>
          <w:tab w:val="left" w:pos="900"/>
        </w:tabs>
        <w:jc w:val="both"/>
        <w:rPr>
          <w:rFonts w:ascii="Arial" w:hAnsi="Arial" w:cs="Arial"/>
        </w:rPr>
      </w:pPr>
    </w:p>
    <w:p w14:paraId="2E10C19B" w14:textId="133AE3FD" w:rsidR="00431A7C" w:rsidRPr="008D12C8" w:rsidRDefault="00431A7C" w:rsidP="008D12C8">
      <w:pPr>
        <w:tabs>
          <w:tab w:val="left" w:pos="900"/>
        </w:tabs>
        <w:jc w:val="both"/>
        <w:rPr>
          <w:rFonts w:ascii="Arial" w:hAnsi="Arial" w:cs="Arial"/>
          <w:b/>
        </w:rPr>
      </w:pPr>
      <w:r w:rsidRPr="008D12C8">
        <w:rPr>
          <w:rFonts w:ascii="Arial" w:hAnsi="Arial" w:cs="Arial"/>
          <w:b/>
        </w:rPr>
        <w:t>- Teorema de límite central</w:t>
      </w:r>
    </w:p>
    <w:p w14:paraId="55490E9E" w14:textId="465618BF" w:rsidR="008D12C8" w:rsidRDefault="008D12C8" w:rsidP="008D12C8">
      <w:pPr>
        <w:tabs>
          <w:tab w:val="left" w:pos="900"/>
        </w:tabs>
        <w:jc w:val="both"/>
        <w:rPr>
          <w:rFonts w:ascii="Arial" w:hAnsi="Arial" w:cs="Arial"/>
        </w:rPr>
      </w:pPr>
      <w:r w:rsidRPr="008D12C8">
        <w:rPr>
          <w:rFonts w:ascii="Arial" w:hAnsi="Arial" w:cs="Arial"/>
        </w:rPr>
        <w:t>El teorema del límite central o teorema central del límite (véase párrafo siguiente) indica que, en condiciones muy generales, si Sn es la suma de n variables aleatorias independientes y de varianza no nula pero finita, entonces la función de distribución de Sn «se aproxima bien» a una distribución normal (también llamada distribución gaussiana, curva de Gauss o campana de Gauss). Así pues, el teorema asegura que esto ocurre cuando la suma de estas variables aleatorias e independientes es lo suficientemente grande.</w:t>
      </w:r>
    </w:p>
    <w:p w14:paraId="7C6385D4" w14:textId="77777777" w:rsidR="000A0CD8" w:rsidRPr="00431A7C" w:rsidRDefault="000A0CD8" w:rsidP="008D12C8">
      <w:pPr>
        <w:tabs>
          <w:tab w:val="left" w:pos="900"/>
        </w:tabs>
        <w:jc w:val="both"/>
        <w:rPr>
          <w:rFonts w:ascii="Arial" w:hAnsi="Arial" w:cs="Arial"/>
        </w:rPr>
      </w:pPr>
    </w:p>
    <w:p w14:paraId="1507EB58" w14:textId="7F6821E2" w:rsidR="00431A7C" w:rsidRPr="00E330C5" w:rsidRDefault="00431A7C" w:rsidP="008D12C8">
      <w:pPr>
        <w:tabs>
          <w:tab w:val="left" w:pos="900"/>
        </w:tabs>
        <w:jc w:val="both"/>
        <w:rPr>
          <w:rFonts w:ascii="Arial" w:hAnsi="Arial" w:cs="Arial"/>
        </w:rPr>
      </w:pPr>
    </w:p>
    <w:sectPr w:rsidR="00431A7C" w:rsidRPr="00E330C5" w:rsidSect="00834220">
      <w:headerReference w:type="default" r:id="rId8"/>
      <w:footerReference w:type="default" r:id="rId9"/>
      <w:pgSz w:w="12240" w:h="15840" w:code="1"/>
      <w:pgMar w:top="1418" w:right="1418" w:bottom="1418" w:left="1418" w:header="284" w:footer="21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0770B" w14:textId="77777777" w:rsidR="003D07D9" w:rsidRDefault="003D07D9">
      <w:r>
        <w:separator/>
      </w:r>
    </w:p>
  </w:endnote>
  <w:endnote w:type="continuationSeparator" w:id="0">
    <w:p w14:paraId="1DC86C29" w14:textId="77777777" w:rsidR="003D07D9" w:rsidRDefault="003D0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68934" w14:textId="77777777" w:rsidR="00F73762" w:rsidRPr="00A605C3" w:rsidRDefault="001B0C8C" w:rsidP="001B0C8C">
    <w:pPr>
      <w:pStyle w:val="Piedepgina"/>
      <w:tabs>
        <w:tab w:val="right" w:pos="9404"/>
      </w:tabs>
      <w:rPr>
        <w:rFonts w:ascii="Arial" w:hAnsi="Arial" w:cs="Arial"/>
        <w:b/>
        <w:bCs/>
        <w:sz w:val="14"/>
        <w:szCs w:val="14"/>
      </w:rPr>
    </w:pPr>
    <w:r w:rsidRPr="00A605C3">
      <w:rPr>
        <w:rFonts w:ascii="Arial" w:hAnsi="Arial" w:cs="Arial"/>
        <w:b/>
        <w:bCs/>
        <w:sz w:val="14"/>
        <w:szCs w:val="14"/>
      </w:rPr>
      <w:t>Tipo de reactivo</w:t>
    </w:r>
    <w:r w:rsidR="00A605C3" w:rsidRPr="00A605C3">
      <w:rPr>
        <w:rFonts w:ascii="Arial" w:hAnsi="Arial" w:cs="Arial"/>
        <w:b/>
        <w:bCs/>
        <w:sz w:val="14"/>
        <w:szCs w:val="14"/>
      </w:rPr>
      <w:t xml:space="preserve">                                                                                       </w:t>
    </w:r>
    <w:r w:rsidR="0019759C">
      <w:rPr>
        <w:rFonts w:ascii="Arial" w:hAnsi="Arial" w:cs="Arial"/>
        <w:b/>
        <w:bCs/>
        <w:sz w:val="14"/>
        <w:szCs w:val="14"/>
      </w:rPr>
      <w:t xml:space="preserve">Tipo de </w:t>
    </w:r>
    <w:r w:rsidR="00A605C3" w:rsidRPr="00A605C3">
      <w:rPr>
        <w:rFonts w:ascii="Arial" w:hAnsi="Arial" w:cs="Arial"/>
        <w:b/>
        <w:bCs/>
        <w:sz w:val="14"/>
        <w:szCs w:val="14"/>
      </w:rPr>
      <w:t xml:space="preserve">Instrumento                                                                    </w:t>
    </w:r>
    <w:r w:rsidRPr="00A605C3">
      <w:rPr>
        <w:rFonts w:ascii="Arial" w:hAnsi="Arial" w:cs="Arial"/>
        <w:b/>
        <w:bCs/>
        <w:sz w:val="14"/>
        <w:szCs w:val="14"/>
      </w:rPr>
      <w:t xml:space="preserve">  </w:t>
    </w:r>
    <w:r w:rsidR="00A92192">
      <w:rPr>
        <w:rFonts w:ascii="Arial" w:hAnsi="Arial" w:cs="Arial"/>
        <w:b/>
        <w:bCs/>
        <w:sz w:val="14"/>
        <w:szCs w:val="14"/>
      </w:rPr>
      <w:t xml:space="preserve"> </w:t>
    </w:r>
    <w:r w:rsidRPr="00A605C3">
      <w:rPr>
        <w:rFonts w:ascii="Arial" w:hAnsi="Arial" w:cs="Arial"/>
        <w:b/>
        <w:bCs/>
        <w:sz w:val="14"/>
        <w:szCs w:val="14"/>
      </w:rPr>
      <w:t xml:space="preserve">  </w:t>
    </w:r>
    <w:r w:rsidR="00F73762">
      <w:rPr>
        <w:rFonts w:ascii="Arial" w:hAnsi="Arial" w:cs="Arial"/>
        <w:b/>
        <w:bCs/>
        <w:sz w:val="14"/>
        <w:szCs w:val="14"/>
      </w:rPr>
      <w:t xml:space="preserve"> </w:t>
    </w:r>
    <w:r w:rsidR="002A28F8" w:rsidRPr="00A92192">
      <w:rPr>
        <w:rFonts w:ascii="Arial" w:hAnsi="Arial" w:cs="Arial"/>
        <w:bCs/>
        <w:sz w:val="14"/>
        <w:szCs w:val="14"/>
      </w:rPr>
      <w:t>FAC</w:t>
    </w:r>
    <w:r w:rsidR="00EA2C26" w:rsidRPr="00A92192">
      <w:rPr>
        <w:rFonts w:ascii="Arial" w:hAnsi="Arial" w:cs="Arial"/>
        <w:bCs/>
        <w:sz w:val="14"/>
        <w:szCs w:val="14"/>
      </w:rPr>
      <w:t>-EA-04</w:t>
    </w:r>
  </w:p>
  <w:p w14:paraId="30FA7CFD" w14:textId="77777777" w:rsidR="00145D16"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Falso/Verdadero</w:t>
    </w:r>
    <w:r w:rsidR="00A605C3" w:rsidRPr="00A605C3">
      <w:rPr>
        <w:rFonts w:ascii="Arial" w:hAnsi="Arial" w:cs="Arial"/>
        <w:bCs/>
        <w:sz w:val="14"/>
        <w:szCs w:val="14"/>
      </w:rPr>
      <w:t xml:space="preserve">                                                                 </w:t>
    </w:r>
    <w:r w:rsidR="00A605C3">
      <w:rPr>
        <w:rFonts w:ascii="Arial" w:hAnsi="Arial" w:cs="Arial"/>
        <w:bCs/>
        <w:sz w:val="14"/>
        <w:szCs w:val="14"/>
      </w:rPr>
      <w:t xml:space="preserve">  </w:t>
    </w:r>
    <w:r w:rsidR="00A605C3" w:rsidRPr="00A605C3">
      <w:rPr>
        <w:rFonts w:ascii="Arial" w:hAnsi="Arial" w:cs="Arial"/>
        <w:bCs/>
        <w:sz w:val="14"/>
        <w:szCs w:val="14"/>
      </w:rPr>
      <w:t xml:space="preserve">   1. Rubrica</w:t>
    </w:r>
    <w:r w:rsidR="00F73762">
      <w:rPr>
        <w:rFonts w:ascii="Arial" w:hAnsi="Arial" w:cs="Arial"/>
        <w:bCs/>
        <w:sz w:val="14"/>
        <w:szCs w:val="14"/>
      </w:rPr>
      <w:t xml:space="preserve">                                                                    </w:t>
    </w:r>
    <w:r w:rsidR="00A92192">
      <w:rPr>
        <w:rFonts w:ascii="Arial" w:hAnsi="Arial" w:cs="Arial"/>
        <w:bCs/>
        <w:sz w:val="14"/>
        <w:szCs w:val="14"/>
      </w:rPr>
      <w:t xml:space="preserve">                              </w:t>
    </w:r>
    <w:r w:rsidR="00F73762">
      <w:rPr>
        <w:rFonts w:ascii="Arial" w:hAnsi="Arial" w:cs="Arial"/>
        <w:bCs/>
        <w:sz w:val="14"/>
        <w:szCs w:val="14"/>
      </w:rPr>
      <w:t>REV0</w:t>
    </w:r>
    <w:r w:rsidR="00C21881">
      <w:rPr>
        <w:rFonts w:ascii="Arial" w:hAnsi="Arial" w:cs="Arial"/>
        <w:bCs/>
        <w:sz w:val="14"/>
        <w:szCs w:val="14"/>
      </w:rPr>
      <w:t>2</w:t>
    </w:r>
  </w:p>
  <w:p w14:paraId="1499BB5F" w14:textId="77777777"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Respuesta corta</w:t>
    </w:r>
    <w:r w:rsidR="00A605C3">
      <w:rPr>
        <w:rFonts w:ascii="Arial" w:hAnsi="Arial" w:cs="Arial"/>
        <w:bCs/>
        <w:sz w:val="14"/>
        <w:szCs w:val="14"/>
      </w:rPr>
      <w:t xml:space="preserve">                                                                       </w:t>
    </w:r>
    <w:r w:rsidR="00A605C3" w:rsidRPr="00A605C3">
      <w:rPr>
        <w:rFonts w:ascii="Arial" w:hAnsi="Arial" w:cs="Arial"/>
        <w:bCs/>
        <w:sz w:val="14"/>
        <w:szCs w:val="14"/>
      </w:rPr>
      <w:t>2. Lista de cotejo</w:t>
    </w:r>
  </w:p>
  <w:p w14:paraId="68B5ED99" w14:textId="77777777"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Opción múltiple</w:t>
    </w:r>
    <w:r w:rsidR="00A605C3">
      <w:rPr>
        <w:rFonts w:ascii="Arial" w:hAnsi="Arial" w:cs="Arial"/>
        <w:bCs/>
        <w:sz w:val="14"/>
        <w:szCs w:val="14"/>
      </w:rPr>
      <w:t xml:space="preserve">                                                                        3. Reactivos</w:t>
    </w:r>
  </w:p>
  <w:p w14:paraId="2668E85E" w14:textId="77777777"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 xml:space="preserve">De relación </w:t>
    </w:r>
  </w:p>
  <w:p w14:paraId="21A71333" w14:textId="77777777"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Preguntas de análisis</w:t>
    </w:r>
  </w:p>
  <w:p w14:paraId="21985615" w14:textId="77777777"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Casos prácticos</w:t>
    </w:r>
  </w:p>
  <w:p w14:paraId="6C2B3333" w14:textId="77777777"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Ejercicios para resolver</w:t>
    </w:r>
  </w:p>
  <w:p w14:paraId="505827FC" w14:textId="77777777" w:rsidR="00C30ACA" w:rsidRPr="00860C4E" w:rsidRDefault="00860C4E" w:rsidP="00860C4E">
    <w:pPr>
      <w:pStyle w:val="Piedepgina"/>
      <w:jc w:val="center"/>
      <w:rPr>
        <w:rFonts w:ascii="Arial" w:hAnsi="Arial" w:cs="Arial"/>
        <w:bCs/>
        <w:sz w:val="16"/>
        <w:szCs w:val="16"/>
      </w:rPr>
    </w:pPr>
    <w:r w:rsidRPr="00860C4E">
      <w:rPr>
        <w:rFonts w:ascii="Arial" w:hAnsi="Arial" w:cs="Arial"/>
        <w:bCs/>
        <w:sz w:val="16"/>
        <w:szCs w:val="16"/>
      </w:rPr>
      <w:t>"Una vez impreso este documento se considera copia no controlada."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ED4C4" w14:textId="77777777" w:rsidR="003D07D9" w:rsidRDefault="003D07D9">
      <w:r>
        <w:separator/>
      </w:r>
    </w:p>
  </w:footnote>
  <w:footnote w:type="continuationSeparator" w:id="0">
    <w:p w14:paraId="5C033F3E" w14:textId="77777777" w:rsidR="003D07D9" w:rsidRDefault="003D07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7DA43" w14:textId="77777777" w:rsidR="003A7308" w:rsidRPr="00C30ACA" w:rsidRDefault="00C21881" w:rsidP="003A7308">
    <w:pPr>
      <w:pStyle w:val="Encabezado"/>
      <w:rPr>
        <w:sz w:val="16"/>
        <w:szCs w:val="16"/>
        <w:lang w:val="es-ES"/>
      </w:rPr>
    </w:pPr>
    <w:r>
      <w:rPr>
        <w:rFonts w:ascii="Calibri" w:eastAsia="Calibri" w:hAnsi="Calibri"/>
        <w:noProof/>
        <w:sz w:val="22"/>
        <w:szCs w:val="22"/>
        <w:lang w:eastAsia="es-MX"/>
      </w:rPr>
      <w:drawing>
        <wp:anchor distT="0" distB="0" distL="114300" distR="114300" simplePos="0" relativeHeight="251669504" behindDoc="1" locked="0" layoutInCell="1" allowOverlap="1" wp14:anchorId="628FEE01" wp14:editId="46AA7F1E">
          <wp:simplePos x="0" y="0"/>
          <wp:positionH relativeFrom="column">
            <wp:posOffset>4585970</wp:posOffset>
          </wp:positionH>
          <wp:positionV relativeFrom="paragraph">
            <wp:posOffset>-75565</wp:posOffset>
          </wp:positionV>
          <wp:extent cx="1123950" cy="371475"/>
          <wp:effectExtent l="0" t="0" r="0" b="9525"/>
          <wp:wrapNone/>
          <wp:docPr id="4" name="Imagen 4" descr="C:\Users\PRO-ALI\Documents\ACADEMIA PROCESOS ALIMENTARIOS\LOGOS ACTUALIZADOS NOV 2016 (ut, bis, pa)\logo b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PRO-ALI\Documents\ACADEMIA PROCESOS ALIMENTARIOS\LOGOS ACTUALIZADOS NOV 2016 (ut, bis, pa)\logo b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3A7308" w:rsidRPr="003A7308">
      <w:rPr>
        <w:rFonts w:ascii="Calibri" w:eastAsia="Calibri" w:hAnsi="Calibri"/>
        <w:noProof/>
        <w:sz w:val="22"/>
        <w:szCs w:val="22"/>
        <w:lang w:eastAsia="es-MX"/>
      </w:rPr>
      <w:drawing>
        <wp:inline distT="0" distB="0" distL="0" distR="0" wp14:anchorId="15DB8B2D" wp14:editId="2276F8B1">
          <wp:extent cx="1080000" cy="423516"/>
          <wp:effectExtent l="0" t="0" r="6350" b="0"/>
          <wp:docPr id="13" name="Imagen 13" descr="C:\Users\tec-contabilidad\Documents\Planeacion - 20-08-2012\logos\LOGO DE UT con 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contabilidad\Documents\Planeacion - 20-08-2012\logos\LOGO DE UT con D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423516"/>
                  </a:xfrm>
                  <a:prstGeom prst="rect">
                    <a:avLst/>
                  </a:prstGeom>
                  <a:noFill/>
                  <a:ln>
                    <a:noFill/>
                  </a:ln>
                </pic:spPr>
              </pic:pic>
            </a:graphicData>
          </a:graphic>
        </wp:inline>
      </w:drawing>
    </w:r>
    <w:r w:rsidR="003A7308">
      <w:rPr>
        <w:lang w:val="es-ES"/>
      </w:rPr>
      <w:t xml:space="preserve">             </w:t>
    </w:r>
    <w:r w:rsidR="001B0C8C">
      <w:rPr>
        <w:lang w:val="es-ES"/>
      </w:rPr>
      <w:t xml:space="preserve">                                </w:t>
    </w:r>
    <w:r w:rsidR="00835117">
      <w:rPr>
        <w:lang w:val="es-ES"/>
      </w:rPr>
      <w:t xml:space="preserve">             </w:t>
    </w:r>
    <w:r w:rsidR="00C30ACA">
      <w:rPr>
        <w:lang w:val="es-ES"/>
      </w:rPr>
      <w:t xml:space="preserve"> </w:t>
    </w:r>
    <w:r w:rsidR="003A7308" w:rsidRPr="00835117">
      <w:rPr>
        <w:rFonts w:ascii="Arial" w:hAnsi="Arial" w:cs="Arial"/>
        <w:sz w:val="18"/>
        <w:szCs w:val="18"/>
        <w:lang w:val="es-ES"/>
      </w:rPr>
      <w:t>Univer</w:t>
    </w:r>
    <w:r w:rsidR="00F73762">
      <w:rPr>
        <w:rFonts w:ascii="Arial" w:hAnsi="Arial" w:cs="Arial"/>
        <w:sz w:val="18"/>
        <w:szCs w:val="18"/>
        <w:lang w:val="es-ES"/>
      </w:rPr>
      <w:t>sidad Tecnológica de San Luis Rí</w:t>
    </w:r>
    <w:r w:rsidR="003A7308" w:rsidRPr="00835117">
      <w:rPr>
        <w:rFonts w:ascii="Arial" w:hAnsi="Arial" w:cs="Arial"/>
        <w:sz w:val="18"/>
        <w:szCs w:val="18"/>
        <w:lang w:val="es-ES"/>
      </w:rPr>
      <w:t>o Colorado</w:t>
    </w:r>
  </w:p>
  <w:p w14:paraId="5A6D2B3C" w14:textId="77777777" w:rsidR="001B0C8C" w:rsidRPr="00835117" w:rsidRDefault="001B0C8C" w:rsidP="003A7308">
    <w:pPr>
      <w:pStyle w:val="Encabezado"/>
      <w:rPr>
        <w:rFonts w:ascii="Arial" w:hAnsi="Arial" w:cs="Arial"/>
        <w:sz w:val="18"/>
        <w:szCs w:val="18"/>
        <w:lang w:val="es-ES"/>
      </w:rPr>
    </w:pPr>
    <w:r w:rsidRPr="00C30ACA">
      <w:rPr>
        <w:sz w:val="14"/>
        <w:szCs w:val="14"/>
        <w:lang w:val="es-ES"/>
      </w:rPr>
      <w:t xml:space="preserve">                                                                                                                                 </w:t>
    </w:r>
    <w:r w:rsidR="00C30ACA">
      <w:rPr>
        <w:sz w:val="14"/>
        <w:szCs w:val="14"/>
        <w:lang w:val="es-ES"/>
      </w:rPr>
      <w:t xml:space="preserve">                                                               </w:t>
    </w:r>
    <w:r w:rsidR="00835117">
      <w:rPr>
        <w:sz w:val="14"/>
        <w:szCs w:val="14"/>
        <w:lang w:val="es-ES"/>
      </w:rPr>
      <w:t xml:space="preserve">                          </w:t>
    </w:r>
    <w:r w:rsidR="00C30ACA">
      <w:rPr>
        <w:sz w:val="14"/>
        <w:szCs w:val="14"/>
        <w:lang w:val="es-ES"/>
      </w:rPr>
      <w:t xml:space="preserve"> </w:t>
    </w:r>
    <w:r w:rsidR="00A92192">
      <w:rPr>
        <w:rFonts w:ascii="Arial" w:hAnsi="Arial" w:cs="Arial"/>
        <w:sz w:val="18"/>
        <w:szCs w:val="18"/>
      </w:rPr>
      <w:t xml:space="preserve">Dirección </w:t>
    </w:r>
    <w:r w:rsidR="008C0E73" w:rsidRPr="00835117">
      <w:rPr>
        <w:rFonts w:ascii="Arial" w:hAnsi="Arial" w:cs="Arial"/>
        <w:sz w:val="18"/>
        <w:szCs w:val="18"/>
      </w:rPr>
      <w:t>académica</w:t>
    </w:r>
  </w:p>
  <w:p w14:paraId="2920700B" w14:textId="77777777" w:rsidR="001B0C8C" w:rsidRPr="00C30ACA" w:rsidRDefault="001B0C8C" w:rsidP="003A7308">
    <w:pPr>
      <w:pStyle w:val="Encabezado"/>
      <w:rPr>
        <w:sz w:val="14"/>
        <w:szCs w:val="14"/>
        <w:lang w:val="es-ES"/>
      </w:rPr>
    </w:pPr>
  </w:p>
  <w:p w14:paraId="5C772844" w14:textId="77777777" w:rsidR="001B0C8C" w:rsidRDefault="00DA36D5" w:rsidP="001B0C8C">
    <w:pPr>
      <w:pStyle w:val="Encabezado"/>
      <w:jc w:val="center"/>
      <w:rPr>
        <w:rFonts w:ascii="Arial" w:hAnsi="Arial" w:cs="Arial"/>
      </w:rPr>
    </w:pPr>
    <w:r>
      <w:rPr>
        <w:noProof/>
        <w:lang w:eastAsia="es-MX"/>
      </w:rPr>
      <mc:AlternateContent>
        <mc:Choice Requires="wps">
          <w:drawing>
            <wp:anchor distT="0" distB="0" distL="114300" distR="114300" simplePos="0" relativeHeight="251667456" behindDoc="0" locked="0" layoutInCell="1" allowOverlap="1" wp14:anchorId="492F72BF" wp14:editId="3C51D810">
              <wp:simplePos x="0" y="0"/>
              <wp:positionH relativeFrom="column">
                <wp:posOffset>5313680</wp:posOffset>
              </wp:positionH>
              <wp:positionV relativeFrom="paragraph">
                <wp:posOffset>22440</wp:posOffset>
              </wp:positionV>
              <wp:extent cx="636270" cy="228600"/>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228600"/>
                      </a:xfrm>
                      <a:prstGeom prst="rect">
                        <a:avLst/>
                      </a:prstGeom>
                      <a:solidFill>
                        <a:srgbClr val="C0C0C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0F8A3" w14:textId="77777777" w:rsidR="00DA36D5" w:rsidRPr="00DA36D5" w:rsidRDefault="00DA36D5" w:rsidP="00DA36D5">
                          <w:pPr>
                            <w:rPr>
                              <w:rFonts w:ascii="Arial" w:hAnsi="Arial" w:cs="Arial"/>
                              <w:b/>
                              <w:sz w:val="20"/>
                              <w:szCs w:val="20"/>
                              <w:lang w:val="en-US"/>
                            </w:rPr>
                          </w:pPr>
                        </w:p>
                      </w:txbxContent>
                    </wps:txbx>
                    <wps:bodyPr rot="0" vert="horz" wrap="square" lIns="36000" tIns="72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2F72BF" id="_x0000_t202" coordsize="21600,21600" o:spt="202" path="m,l,21600r21600,l21600,xe">
              <v:stroke joinstyle="miter"/>
              <v:path gradientshapeok="t" o:connecttype="rect"/>
            </v:shapetype>
            <v:shape id="Text Box 21" o:spid="_x0000_s1026" type="#_x0000_t202" style="position:absolute;left:0;text-align:left;margin-left:418.4pt;margin-top:1.75pt;width:50.1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" fillcolor="silver" stroked="f">
              <v:fill opacity="0"/>
              <v:textbox inset="1mm,2mm,0,0">
                <w:txbxContent>
                  <w:p w14:paraId="5FF0F8A3" w14:textId="77777777" w:rsidR="00DA36D5" w:rsidRPr="00DA36D5" w:rsidRDefault="00DA36D5" w:rsidP="00DA36D5">
                    <w:pPr>
                      <w:rPr>
                        <w:rFonts w:ascii="Arial" w:hAnsi="Arial" w:cs="Arial"/>
                        <w:b/>
                        <w:sz w:val="20"/>
                        <w:szCs w:val="20"/>
                        <w:lang w:val="en-US"/>
                      </w:rPr>
                    </w:pPr>
                  </w:p>
                </w:txbxContent>
              </v:textbox>
            </v:shape>
          </w:pict>
        </mc:Fallback>
      </mc:AlternateContent>
    </w:r>
    <w:r w:rsidR="00C30ACA">
      <w:t xml:space="preserve">            </w:t>
    </w:r>
    <w:r w:rsidR="001B0C8C" w:rsidRPr="00835117">
      <w:rPr>
        <w:rFonts w:ascii="Arial" w:hAnsi="Arial" w:cs="Arial"/>
      </w:rPr>
      <w:t>Instrumento de evaluación</w:t>
    </w:r>
  </w:p>
  <w:p w14:paraId="6250A379" w14:textId="77777777" w:rsidR="00AB7882" w:rsidRDefault="00AB7882" w:rsidP="001B0C8C">
    <w:pPr>
      <w:pStyle w:val="Encabezado"/>
      <w:jc w:val="center"/>
      <w:rPr>
        <w:rFonts w:ascii="Arial" w:hAnsi="Arial" w:cs="Arial"/>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6"/>
      <w:gridCol w:w="2955"/>
      <w:gridCol w:w="959"/>
      <w:gridCol w:w="816"/>
      <w:gridCol w:w="2105"/>
      <w:gridCol w:w="1463"/>
    </w:tblGrid>
    <w:tr w:rsidR="00394B36" w14:paraId="141BC06F" w14:textId="77777777" w:rsidTr="00394B36">
      <w:trPr>
        <w:trHeight w:val="340"/>
      </w:trPr>
      <w:tc>
        <w:tcPr>
          <w:tcW w:w="588" w:type="pct"/>
          <w:vAlign w:val="bottom"/>
        </w:tcPr>
        <w:p w14:paraId="4A9C52F1" w14:textId="77777777" w:rsidR="00B74533" w:rsidRDefault="00B74533" w:rsidP="005B0ABD">
          <w:pPr>
            <w:pStyle w:val="Encabezado"/>
            <w:rPr>
              <w:rFonts w:ascii="Arial" w:hAnsi="Arial" w:cs="Arial"/>
            </w:rPr>
          </w:pPr>
          <w:r>
            <w:rPr>
              <w:rFonts w:ascii="Arial" w:hAnsi="Arial" w:cs="Arial"/>
              <w:bCs/>
              <w:sz w:val="20"/>
              <w:szCs w:val="20"/>
            </w:rPr>
            <w:t xml:space="preserve">Materia :  </w:t>
          </w:r>
        </w:p>
      </w:tc>
      <w:tc>
        <w:tcPr>
          <w:tcW w:w="1571" w:type="pct"/>
          <w:tcBorders>
            <w:bottom w:val="single" w:sz="4" w:space="0" w:color="auto"/>
          </w:tcBorders>
        </w:tcPr>
        <w:p w14:paraId="6A26B64C" w14:textId="6A69A2B6" w:rsidR="002A202E" w:rsidRDefault="005059FD" w:rsidP="00394B36">
          <w:pPr>
            <w:pStyle w:val="Encabezado"/>
            <w:rPr>
              <w:rFonts w:ascii="Arial" w:hAnsi="Arial" w:cs="Arial"/>
            </w:rPr>
          </w:pPr>
          <w:r>
            <w:rPr>
              <w:rFonts w:ascii="Arial" w:hAnsi="Arial" w:cs="Arial"/>
            </w:rPr>
            <w:t>Probabilidad y estadística</w:t>
          </w:r>
        </w:p>
      </w:tc>
      <w:tc>
        <w:tcPr>
          <w:tcW w:w="510" w:type="pct"/>
          <w:vAlign w:val="bottom"/>
        </w:tcPr>
        <w:p w14:paraId="6A2C7E23" w14:textId="77777777" w:rsidR="00B74533" w:rsidRDefault="00B74533" w:rsidP="00DF0906">
          <w:pPr>
            <w:pStyle w:val="Encabezado"/>
            <w:jc w:val="right"/>
            <w:rPr>
              <w:rFonts w:ascii="Arial" w:hAnsi="Arial" w:cs="Arial"/>
            </w:rPr>
          </w:pPr>
          <w:r>
            <w:rPr>
              <w:rFonts w:ascii="Arial" w:hAnsi="Arial" w:cs="Arial"/>
              <w:bCs/>
              <w:sz w:val="20"/>
              <w:szCs w:val="20"/>
            </w:rPr>
            <w:t>Unidad:</w:t>
          </w:r>
        </w:p>
      </w:tc>
      <w:tc>
        <w:tcPr>
          <w:tcW w:w="434" w:type="pct"/>
          <w:tcBorders>
            <w:bottom w:val="single" w:sz="4" w:space="0" w:color="auto"/>
          </w:tcBorders>
          <w:vAlign w:val="center"/>
        </w:tcPr>
        <w:p w14:paraId="47F00092" w14:textId="1C86741C" w:rsidR="00B74533" w:rsidRDefault="000A0CD8" w:rsidP="00394B36">
          <w:pPr>
            <w:pStyle w:val="Encabezado"/>
            <w:jc w:val="center"/>
            <w:rPr>
              <w:rFonts w:ascii="Arial" w:hAnsi="Arial" w:cs="Arial"/>
            </w:rPr>
          </w:pPr>
          <w:r>
            <w:rPr>
              <w:rFonts w:ascii="Arial" w:hAnsi="Arial" w:cs="Arial"/>
            </w:rPr>
            <w:t>2</w:t>
          </w:r>
        </w:p>
      </w:tc>
      <w:tc>
        <w:tcPr>
          <w:tcW w:w="1119" w:type="pct"/>
          <w:vAlign w:val="bottom"/>
        </w:tcPr>
        <w:p w14:paraId="5D52C48B" w14:textId="77777777" w:rsidR="00B74533" w:rsidRDefault="00DF0906" w:rsidP="00DF0906">
          <w:pPr>
            <w:pStyle w:val="Encabezado"/>
            <w:jc w:val="right"/>
            <w:rPr>
              <w:rFonts w:ascii="Arial" w:hAnsi="Arial" w:cs="Arial"/>
            </w:rPr>
          </w:pPr>
          <w:r w:rsidRPr="00BD4DCD">
            <w:rPr>
              <w:rFonts w:ascii="Arial" w:hAnsi="Arial" w:cs="Arial"/>
              <w:bCs/>
              <w:sz w:val="20"/>
              <w:szCs w:val="20"/>
            </w:rPr>
            <w:t>Tipo de Instrumento</w:t>
          </w:r>
          <w:r>
            <w:rPr>
              <w:rFonts w:ascii="Arial" w:hAnsi="Arial" w:cs="Arial"/>
              <w:bCs/>
              <w:sz w:val="20"/>
              <w:szCs w:val="20"/>
            </w:rPr>
            <w:t>:</w:t>
          </w:r>
        </w:p>
      </w:tc>
      <w:tc>
        <w:tcPr>
          <w:tcW w:w="778" w:type="pct"/>
          <w:tcBorders>
            <w:bottom w:val="single" w:sz="4" w:space="0" w:color="auto"/>
          </w:tcBorders>
        </w:tcPr>
        <w:p w14:paraId="4B4AEABA" w14:textId="77777777" w:rsidR="00B74533" w:rsidRDefault="00505542" w:rsidP="005B0ABD">
          <w:pPr>
            <w:pStyle w:val="Encabezado"/>
            <w:rPr>
              <w:rFonts w:ascii="Arial" w:hAnsi="Arial" w:cs="Arial"/>
              <w:bCs/>
              <w:sz w:val="20"/>
              <w:szCs w:val="20"/>
            </w:rPr>
          </w:pPr>
          <w:r>
            <w:rPr>
              <w:rFonts w:ascii="Arial" w:hAnsi="Arial" w:cs="Arial"/>
              <w:bCs/>
              <w:sz w:val="20"/>
              <w:szCs w:val="20"/>
            </w:rPr>
            <w:t>3</w:t>
          </w:r>
        </w:p>
      </w:tc>
    </w:tr>
    <w:tr w:rsidR="00394B36" w14:paraId="39A635DE" w14:textId="77777777" w:rsidTr="00394B36">
      <w:trPr>
        <w:trHeight w:val="340"/>
      </w:trPr>
      <w:tc>
        <w:tcPr>
          <w:tcW w:w="588" w:type="pct"/>
          <w:vAlign w:val="bottom"/>
        </w:tcPr>
        <w:p w14:paraId="07B21428" w14:textId="77777777" w:rsidR="00DF0906" w:rsidRDefault="00DF0906" w:rsidP="005B0ABD">
          <w:pPr>
            <w:pStyle w:val="Encabezado"/>
            <w:rPr>
              <w:rFonts w:ascii="Arial" w:hAnsi="Arial" w:cs="Arial"/>
            </w:rPr>
          </w:pPr>
          <w:r>
            <w:rPr>
              <w:rFonts w:ascii="Arial" w:hAnsi="Arial" w:cs="Arial"/>
              <w:bCs/>
              <w:sz w:val="20"/>
              <w:szCs w:val="20"/>
            </w:rPr>
            <w:t>Actividad:</w:t>
          </w:r>
        </w:p>
      </w:tc>
      <w:tc>
        <w:tcPr>
          <w:tcW w:w="1571" w:type="pct"/>
          <w:tcBorders>
            <w:top w:val="single" w:sz="4" w:space="0" w:color="auto"/>
            <w:bottom w:val="single" w:sz="4" w:space="0" w:color="auto"/>
          </w:tcBorders>
        </w:tcPr>
        <w:p w14:paraId="55BBEDFD" w14:textId="1CC57446" w:rsidR="00DF0906" w:rsidRDefault="0042511E" w:rsidP="00394B36">
          <w:pPr>
            <w:pStyle w:val="Encabezado"/>
            <w:rPr>
              <w:rFonts w:ascii="Arial" w:hAnsi="Arial" w:cs="Arial"/>
            </w:rPr>
          </w:pPr>
          <w:r>
            <w:rPr>
              <w:rFonts w:ascii="Arial" w:hAnsi="Arial" w:cs="Arial"/>
            </w:rPr>
            <w:t>Tarea 1</w:t>
          </w:r>
        </w:p>
      </w:tc>
      <w:tc>
        <w:tcPr>
          <w:tcW w:w="510" w:type="pct"/>
          <w:tcBorders>
            <w:bottom w:val="nil"/>
          </w:tcBorders>
          <w:vAlign w:val="center"/>
        </w:tcPr>
        <w:p w14:paraId="25A5EA3D" w14:textId="77777777" w:rsidR="00DF0906" w:rsidRDefault="00DF0906" w:rsidP="00B74533">
          <w:pPr>
            <w:pStyle w:val="Encabezado"/>
            <w:rPr>
              <w:rFonts w:ascii="Arial" w:hAnsi="Arial" w:cs="Arial"/>
            </w:rPr>
          </w:pPr>
        </w:p>
      </w:tc>
      <w:tc>
        <w:tcPr>
          <w:tcW w:w="434" w:type="pct"/>
          <w:vAlign w:val="bottom"/>
        </w:tcPr>
        <w:p w14:paraId="6917EC24" w14:textId="77777777" w:rsidR="00DF0906" w:rsidRDefault="00DF0906" w:rsidP="005B0ABD">
          <w:pPr>
            <w:pStyle w:val="Encabezado"/>
            <w:jc w:val="right"/>
            <w:rPr>
              <w:rFonts w:ascii="Arial" w:hAnsi="Arial" w:cs="Arial"/>
            </w:rPr>
          </w:pPr>
        </w:p>
      </w:tc>
      <w:tc>
        <w:tcPr>
          <w:tcW w:w="1119" w:type="pct"/>
          <w:vAlign w:val="bottom"/>
        </w:tcPr>
        <w:p w14:paraId="55CB13F1" w14:textId="77777777" w:rsidR="00DF0906" w:rsidRDefault="00DF0906" w:rsidP="005B0ABD">
          <w:pPr>
            <w:pStyle w:val="Encabezado"/>
            <w:jc w:val="right"/>
            <w:rPr>
              <w:rFonts w:ascii="Arial" w:hAnsi="Arial" w:cs="Arial"/>
            </w:rPr>
          </w:pPr>
          <w:r w:rsidRPr="00BD4DCD">
            <w:rPr>
              <w:rFonts w:ascii="Arial" w:hAnsi="Arial" w:cs="Arial"/>
              <w:bCs/>
              <w:sz w:val="20"/>
              <w:szCs w:val="20"/>
            </w:rPr>
            <w:t>Tipo de Reactivo</w:t>
          </w:r>
          <w:r>
            <w:rPr>
              <w:rFonts w:ascii="Arial" w:hAnsi="Arial" w:cs="Arial"/>
              <w:bCs/>
              <w:sz w:val="20"/>
              <w:szCs w:val="20"/>
            </w:rPr>
            <w:t>:</w:t>
          </w:r>
        </w:p>
      </w:tc>
      <w:tc>
        <w:tcPr>
          <w:tcW w:w="778" w:type="pct"/>
          <w:tcBorders>
            <w:top w:val="single" w:sz="4" w:space="0" w:color="auto"/>
            <w:bottom w:val="single" w:sz="4" w:space="0" w:color="auto"/>
          </w:tcBorders>
        </w:tcPr>
        <w:p w14:paraId="6AC8EFD9" w14:textId="0550994A" w:rsidR="00DF0906" w:rsidRDefault="0042511E" w:rsidP="00B74533">
          <w:pPr>
            <w:pStyle w:val="Encabezado"/>
            <w:rPr>
              <w:rFonts w:ascii="Arial" w:hAnsi="Arial" w:cs="Arial"/>
            </w:rPr>
          </w:pPr>
          <w:r>
            <w:rPr>
              <w:rFonts w:ascii="Arial" w:hAnsi="Arial" w:cs="Arial"/>
            </w:rPr>
            <w:t>2</w:t>
          </w:r>
        </w:p>
      </w:tc>
    </w:tr>
  </w:tbl>
  <w:p w14:paraId="386D5DFD" w14:textId="77777777" w:rsidR="00BD4DCD" w:rsidRDefault="00BD4DCD" w:rsidP="00F039B2">
    <w:pPr>
      <w:pStyle w:val="Encabezado"/>
    </w:pPr>
    <w:r>
      <w:rPr>
        <w:noProof/>
        <w:lang w:eastAsia="es-MX"/>
      </w:rPr>
      <mc:AlternateContent>
        <mc:Choice Requires="wps">
          <w:drawing>
            <wp:anchor distT="0" distB="0" distL="114300" distR="114300" simplePos="0" relativeHeight="251668480" behindDoc="0" locked="0" layoutInCell="1" allowOverlap="1" wp14:anchorId="2ADAAD03" wp14:editId="222C25B5">
              <wp:simplePos x="0" y="0"/>
              <wp:positionH relativeFrom="column">
                <wp:posOffset>-157481</wp:posOffset>
              </wp:positionH>
              <wp:positionV relativeFrom="paragraph">
                <wp:posOffset>118110</wp:posOffset>
              </wp:positionV>
              <wp:extent cx="6296025" cy="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62960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E10008" id="Conector recto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4pt,9.3pt" to="483.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" strokecolor="black [3213]"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4751"/>
    <w:multiLevelType w:val="hybridMultilevel"/>
    <w:tmpl w:val="2C0E81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E3266F"/>
    <w:multiLevelType w:val="hybridMultilevel"/>
    <w:tmpl w:val="5E5C4BC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163D3C"/>
    <w:multiLevelType w:val="hybridMultilevel"/>
    <w:tmpl w:val="0CF0D320"/>
    <w:lvl w:ilvl="0" w:tplc="B0E0FF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44201A"/>
    <w:multiLevelType w:val="hybridMultilevel"/>
    <w:tmpl w:val="6D9A3FBA"/>
    <w:lvl w:ilvl="0" w:tplc="F45C2046">
      <w:numFmt w:val="bullet"/>
      <w:lvlText w:val="-"/>
      <w:lvlJc w:val="left"/>
      <w:pPr>
        <w:tabs>
          <w:tab w:val="num" w:pos="1211"/>
        </w:tabs>
        <w:ind w:left="1211" w:hanging="360"/>
      </w:pPr>
      <w:rPr>
        <w:rFonts w:ascii="Arial" w:eastAsia="Times New Roman" w:hAnsi="Arial" w:cs="Arial" w:hint="default"/>
        <w:b/>
      </w:rPr>
    </w:lvl>
    <w:lvl w:ilvl="1" w:tplc="0C0A0003" w:tentative="1">
      <w:start w:val="1"/>
      <w:numFmt w:val="bullet"/>
      <w:lvlText w:val="o"/>
      <w:lvlJc w:val="left"/>
      <w:pPr>
        <w:tabs>
          <w:tab w:val="num" w:pos="1931"/>
        </w:tabs>
        <w:ind w:left="1931" w:hanging="360"/>
      </w:pPr>
      <w:rPr>
        <w:rFonts w:ascii="Courier New" w:hAnsi="Courier New" w:hint="default"/>
      </w:rPr>
    </w:lvl>
    <w:lvl w:ilvl="2" w:tplc="0C0A0005" w:tentative="1">
      <w:start w:val="1"/>
      <w:numFmt w:val="bullet"/>
      <w:lvlText w:val=""/>
      <w:lvlJc w:val="left"/>
      <w:pPr>
        <w:tabs>
          <w:tab w:val="num" w:pos="2651"/>
        </w:tabs>
        <w:ind w:left="2651" w:hanging="360"/>
      </w:pPr>
      <w:rPr>
        <w:rFonts w:ascii="Wingdings" w:hAnsi="Wingdings" w:hint="default"/>
      </w:rPr>
    </w:lvl>
    <w:lvl w:ilvl="3" w:tplc="0C0A0001" w:tentative="1">
      <w:start w:val="1"/>
      <w:numFmt w:val="bullet"/>
      <w:lvlText w:val=""/>
      <w:lvlJc w:val="left"/>
      <w:pPr>
        <w:tabs>
          <w:tab w:val="num" w:pos="3371"/>
        </w:tabs>
        <w:ind w:left="3371" w:hanging="360"/>
      </w:pPr>
      <w:rPr>
        <w:rFonts w:ascii="Symbol" w:hAnsi="Symbol" w:hint="default"/>
      </w:rPr>
    </w:lvl>
    <w:lvl w:ilvl="4" w:tplc="0C0A0003" w:tentative="1">
      <w:start w:val="1"/>
      <w:numFmt w:val="bullet"/>
      <w:lvlText w:val="o"/>
      <w:lvlJc w:val="left"/>
      <w:pPr>
        <w:tabs>
          <w:tab w:val="num" w:pos="4091"/>
        </w:tabs>
        <w:ind w:left="4091" w:hanging="360"/>
      </w:pPr>
      <w:rPr>
        <w:rFonts w:ascii="Courier New" w:hAnsi="Courier New" w:hint="default"/>
      </w:rPr>
    </w:lvl>
    <w:lvl w:ilvl="5" w:tplc="0C0A0005" w:tentative="1">
      <w:start w:val="1"/>
      <w:numFmt w:val="bullet"/>
      <w:lvlText w:val=""/>
      <w:lvlJc w:val="left"/>
      <w:pPr>
        <w:tabs>
          <w:tab w:val="num" w:pos="4811"/>
        </w:tabs>
        <w:ind w:left="4811" w:hanging="360"/>
      </w:pPr>
      <w:rPr>
        <w:rFonts w:ascii="Wingdings" w:hAnsi="Wingdings" w:hint="default"/>
      </w:rPr>
    </w:lvl>
    <w:lvl w:ilvl="6" w:tplc="0C0A0001" w:tentative="1">
      <w:start w:val="1"/>
      <w:numFmt w:val="bullet"/>
      <w:lvlText w:val=""/>
      <w:lvlJc w:val="left"/>
      <w:pPr>
        <w:tabs>
          <w:tab w:val="num" w:pos="5531"/>
        </w:tabs>
        <w:ind w:left="5531" w:hanging="360"/>
      </w:pPr>
      <w:rPr>
        <w:rFonts w:ascii="Symbol" w:hAnsi="Symbol" w:hint="default"/>
      </w:rPr>
    </w:lvl>
    <w:lvl w:ilvl="7" w:tplc="0C0A0003" w:tentative="1">
      <w:start w:val="1"/>
      <w:numFmt w:val="bullet"/>
      <w:lvlText w:val="o"/>
      <w:lvlJc w:val="left"/>
      <w:pPr>
        <w:tabs>
          <w:tab w:val="num" w:pos="6251"/>
        </w:tabs>
        <w:ind w:left="6251" w:hanging="360"/>
      </w:pPr>
      <w:rPr>
        <w:rFonts w:ascii="Courier New" w:hAnsi="Courier New" w:hint="default"/>
      </w:rPr>
    </w:lvl>
    <w:lvl w:ilvl="8" w:tplc="0C0A0005" w:tentative="1">
      <w:start w:val="1"/>
      <w:numFmt w:val="bullet"/>
      <w:lvlText w:val=""/>
      <w:lvlJc w:val="left"/>
      <w:pPr>
        <w:tabs>
          <w:tab w:val="num" w:pos="6971"/>
        </w:tabs>
        <w:ind w:left="6971" w:hanging="360"/>
      </w:pPr>
      <w:rPr>
        <w:rFonts w:ascii="Wingdings" w:hAnsi="Wingdings" w:hint="default"/>
      </w:rPr>
    </w:lvl>
  </w:abstractNum>
  <w:abstractNum w:abstractNumId="4" w15:restartNumberingAfterBreak="0">
    <w:nsid w:val="146A48D8"/>
    <w:multiLevelType w:val="hybridMultilevel"/>
    <w:tmpl w:val="27BEEE00"/>
    <w:lvl w:ilvl="0" w:tplc="F9A4BAE4">
      <w:start w:val="1"/>
      <w:numFmt w:val="upperRoman"/>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BAE0979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017D9"/>
    <w:multiLevelType w:val="hybridMultilevel"/>
    <w:tmpl w:val="45E61664"/>
    <w:lvl w:ilvl="0" w:tplc="D618DCD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C7101C"/>
    <w:multiLevelType w:val="hybridMultilevel"/>
    <w:tmpl w:val="D7DCC870"/>
    <w:lvl w:ilvl="0" w:tplc="080A0017">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15:restartNumberingAfterBreak="0">
    <w:nsid w:val="18745058"/>
    <w:multiLevelType w:val="hybridMultilevel"/>
    <w:tmpl w:val="05A04032"/>
    <w:lvl w:ilvl="0" w:tplc="CD246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F6188C"/>
    <w:multiLevelType w:val="hybridMultilevel"/>
    <w:tmpl w:val="BBEE47F4"/>
    <w:lvl w:ilvl="0" w:tplc="B986EA3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A60198F"/>
    <w:multiLevelType w:val="hybridMultilevel"/>
    <w:tmpl w:val="1F8821AE"/>
    <w:lvl w:ilvl="0" w:tplc="84B45E54">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B13AA"/>
    <w:multiLevelType w:val="hybridMultilevel"/>
    <w:tmpl w:val="C1383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C0D4813"/>
    <w:multiLevelType w:val="hybridMultilevel"/>
    <w:tmpl w:val="26F25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334DC"/>
    <w:multiLevelType w:val="hybridMultilevel"/>
    <w:tmpl w:val="CF466236"/>
    <w:lvl w:ilvl="0" w:tplc="31FE5DA6">
      <w:start w:val="4"/>
      <w:numFmt w:val="bullet"/>
      <w:lvlText w:val="-"/>
      <w:lvlJc w:val="left"/>
      <w:pPr>
        <w:ind w:left="420" w:hanging="360"/>
      </w:pPr>
      <w:rPr>
        <w:rFonts w:ascii="Arial" w:eastAsia="Times New Roman" w:hAnsi="Aria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cs="Wingdings" w:hint="default"/>
      </w:rPr>
    </w:lvl>
    <w:lvl w:ilvl="3" w:tplc="080A0001" w:tentative="1">
      <w:start w:val="1"/>
      <w:numFmt w:val="bullet"/>
      <w:lvlText w:val=""/>
      <w:lvlJc w:val="left"/>
      <w:pPr>
        <w:ind w:left="2580" w:hanging="360"/>
      </w:pPr>
      <w:rPr>
        <w:rFonts w:ascii="Symbol" w:hAnsi="Symbol" w:cs="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cs="Wingdings" w:hint="default"/>
      </w:rPr>
    </w:lvl>
    <w:lvl w:ilvl="6" w:tplc="080A0001" w:tentative="1">
      <w:start w:val="1"/>
      <w:numFmt w:val="bullet"/>
      <w:lvlText w:val=""/>
      <w:lvlJc w:val="left"/>
      <w:pPr>
        <w:ind w:left="4740" w:hanging="360"/>
      </w:pPr>
      <w:rPr>
        <w:rFonts w:ascii="Symbol" w:hAnsi="Symbol" w:cs="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cs="Wingdings" w:hint="default"/>
      </w:rPr>
    </w:lvl>
  </w:abstractNum>
  <w:abstractNum w:abstractNumId="13" w15:restartNumberingAfterBreak="0">
    <w:nsid w:val="24AC0F97"/>
    <w:multiLevelType w:val="hybridMultilevel"/>
    <w:tmpl w:val="96EC504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402A55"/>
    <w:multiLevelType w:val="hybridMultilevel"/>
    <w:tmpl w:val="0A108B82"/>
    <w:lvl w:ilvl="0" w:tplc="7EA4D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8C49A2"/>
    <w:multiLevelType w:val="hybridMultilevel"/>
    <w:tmpl w:val="1662F9EA"/>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E77498"/>
    <w:multiLevelType w:val="hybridMultilevel"/>
    <w:tmpl w:val="8D66F15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2C2A0B03"/>
    <w:multiLevelType w:val="hybridMultilevel"/>
    <w:tmpl w:val="99908D9A"/>
    <w:lvl w:ilvl="0" w:tplc="CB7250C2">
      <w:start w:val="1"/>
      <w:numFmt w:val="upp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8" w15:restartNumberingAfterBreak="0">
    <w:nsid w:val="31C87292"/>
    <w:multiLevelType w:val="hybridMultilevel"/>
    <w:tmpl w:val="14009872"/>
    <w:lvl w:ilvl="0" w:tplc="EB803746">
      <w:start w:val="1"/>
      <w:numFmt w:val="bullet"/>
      <w:lvlText w:val="•"/>
      <w:lvlJc w:val="left"/>
      <w:pPr>
        <w:tabs>
          <w:tab w:val="num" w:pos="720"/>
        </w:tabs>
        <w:ind w:left="720" w:hanging="360"/>
      </w:pPr>
      <w:rPr>
        <w:rFonts w:ascii="Arial" w:hAnsi="Arial" w:hint="default"/>
      </w:rPr>
    </w:lvl>
    <w:lvl w:ilvl="1" w:tplc="DF7ADB96" w:tentative="1">
      <w:start w:val="1"/>
      <w:numFmt w:val="bullet"/>
      <w:lvlText w:val="•"/>
      <w:lvlJc w:val="left"/>
      <w:pPr>
        <w:tabs>
          <w:tab w:val="num" w:pos="1440"/>
        </w:tabs>
        <w:ind w:left="1440" w:hanging="360"/>
      </w:pPr>
      <w:rPr>
        <w:rFonts w:ascii="Arial" w:hAnsi="Arial" w:hint="default"/>
      </w:rPr>
    </w:lvl>
    <w:lvl w:ilvl="2" w:tplc="B0A8B1AE" w:tentative="1">
      <w:start w:val="1"/>
      <w:numFmt w:val="bullet"/>
      <w:lvlText w:val="•"/>
      <w:lvlJc w:val="left"/>
      <w:pPr>
        <w:tabs>
          <w:tab w:val="num" w:pos="2160"/>
        </w:tabs>
        <w:ind w:left="2160" w:hanging="360"/>
      </w:pPr>
      <w:rPr>
        <w:rFonts w:ascii="Arial" w:hAnsi="Arial" w:hint="default"/>
      </w:rPr>
    </w:lvl>
    <w:lvl w:ilvl="3" w:tplc="D9F8AF98" w:tentative="1">
      <w:start w:val="1"/>
      <w:numFmt w:val="bullet"/>
      <w:lvlText w:val="•"/>
      <w:lvlJc w:val="left"/>
      <w:pPr>
        <w:tabs>
          <w:tab w:val="num" w:pos="2880"/>
        </w:tabs>
        <w:ind w:left="2880" w:hanging="360"/>
      </w:pPr>
      <w:rPr>
        <w:rFonts w:ascii="Arial" w:hAnsi="Arial" w:hint="default"/>
      </w:rPr>
    </w:lvl>
    <w:lvl w:ilvl="4" w:tplc="D2ACA2C8" w:tentative="1">
      <w:start w:val="1"/>
      <w:numFmt w:val="bullet"/>
      <w:lvlText w:val="•"/>
      <w:lvlJc w:val="left"/>
      <w:pPr>
        <w:tabs>
          <w:tab w:val="num" w:pos="3600"/>
        </w:tabs>
        <w:ind w:left="3600" w:hanging="360"/>
      </w:pPr>
      <w:rPr>
        <w:rFonts w:ascii="Arial" w:hAnsi="Arial" w:hint="default"/>
      </w:rPr>
    </w:lvl>
    <w:lvl w:ilvl="5" w:tplc="74F8D742" w:tentative="1">
      <w:start w:val="1"/>
      <w:numFmt w:val="bullet"/>
      <w:lvlText w:val="•"/>
      <w:lvlJc w:val="left"/>
      <w:pPr>
        <w:tabs>
          <w:tab w:val="num" w:pos="4320"/>
        </w:tabs>
        <w:ind w:left="4320" w:hanging="360"/>
      </w:pPr>
      <w:rPr>
        <w:rFonts w:ascii="Arial" w:hAnsi="Arial" w:hint="default"/>
      </w:rPr>
    </w:lvl>
    <w:lvl w:ilvl="6" w:tplc="A6DA9A68" w:tentative="1">
      <w:start w:val="1"/>
      <w:numFmt w:val="bullet"/>
      <w:lvlText w:val="•"/>
      <w:lvlJc w:val="left"/>
      <w:pPr>
        <w:tabs>
          <w:tab w:val="num" w:pos="5040"/>
        </w:tabs>
        <w:ind w:left="5040" w:hanging="360"/>
      </w:pPr>
      <w:rPr>
        <w:rFonts w:ascii="Arial" w:hAnsi="Arial" w:hint="default"/>
      </w:rPr>
    </w:lvl>
    <w:lvl w:ilvl="7" w:tplc="FA02D0AE" w:tentative="1">
      <w:start w:val="1"/>
      <w:numFmt w:val="bullet"/>
      <w:lvlText w:val="•"/>
      <w:lvlJc w:val="left"/>
      <w:pPr>
        <w:tabs>
          <w:tab w:val="num" w:pos="5760"/>
        </w:tabs>
        <w:ind w:left="5760" w:hanging="360"/>
      </w:pPr>
      <w:rPr>
        <w:rFonts w:ascii="Arial" w:hAnsi="Arial" w:hint="default"/>
      </w:rPr>
    </w:lvl>
    <w:lvl w:ilvl="8" w:tplc="2190DD3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2577F77"/>
    <w:multiLevelType w:val="hybridMultilevel"/>
    <w:tmpl w:val="B8763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7F3357C"/>
    <w:multiLevelType w:val="hybridMultilevel"/>
    <w:tmpl w:val="CE4263AC"/>
    <w:lvl w:ilvl="0" w:tplc="BFCC83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D1B66E0"/>
    <w:multiLevelType w:val="hybridMultilevel"/>
    <w:tmpl w:val="F2068880"/>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801021"/>
    <w:multiLevelType w:val="hybridMultilevel"/>
    <w:tmpl w:val="FA94C9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E546AC6"/>
    <w:multiLevelType w:val="hybridMultilevel"/>
    <w:tmpl w:val="419A26F6"/>
    <w:lvl w:ilvl="0" w:tplc="080A0017">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4" w15:restartNumberingAfterBreak="0">
    <w:nsid w:val="410C357E"/>
    <w:multiLevelType w:val="hybridMultilevel"/>
    <w:tmpl w:val="1504B2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30A0900"/>
    <w:multiLevelType w:val="hybridMultilevel"/>
    <w:tmpl w:val="D3585704"/>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3F483B"/>
    <w:multiLevelType w:val="hybridMultilevel"/>
    <w:tmpl w:val="1458E2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0AA5501"/>
    <w:multiLevelType w:val="hybridMultilevel"/>
    <w:tmpl w:val="B6C2B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52C3775"/>
    <w:multiLevelType w:val="hybridMultilevel"/>
    <w:tmpl w:val="7D8CE3D0"/>
    <w:lvl w:ilvl="0" w:tplc="622A7412">
      <w:start w:val="1"/>
      <w:numFmt w:val="bullet"/>
      <w:lvlText w:val=""/>
      <w:lvlJc w:val="left"/>
      <w:pPr>
        <w:tabs>
          <w:tab w:val="num" w:pos="540"/>
        </w:tabs>
        <w:ind w:left="464" w:hanging="284"/>
      </w:pPr>
      <w:rPr>
        <w:rFonts w:ascii="Symbol" w:hAnsi="Symbol" w:hint="default"/>
        <w:color w:val="auto"/>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29" w15:restartNumberingAfterBreak="0">
    <w:nsid w:val="565A7142"/>
    <w:multiLevelType w:val="hybridMultilevel"/>
    <w:tmpl w:val="E4D8D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577A23"/>
    <w:multiLevelType w:val="hybridMultilevel"/>
    <w:tmpl w:val="0FD0F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5757C8"/>
    <w:multiLevelType w:val="hybridMultilevel"/>
    <w:tmpl w:val="C4BC1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1012DBC"/>
    <w:multiLevelType w:val="hybridMultilevel"/>
    <w:tmpl w:val="5170927E"/>
    <w:lvl w:ilvl="0" w:tplc="3708BF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16C422D"/>
    <w:multiLevelType w:val="hybridMultilevel"/>
    <w:tmpl w:val="39B2DD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3260622"/>
    <w:multiLevelType w:val="hybridMultilevel"/>
    <w:tmpl w:val="EEF0F27E"/>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4055A41"/>
    <w:multiLevelType w:val="hybridMultilevel"/>
    <w:tmpl w:val="DE889AC4"/>
    <w:lvl w:ilvl="0" w:tplc="080A0017">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6" w15:restartNumberingAfterBreak="0">
    <w:nsid w:val="6BBB2C2A"/>
    <w:multiLevelType w:val="hybridMultilevel"/>
    <w:tmpl w:val="781648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CA23F4B"/>
    <w:multiLevelType w:val="hybridMultilevel"/>
    <w:tmpl w:val="263ACFF4"/>
    <w:lvl w:ilvl="0" w:tplc="C83C1822">
      <w:start w:val="1"/>
      <w:numFmt w:val="upp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8" w15:restartNumberingAfterBreak="0">
    <w:nsid w:val="77CC1429"/>
    <w:multiLevelType w:val="hybridMultilevel"/>
    <w:tmpl w:val="34727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9EA49B8"/>
    <w:multiLevelType w:val="hybridMultilevel"/>
    <w:tmpl w:val="9E522F3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2D3FFB"/>
    <w:multiLevelType w:val="hybridMultilevel"/>
    <w:tmpl w:val="A6B4FC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BC330FD"/>
    <w:multiLevelType w:val="hybridMultilevel"/>
    <w:tmpl w:val="4AEEF9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39"/>
  </w:num>
  <w:num w:numId="3">
    <w:abstractNumId w:val="34"/>
  </w:num>
  <w:num w:numId="4">
    <w:abstractNumId w:val="21"/>
  </w:num>
  <w:num w:numId="5">
    <w:abstractNumId w:val="3"/>
  </w:num>
  <w:num w:numId="6">
    <w:abstractNumId w:val="13"/>
  </w:num>
  <w:num w:numId="7">
    <w:abstractNumId w:val="15"/>
  </w:num>
  <w:num w:numId="8">
    <w:abstractNumId w:val="1"/>
  </w:num>
  <w:num w:numId="9">
    <w:abstractNumId w:val="25"/>
  </w:num>
  <w:num w:numId="10">
    <w:abstractNumId w:val="28"/>
  </w:num>
  <w:num w:numId="11">
    <w:abstractNumId w:val="41"/>
  </w:num>
  <w:num w:numId="12">
    <w:abstractNumId w:val="38"/>
  </w:num>
  <w:num w:numId="13">
    <w:abstractNumId w:val="4"/>
  </w:num>
  <w:num w:numId="14">
    <w:abstractNumId w:val="9"/>
  </w:num>
  <w:num w:numId="15">
    <w:abstractNumId w:val="30"/>
  </w:num>
  <w:num w:numId="16">
    <w:abstractNumId w:val="11"/>
  </w:num>
  <w:num w:numId="17">
    <w:abstractNumId w:val="2"/>
  </w:num>
  <w:num w:numId="18">
    <w:abstractNumId w:val="7"/>
  </w:num>
  <w:num w:numId="19">
    <w:abstractNumId w:val="20"/>
  </w:num>
  <w:num w:numId="20">
    <w:abstractNumId w:val="14"/>
  </w:num>
  <w:num w:numId="21">
    <w:abstractNumId w:val="32"/>
  </w:num>
  <w:num w:numId="22">
    <w:abstractNumId w:val="29"/>
  </w:num>
  <w:num w:numId="23">
    <w:abstractNumId w:val="10"/>
  </w:num>
  <w:num w:numId="24">
    <w:abstractNumId w:val="33"/>
  </w:num>
  <w:num w:numId="25">
    <w:abstractNumId w:val="0"/>
  </w:num>
  <w:num w:numId="26">
    <w:abstractNumId w:val="23"/>
  </w:num>
  <w:num w:numId="27">
    <w:abstractNumId w:val="35"/>
  </w:num>
  <w:num w:numId="28">
    <w:abstractNumId w:val="6"/>
  </w:num>
  <w:num w:numId="29">
    <w:abstractNumId w:val="5"/>
  </w:num>
  <w:num w:numId="30">
    <w:abstractNumId w:val="8"/>
  </w:num>
  <w:num w:numId="31">
    <w:abstractNumId w:val="18"/>
  </w:num>
  <w:num w:numId="32">
    <w:abstractNumId w:val="22"/>
  </w:num>
  <w:num w:numId="33">
    <w:abstractNumId w:val="37"/>
  </w:num>
  <w:num w:numId="34">
    <w:abstractNumId w:val="17"/>
  </w:num>
  <w:num w:numId="35">
    <w:abstractNumId w:val="31"/>
  </w:num>
  <w:num w:numId="36">
    <w:abstractNumId w:val="24"/>
  </w:num>
  <w:num w:numId="37">
    <w:abstractNumId w:val="12"/>
  </w:num>
  <w:num w:numId="38">
    <w:abstractNumId w:val="36"/>
  </w:num>
  <w:num w:numId="39">
    <w:abstractNumId w:val="26"/>
  </w:num>
  <w:num w:numId="40">
    <w:abstractNumId w:val="19"/>
  </w:num>
  <w:num w:numId="41">
    <w:abstractNumId w:val="40"/>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43"/>
  <w:drawingGridVerticalSpacing w:val="4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2A5"/>
    <w:rsid w:val="00011E25"/>
    <w:rsid w:val="0001444F"/>
    <w:rsid w:val="0002123B"/>
    <w:rsid w:val="00031EE7"/>
    <w:rsid w:val="00041CDA"/>
    <w:rsid w:val="0004449C"/>
    <w:rsid w:val="00045668"/>
    <w:rsid w:val="000613DD"/>
    <w:rsid w:val="00064459"/>
    <w:rsid w:val="00090D81"/>
    <w:rsid w:val="0009654B"/>
    <w:rsid w:val="000A0CD8"/>
    <w:rsid w:val="000A2880"/>
    <w:rsid w:val="000A2E02"/>
    <w:rsid w:val="000D7637"/>
    <w:rsid w:val="000E237F"/>
    <w:rsid w:val="000F1A53"/>
    <w:rsid w:val="001047C7"/>
    <w:rsid w:val="00110477"/>
    <w:rsid w:val="00111F17"/>
    <w:rsid w:val="00121B6D"/>
    <w:rsid w:val="00145D16"/>
    <w:rsid w:val="00153A5D"/>
    <w:rsid w:val="00161F56"/>
    <w:rsid w:val="00172887"/>
    <w:rsid w:val="00194F14"/>
    <w:rsid w:val="0019759C"/>
    <w:rsid w:val="001A4632"/>
    <w:rsid w:val="001A70F2"/>
    <w:rsid w:val="001A7E83"/>
    <w:rsid w:val="001B0C8C"/>
    <w:rsid w:val="001B217E"/>
    <w:rsid w:val="001C0B81"/>
    <w:rsid w:val="00203AB8"/>
    <w:rsid w:val="00204B56"/>
    <w:rsid w:val="002355A8"/>
    <w:rsid w:val="00247397"/>
    <w:rsid w:val="00256298"/>
    <w:rsid w:val="002645F1"/>
    <w:rsid w:val="00264D10"/>
    <w:rsid w:val="002A202E"/>
    <w:rsid w:val="002A28F8"/>
    <w:rsid w:val="002A3EC5"/>
    <w:rsid w:val="002B16B0"/>
    <w:rsid w:val="002D02D1"/>
    <w:rsid w:val="002E1C08"/>
    <w:rsid w:val="002E50B8"/>
    <w:rsid w:val="002F4915"/>
    <w:rsid w:val="003018C3"/>
    <w:rsid w:val="003151DB"/>
    <w:rsid w:val="00317AF8"/>
    <w:rsid w:val="003278D5"/>
    <w:rsid w:val="00330757"/>
    <w:rsid w:val="0033572D"/>
    <w:rsid w:val="003372E4"/>
    <w:rsid w:val="00341E87"/>
    <w:rsid w:val="00345065"/>
    <w:rsid w:val="0035092C"/>
    <w:rsid w:val="003518D3"/>
    <w:rsid w:val="003529F4"/>
    <w:rsid w:val="00362080"/>
    <w:rsid w:val="00381C91"/>
    <w:rsid w:val="0039468B"/>
    <w:rsid w:val="00394B36"/>
    <w:rsid w:val="0039738C"/>
    <w:rsid w:val="003A04D7"/>
    <w:rsid w:val="003A7308"/>
    <w:rsid w:val="003D07D9"/>
    <w:rsid w:val="003D6876"/>
    <w:rsid w:val="003F1AF8"/>
    <w:rsid w:val="003F362B"/>
    <w:rsid w:val="003F3A23"/>
    <w:rsid w:val="004102A4"/>
    <w:rsid w:val="0042511E"/>
    <w:rsid w:val="004304A5"/>
    <w:rsid w:val="00431A7C"/>
    <w:rsid w:val="0044598F"/>
    <w:rsid w:val="00451322"/>
    <w:rsid w:val="004543CA"/>
    <w:rsid w:val="004549A6"/>
    <w:rsid w:val="004673E1"/>
    <w:rsid w:val="00477C9D"/>
    <w:rsid w:val="004E3589"/>
    <w:rsid w:val="004F1597"/>
    <w:rsid w:val="00505542"/>
    <w:rsid w:val="005059FD"/>
    <w:rsid w:val="00510CEA"/>
    <w:rsid w:val="00523BD5"/>
    <w:rsid w:val="0054022E"/>
    <w:rsid w:val="0055109C"/>
    <w:rsid w:val="005518A1"/>
    <w:rsid w:val="00587ED8"/>
    <w:rsid w:val="005B0ABD"/>
    <w:rsid w:val="005B1534"/>
    <w:rsid w:val="005C04EC"/>
    <w:rsid w:val="005C1A22"/>
    <w:rsid w:val="005C742B"/>
    <w:rsid w:val="005D2F28"/>
    <w:rsid w:val="005D52E4"/>
    <w:rsid w:val="005E1794"/>
    <w:rsid w:val="00601B3A"/>
    <w:rsid w:val="00611B40"/>
    <w:rsid w:val="00612713"/>
    <w:rsid w:val="00616CF0"/>
    <w:rsid w:val="00633304"/>
    <w:rsid w:val="006514E2"/>
    <w:rsid w:val="006829B6"/>
    <w:rsid w:val="006857DA"/>
    <w:rsid w:val="0069394D"/>
    <w:rsid w:val="00696EEF"/>
    <w:rsid w:val="006A4CCB"/>
    <w:rsid w:val="006B6ECF"/>
    <w:rsid w:val="006C4B96"/>
    <w:rsid w:val="006D7449"/>
    <w:rsid w:val="007076D0"/>
    <w:rsid w:val="007135E0"/>
    <w:rsid w:val="00715B9A"/>
    <w:rsid w:val="00717DDF"/>
    <w:rsid w:val="0073557A"/>
    <w:rsid w:val="007410AC"/>
    <w:rsid w:val="00746547"/>
    <w:rsid w:val="00746970"/>
    <w:rsid w:val="00751C01"/>
    <w:rsid w:val="00754F06"/>
    <w:rsid w:val="00774758"/>
    <w:rsid w:val="00785FEE"/>
    <w:rsid w:val="00786741"/>
    <w:rsid w:val="00791E3D"/>
    <w:rsid w:val="007956C7"/>
    <w:rsid w:val="007B199B"/>
    <w:rsid w:val="007C0D4D"/>
    <w:rsid w:val="007C579C"/>
    <w:rsid w:val="007E453D"/>
    <w:rsid w:val="00807764"/>
    <w:rsid w:val="00834220"/>
    <w:rsid w:val="00835117"/>
    <w:rsid w:val="008511AE"/>
    <w:rsid w:val="00860C4E"/>
    <w:rsid w:val="00870819"/>
    <w:rsid w:val="00871E37"/>
    <w:rsid w:val="008A06A0"/>
    <w:rsid w:val="008A5AC2"/>
    <w:rsid w:val="008A6CDA"/>
    <w:rsid w:val="008C0E73"/>
    <w:rsid w:val="008C673D"/>
    <w:rsid w:val="008D12C8"/>
    <w:rsid w:val="008E58DD"/>
    <w:rsid w:val="009048E2"/>
    <w:rsid w:val="009069A6"/>
    <w:rsid w:val="00916927"/>
    <w:rsid w:val="0092650E"/>
    <w:rsid w:val="00933278"/>
    <w:rsid w:val="00934756"/>
    <w:rsid w:val="00940F86"/>
    <w:rsid w:val="00975177"/>
    <w:rsid w:val="009751F7"/>
    <w:rsid w:val="00983781"/>
    <w:rsid w:val="00984ED0"/>
    <w:rsid w:val="00985108"/>
    <w:rsid w:val="0099479F"/>
    <w:rsid w:val="00995EA7"/>
    <w:rsid w:val="009A06F2"/>
    <w:rsid w:val="009C0785"/>
    <w:rsid w:val="009C27FF"/>
    <w:rsid w:val="00A1080D"/>
    <w:rsid w:val="00A16FB3"/>
    <w:rsid w:val="00A22AAE"/>
    <w:rsid w:val="00A23F6F"/>
    <w:rsid w:val="00A27064"/>
    <w:rsid w:val="00A4448B"/>
    <w:rsid w:val="00A44B60"/>
    <w:rsid w:val="00A44D3F"/>
    <w:rsid w:val="00A51B9D"/>
    <w:rsid w:val="00A605C3"/>
    <w:rsid w:val="00A642A5"/>
    <w:rsid w:val="00A651DA"/>
    <w:rsid w:val="00A73750"/>
    <w:rsid w:val="00A82027"/>
    <w:rsid w:val="00A8617F"/>
    <w:rsid w:val="00A92192"/>
    <w:rsid w:val="00AB0A45"/>
    <w:rsid w:val="00AB39C3"/>
    <w:rsid w:val="00AB7882"/>
    <w:rsid w:val="00AC307A"/>
    <w:rsid w:val="00AC5E1E"/>
    <w:rsid w:val="00AD7A89"/>
    <w:rsid w:val="00B015BC"/>
    <w:rsid w:val="00B0608A"/>
    <w:rsid w:val="00B13ABE"/>
    <w:rsid w:val="00B14056"/>
    <w:rsid w:val="00B1756E"/>
    <w:rsid w:val="00B35FD1"/>
    <w:rsid w:val="00B402CD"/>
    <w:rsid w:val="00B429E0"/>
    <w:rsid w:val="00B61718"/>
    <w:rsid w:val="00B67374"/>
    <w:rsid w:val="00B74533"/>
    <w:rsid w:val="00B7721C"/>
    <w:rsid w:val="00B85C51"/>
    <w:rsid w:val="00BA5BC7"/>
    <w:rsid w:val="00BA7F31"/>
    <w:rsid w:val="00BB7AB1"/>
    <w:rsid w:val="00BD4DCD"/>
    <w:rsid w:val="00BE2ADB"/>
    <w:rsid w:val="00BE5FD7"/>
    <w:rsid w:val="00C02444"/>
    <w:rsid w:val="00C04327"/>
    <w:rsid w:val="00C1182B"/>
    <w:rsid w:val="00C20319"/>
    <w:rsid w:val="00C21881"/>
    <w:rsid w:val="00C30ACA"/>
    <w:rsid w:val="00C415A3"/>
    <w:rsid w:val="00C43043"/>
    <w:rsid w:val="00C45310"/>
    <w:rsid w:val="00C462BE"/>
    <w:rsid w:val="00C86A79"/>
    <w:rsid w:val="00C97032"/>
    <w:rsid w:val="00CA181E"/>
    <w:rsid w:val="00CB6162"/>
    <w:rsid w:val="00CC2E81"/>
    <w:rsid w:val="00CC5AFE"/>
    <w:rsid w:val="00CC777B"/>
    <w:rsid w:val="00CE150D"/>
    <w:rsid w:val="00CF557A"/>
    <w:rsid w:val="00D204A8"/>
    <w:rsid w:val="00D23916"/>
    <w:rsid w:val="00D30FE3"/>
    <w:rsid w:val="00D42CE7"/>
    <w:rsid w:val="00D50138"/>
    <w:rsid w:val="00D927AB"/>
    <w:rsid w:val="00D9591C"/>
    <w:rsid w:val="00DA36D5"/>
    <w:rsid w:val="00DB2B4A"/>
    <w:rsid w:val="00DB6ACD"/>
    <w:rsid w:val="00DC4D8A"/>
    <w:rsid w:val="00DF0906"/>
    <w:rsid w:val="00DF5F11"/>
    <w:rsid w:val="00E053B9"/>
    <w:rsid w:val="00E17B99"/>
    <w:rsid w:val="00E330C5"/>
    <w:rsid w:val="00E36DF3"/>
    <w:rsid w:val="00E449DB"/>
    <w:rsid w:val="00E61298"/>
    <w:rsid w:val="00E632F8"/>
    <w:rsid w:val="00E66E8E"/>
    <w:rsid w:val="00E86C5F"/>
    <w:rsid w:val="00E96141"/>
    <w:rsid w:val="00EA2C26"/>
    <w:rsid w:val="00EA430F"/>
    <w:rsid w:val="00EC0E60"/>
    <w:rsid w:val="00ED3C82"/>
    <w:rsid w:val="00EE2760"/>
    <w:rsid w:val="00EE6FF4"/>
    <w:rsid w:val="00EF0987"/>
    <w:rsid w:val="00EF10B3"/>
    <w:rsid w:val="00F01FB1"/>
    <w:rsid w:val="00F02F0E"/>
    <w:rsid w:val="00F039B2"/>
    <w:rsid w:val="00F14D65"/>
    <w:rsid w:val="00F306A3"/>
    <w:rsid w:val="00F31646"/>
    <w:rsid w:val="00F36D3B"/>
    <w:rsid w:val="00F57A01"/>
    <w:rsid w:val="00F73762"/>
    <w:rsid w:val="00F75D73"/>
    <w:rsid w:val="00F9459B"/>
    <w:rsid w:val="00FB495E"/>
    <w:rsid w:val="00FB6360"/>
    <w:rsid w:val="00FC2A3B"/>
    <w:rsid w:val="00FF05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B3745C"/>
  <w15:docId w15:val="{8615FC78-DA43-41B3-964C-B2B96FDC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A23"/>
    <w:rPr>
      <w:sz w:val="24"/>
      <w:szCs w:val="24"/>
      <w:lang w:val="es-MX"/>
    </w:rPr>
  </w:style>
  <w:style w:type="paragraph" w:styleId="Ttulo1">
    <w:name w:val="heading 1"/>
    <w:basedOn w:val="Normal"/>
    <w:next w:val="Normal"/>
    <w:qFormat/>
    <w:rsid w:val="003F3A23"/>
    <w:pPr>
      <w:keepNext/>
      <w:jc w:val="center"/>
      <w:outlineLvl w:val="0"/>
    </w:pPr>
    <w:rPr>
      <w:b/>
      <w:bCs/>
      <w:sz w:val="28"/>
    </w:rPr>
  </w:style>
  <w:style w:type="paragraph" w:styleId="Ttulo2">
    <w:name w:val="heading 2"/>
    <w:basedOn w:val="Normal"/>
    <w:next w:val="Normal"/>
    <w:qFormat/>
    <w:rsid w:val="003F3A23"/>
    <w:pPr>
      <w:keepNext/>
      <w:jc w:val="right"/>
      <w:outlineLvl w:val="1"/>
    </w:pPr>
    <w:rPr>
      <w:sz w:val="28"/>
    </w:rPr>
  </w:style>
  <w:style w:type="paragraph" w:styleId="Ttulo3">
    <w:name w:val="heading 3"/>
    <w:basedOn w:val="Normal"/>
    <w:next w:val="Normal"/>
    <w:qFormat/>
    <w:rsid w:val="003F3A23"/>
    <w:pPr>
      <w:keepNext/>
      <w:outlineLvl w:val="2"/>
    </w:pPr>
    <w:rPr>
      <w:sz w:val="28"/>
    </w:rPr>
  </w:style>
  <w:style w:type="paragraph" w:styleId="Ttulo4">
    <w:name w:val="heading 4"/>
    <w:basedOn w:val="Normal"/>
    <w:next w:val="Normal"/>
    <w:qFormat/>
    <w:rsid w:val="003F3A23"/>
    <w:pPr>
      <w:keepNext/>
      <w:ind w:left="360"/>
      <w:jc w:val="both"/>
      <w:outlineLvl w:val="3"/>
    </w:pPr>
    <w:rPr>
      <w:rFonts w:ascii="Arial" w:hAnsi="Arial" w:cs="Arial"/>
      <w:b/>
      <w:bCs/>
    </w:rPr>
  </w:style>
  <w:style w:type="paragraph" w:styleId="Ttulo5">
    <w:name w:val="heading 5"/>
    <w:basedOn w:val="Normal"/>
    <w:next w:val="Normal"/>
    <w:qFormat/>
    <w:rsid w:val="003F3A23"/>
    <w:pPr>
      <w:keepNext/>
      <w:jc w:val="both"/>
      <w:outlineLvl w:val="4"/>
    </w:pPr>
    <w:rPr>
      <w:rFonts w:ascii="Arial" w:hAnsi="Arial" w:cs="Arial"/>
      <w:b/>
      <w:bCs/>
    </w:rPr>
  </w:style>
  <w:style w:type="paragraph" w:styleId="Ttulo6">
    <w:name w:val="heading 6"/>
    <w:basedOn w:val="Normal"/>
    <w:next w:val="Normal"/>
    <w:qFormat/>
    <w:rsid w:val="003F3A23"/>
    <w:pPr>
      <w:keepNext/>
      <w:outlineLvl w:val="5"/>
    </w:pPr>
    <w:rPr>
      <w:b/>
      <w:bCs/>
      <w:sz w:val="28"/>
    </w:rPr>
  </w:style>
  <w:style w:type="paragraph" w:styleId="Ttulo7">
    <w:name w:val="heading 7"/>
    <w:basedOn w:val="Normal"/>
    <w:next w:val="Normal"/>
    <w:qFormat/>
    <w:rsid w:val="003F3A23"/>
    <w:pPr>
      <w:keepNext/>
      <w:outlineLvl w:val="6"/>
    </w:pPr>
    <w:rPr>
      <w:b/>
      <w:bCs/>
      <w:i/>
      <w:iCs/>
      <w:color w:val="3366FF"/>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F3A23"/>
    <w:pPr>
      <w:tabs>
        <w:tab w:val="center" w:pos="4419"/>
        <w:tab w:val="right" w:pos="8838"/>
      </w:tabs>
    </w:pPr>
  </w:style>
  <w:style w:type="paragraph" w:styleId="Piedepgina">
    <w:name w:val="footer"/>
    <w:basedOn w:val="Normal"/>
    <w:rsid w:val="003F3A23"/>
    <w:pPr>
      <w:tabs>
        <w:tab w:val="center" w:pos="4419"/>
        <w:tab w:val="right" w:pos="8838"/>
      </w:tabs>
    </w:pPr>
  </w:style>
  <w:style w:type="paragraph" w:styleId="Textoindependiente">
    <w:name w:val="Body Text"/>
    <w:basedOn w:val="Normal"/>
    <w:rsid w:val="003F3A23"/>
    <w:pPr>
      <w:jc w:val="both"/>
    </w:pPr>
    <w:rPr>
      <w:rFonts w:ascii="Arial" w:hAnsi="Arial" w:cs="Arial"/>
      <w:b/>
      <w:bCs/>
      <w:sz w:val="28"/>
    </w:rPr>
  </w:style>
  <w:style w:type="paragraph" w:styleId="Textoindependiente2">
    <w:name w:val="Body Text 2"/>
    <w:basedOn w:val="Normal"/>
    <w:rsid w:val="003F3A23"/>
    <w:pPr>
      <w:jc w:val="center"/>
    </w:pPr>
    <w:rPr>
      <w:rFonts w:ascii="Arial" w:hAnsi="Arial" w:cs="Arial"/>
      <w:b/>
      <w:bCs/>
      <w:sz w:val="28"/>
    </w:rPr>
  </w:style>
  <w:style w:type="paragraph" w:styleId="Textoindependiente3">
    <w:name w:val="Body Text 3"/>
    <w:basedOn w:val="Normal"/>
    <w:rsid w:val="003F3A23"/>
    <w:pPr>
      <w:jc w:val="both"/>
    </w:pPr>
    <w:rPr>
      <w:rFonts w:ascii="Arial" w:hAnsi="Arial" w:cs="Arial"/>
    </w:rPr>
  </w:style>
  <w:style w:type="character" w:styleId="Nmerodepgina">
    <w:name w:val="page number"/>
    <w:basedOn w:val="Fuentedeprrafopredeter"/>
    <w:rsid w:val="003F3A23"/>
  </w:style>
  <w:style w:type="paragraph" w:styleId="Prrafodelista">
    <w:name w:val="List Paragraph"/>
    <w:basedOn w:val="Normal"/>
    <w:uiPriority w:val="34"/>
    <w:qFormat/>
    <w:rsid w:val="00A27064"/>
    <w:pPr>
      <w:spacing w:after="200" w:line="276" w:lineRule="auto"/>
      <w:ind w:left="720"/>
      <w:contextualSpacing/>
    </w:pPr>
    <w:rPr>
      <w:rFonts w:ascii="Calibri" w:eastAsia="Calibri" w:hAnsi="Calibri"/>
      <w:sz w:val="22"/>
      <w:szCs w:val="22"/>
    </w:rPr>
  </w:style>
  <w:style w:type="paragraph" w:styleId="Textodeglobo">
    <w:name w:val="Balloon Text"/>
    <w:basedOn w:val="Normal"/>
    <w:link w:val="TextodegloboCar"/>
    <w:rsid w:val="0002123B"/>
    <w:rPr>
      <w:rFonts w:ascii="Tahoma" w:hAnsi="Tahoma" w:cs="Tahoma"/>
      <w:sz w:val="16"/>
      <w:szCs w:val="16"/>
    </w:rPr>
  </w:style>
  <w:style w:type="character" w:customStyle="1" w:styleId="TextodegloboCar">
    <w:name w:val="Texto de globo Car"/>
    <w:basedOn w:val="Fuentedeprrafopredeter"/>
    <w:link w:val="Textodeglobo"/>
    <w:rsid w:val="0002123B"/>
    <w:rPr>
      <w:rFonts w:ascii="Tahoma" w:hAnsi="Tahoma" w:cs="Tahoma"/>
      <w:sz w:val="16"/>
      <w:szCs w:val="16"/>
      <w:lang w:val="es-MX"/>
    </w:rPr>
  </w:style>
  <w:style w:type="table" w:styleId="Tablaconcuadrcula">
    <w:name w:val="Table Grid"/>
    <w:basedOn w:val="Tablanormal"/>
    <w:rsid w:val="00AB7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3018C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15614">
      <w:bodyDiv w:val="1"/>
      <w:marLeft w:val="0"/>
      <w:marRight w:val="0"/>
      <w:marTop w:val="0"/>
      <w:marBottom w:val="0"/>
      <w:divBdr>
        <w:top w:val="none" w:sz="0" w:space="0" w:color="auto"/>
        <w:left w:val="none" w:sz="0" w:space="0" w:color="auto"/>
        <w:bottom w:val="none" w:sz="0" w:space="0" w:color="auto"/>
        <w:right w:val="none" w:sz="0" w:space="0" w:color="auto"/>
      </w:divBdr>
    </w:div>
    <w:div w:id="126945383">
      <w:bodyDiv w:val="1"/>
      <w:marLeft w:val="0"/>
      <w:marRight w:val="0"/>
      <w:marTop w:val="0"/>
      <w:marBottom w:val="0"/>
      <w:divBdr>
        <w:top w:val="none" w:sz="0" w:space="0" w:color="auto"/>
        <w:left w:val="none" w:sz="0" w:space="0" w:color="auto"/>
        <w:bottom w:val="none" w:sz="0" w:space="0" w:color="auto"/>
        <w:right w:val="none" w:sz="0" w:space="0" w:color="auto"/>
      </w:divBdr>
    </w:div>
    <w:div w:id="145980064">
      <w:bodyDiv w:val="1"/>
      <w:marLeft w:val="0"/>
      <w:marRight w:val="0"/>
      <w:marTop w:val="0"/>
      <w:marBottom w:val="0"/>
      <w:divBdr>
        <w:top w:val="none" w:sz="0" w:space="0" w:color="auto"/>
        <w:left w:val="none" w:sz="0" w:space="0" w:color="auto"/>
        <w:bottom w:val="none" w:sz="0" w:space="0" w:color="auto"/>
        <w:right w:val="none" w:sz="0" w:space="0" w:color="auto"/>
      </w:divBdr>
    </w:div>
    <w:div w:id="151146691">
      <w:bodyDiv w:val="1"/>
      <w:marLeft w:val="0"/>
      <w:marRight w:val="0"/>
      <w:marTop w:val="0"/>
      <w:marBottom w:val="0"/>
      <w:divBdr>
        <w:top w:val="none" w:sz="0" w:space="0" w:color="auto"/>
        <w:left w:val="none" w:sz="0" w:space="0" w:color="auto"/>
        <w:bottom w:val="none" w:sz="0" w:space="0" w:color="auto"/>
        <w:right w:val="none" w:sz="0" w:space="0" w:color="auto"/>
      </w:divBdr>
      <w:divsChild>
        <w:div w:id="1692876264">
          <w:marLeft w:val="360"/>
          <w:marRight w:val="0"/>
          <w:marTop w:val="200"/>
          <w:marBottom w:val="0"/>
          <w:divBdr>
            <w:top w:val="none" w:sz="0" w:space="0" w:color="auto"/>
            <w:left w:val="none" w:sz="0" w:space="0" w:color="auto"/>
            <w:bottom w:val="none" w:sz="0" w:space="0" w:color="auto"/>
            <w:right w:val="none" w:sz="0" w:space="0" w:color="auto"/>
          </w:divBdr>
        </w:div>
      </w:divsChild>
    </w:div>
    <w:div w:id="358747164">
      <w:bodyDiv w:val="1"/>
      <w:marLeft w:val="0"/>
      <w:marRight w:val="0"/>
      <w:marTop w:val="0"/>
      <w:marBottom w:val="0"/>
      <w:divBdr>
        <w:top w:val="none" w:sz="0" w:space="0" w:color="auto"/>
        <w:left w:val="none" w:sz="0" w:space="0" w:color="auto"/>
        <w:bottom w:val="none" w:sz="0" w:space="0" w:color="auto"/>
        <w:right w:val="none" w:sz="0" w:space="0" w:color="auto"/>
      </w:divBdr>
    </w:div>
    <w:div w:id="539587374">
      <w:bodyDiv w:val="1"/>
      <w:marLeft w:val="0"/>
      <w:marRight w:val="0"/>
      <w:marTop w:val="0"/>
      <w:marBottom w:val="0"/>
      <w:divBdr>
        <w:top w:val="none" w:sz="0" w:space="0" w:color="auto"/>
        <w:left w:val="none" w:sz="0" w:space="0" w:color="auto"/>
        <w:bottom w:val="none" w:sz="0" w:space="0" w:color="auto"/>
        <w:right w:val="none" w:sz="0" w:space="0" w:color="auto"/>
      </w:divBdr>
    </w:div>
    <w:div w:id="543294839">
      <w:bodyDiv w:val="1"/>
      <w:marLeft w:val="0"/>
      <w:marRight w:val="0"/>
      <w:marTop w:val="0"/>
      <w:marBottom w:val="0"/>
      <w:divBdr>
        <w:top w:val="none" w:sz="0" w:space="0" w:color="auto"/>
        <w:left w:val="none" w:sz="0" w:space="0" w:color="auto"/>
        <w:bottom w:val="none" w:sz="0" w:space="0" w:color="auto"/>
        <w:right w:val="none" w:sz="0" w:space="0" w:color="auto"/>
      </w:divBdr>
      <w:divsChild>
        <w:div w:id="1354263876">
          <w:marLeft w:val="0"/>
          <w:marRight w:val="0"/>
          <w:marTop w:val="0"/>
          <w:marBottom w:val="0"/>
          <w:divBdr>
            <w:top w:val="none" w:sz="0" w:space="0" w:color="auto"/>
            <w:left w:val="none" w:sz="0" w:space="0" w:color="auto"/>
            <w:bottom w:val="none" w:sz="0" w:space="0" w:color="auto"/>
            <w:right w:val="none" w:sz="0" w:space="0" w:color="auto"/>
          </w:divBdr>
        </w:div>
      </w:divsChild>
    </w:div>
    <w:div w:id="582253072">
      <w:bodyDiv w:val="1"/>
      <w:marLeft w:val="0"/>
      <w:marRight w:val="0"/>
      <w:marTop w:val="0"/>
      <w:marBottom w:val="0"/>
      <w:divBdr>
        <w:top w:val="none" w:sz="0" w:space="0" w:color="auto"/>
        <w:left w:val="none" w:sz="0" w:space="0" w:color="auto"/>
        <w:bottom w:val="none" w:sz="0" w:space="0" w:color="auto"/>
        <w:right w:val="none" w:sz="0" w:space="0" w:color="auto"/>
      </w:divBdr>
    </w:div>
    <w:div w:id="897131124">
      <w:bodyDiv w:val="1"/>
      <w:marLeft w:val="0"/>
      <w:marRight w:val="0"/>
      <w:marTop w:val="0"/>
      <w:marBottom w:val="0"/>
      <w:divBdr>
        <w:top w:val="none" w:sz="0" w:space="0" w:color="auto"/>
        <w:left w:val="none" w:sz="0" w:space="0" w:color="auto"/>
        <w:bottom w:val="none" w:sz="0" w:space="0" w:color="auto"/>
        <w:right w:val="none" w:sz="0" w:space="0" w:color="auto"/>
      </w:divBdr>
    </w:div>
    <w:div w:id="1106653537">
      <w:bodyDiv w:val="1"/>
      <w:marLeft w:val="0"/>
      <w:marRight w:val="0"/>
      <w:marTop w:val="0"/>
      <w:marBottom w:val="0"/>
      <w:divBdr>
        <w:top w:val="none" w:sz="0" w:space="0" w:color="auto"/>
        <w:left w:val="none" w:sz="0" w:space="0" w:color="auto"/>
        <w:bottom w:val="none" w:sz="0" w:space="0" w:color="auto"/>
        <w:right w:val="none" w:sz="0" w:space="0" w:color="auto"/>
      </w:divBdr>
    </w:div>
    <w:div w:id="1321346208">
      <w:bodyDiv w:val="1"/>
      <w:marLeft w:val="0"/>
      <w:marRight w:val="0"/>
      <w:marTop w:val="0"/>
      <w:marBottom w:val="0"/>
      <w:divBdr>
        <w:top w:val="none" w:sz="0" w:space="0" w:color="auto"/>
        <w:left w:val="none" w:sz="0" w:space="0" w:color="auto"/>
        <w:bottom w:val="none" w:sz="0" w:space="0" w:color="auto"/>
        <w:right w:val="none" w:sz="0" w:space="0" w:color="auto"/>
      </w:divBdr>
    </w:div>
    <w:div w:id="1400521702">
      <w:bodyDiv w:val="1"/>
      <w:marLeft w:val="0"/>
      <w:marRight w:val="0"/>
      <w:marTop w:val="0"/>
      <w:marBottom w:val="0"/>
      <w:divBdr>
        <w:top w:val="none" w:sz="0" w:space="0" w:color="auto"/>
        <w:left w:val="none" w:sz="0" w:space="0" w:color="auto"/>
        <w:bottom w:val="none" w:sz="0" w:space="0" w:color="auto"/>
        <w:right w:val="none" w:sz="0" w:space="0" w:color="auto"/>
      </w:divBdr>
    </w:div>
    <w:div w:id="1888881468">
      <w:bodyDiv w:val="1"/>
      <w:marLeft w:val="0"/>
      <w:marRight w:val="0"/>
      <w:marTop w:val="0"/>
      <w:marBottom w:val="0"/>
      <w:divBdr>
        <w:top w:val="none" w:sz="0" w:space="0" w:color="auto"/>
        <w:left w:val="none" w:sz="0" w:space="0" w:color="auto"/>
        <w:bottom w:val="none" w:sz="0" w:space="0" w:color="auto"/>
        <w:right w:val="none" w:sz="0" w:space="0" w:color="auto"/>
      </w:divBdr>
    </w:div>
    <w:div w:id="210930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5918B-6BF2-4B70-A318-3138374F7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745</Words>
  <Characters>4103</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DICTAMEN DEL INFORME DE PRACTICAS PROFESIONALES</vt:lpstr>
      <vt:lpstr>DICTAMEN DEL INFORME DE PRACTICAS PROFESIONALES</vt:lpstr>
    </vt:vector>
  </TitlesOfParts>
  <Company>UTT</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DICTAMEN DEL INFORME DE PRACTICAS PROFESIONALES</dc:title>
  <dc:creator>Universidad Tecnologica deTijuana</dc:creator>
  <cp:lastModifiedBy>acer</cp:lastModifiedBy>
  <cp:revision>7</cp:revision>
  <cp:lastPrinted>2013-11-12T15:37:00Z</cp:lastPrinted>
  <dcterms:created xsi:type="dcterms:W3CDTF">2020-11-17T16:31:00Z</dcterms:created>
  <dcterms:modified xsi:type="dcterms:W3CDTF">2020-11-17T18:43:00Z</dcterms:modified>
</cp:coreProperties>
</file>