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2FB" w:rsidRPr="00D4398F" w:rsidRDefault="00D4398F">
      <w:pPr>
        <w:rPr>
          <w:sz w:val="20"/>
          <w:szCs w:val="20"/>
          <w:lang w:val="en-US"/>
        </w:rPr>
      </w:pPr>
      <w:r w:rsidRPr="00D4398F">
        <w:rPr>
          <w:rFonts w:ascii="Arial" w:eastAsia="Arial" w:hAnsi="Arial" w:cs="Arial"/>
          <w:color w:val="8B8B8B"/>
          <w:sz w:val="27"/>
          <w:szCs w:val="27"/>
          <w:lang w:val="en-US"/>
        </w:rPr>
        <w:t>Reading</w:t>
      </w:r>
    </w:p>
    <w:p w:rsidR="007F72FB" w:rsidRPr="00D4398F" w:rsidRDefault="00D4398F">
      <w:pPr>
        <w:spacing w:line="20" w:lineRule="exact"/>
        <w:rPr>
          <w:sz w:val="24"/>
          <w:szCs w:val="24"/>
          <w:lang w:val="en-US"/>
        </w:rPr>
      </w:pPr>
      <w:bookmarkStart w:id="0" w:name="page1"/>
      <w:bookmarkEnd w:id="0"/>
      <w:r w:rsidRPr="00D4398F">
        <w:rPr>
          <w:sz w:val="24"/>
          <w:szCs w:val="24"/>
          <w:lang w:val="en-US"/>
        </w:rPr>
        <w:br w:type="column"/>
      </w:r>
    </w:p>
    <w:p w:rsidR="007F72FB" w:rsidRPr="00D4398F" w:rsidRDefault="00D4398F">
      <w:pPr>
        <w:rPr>
          <w:sz w:val="20"/>
          <w:szCs w:val="20"/>
          <w:lang w:val="en-US"/>
        </w:rPr>
      </w:pPr>
      <w:r w:rsidRPr="00D4398F">
        <w:rPr>
          <w:rFonts w:ascii="Arial" w:eastAsia="Arial" w:hAnsi="Arial" w:cs="Arial"/>
          <w:b/>
          <w:bCs/>
          <w:color w:val="336600"/>
          <w:sz w:val="56"/>
          <w:szCs w:val="56"/>
          <w:lang w:val="en-US"/>
        </w:rPr>
        <w:t>Find the Main Idea</w:t>
      </w:r>
    </w:p>
    <w:p w:rsidR="007F72FB" w:rsidRPr="00D4398F" w:rsidRDefault="00D4398F">
      <w:pPr>
        <w:spacing w:line="20" w:lineRule="exact"/>
        <w:rPr>
          <w:sz w:val="24"/>
          <w:szCs w:val="24"/>
          <w:lang w:val="en-US"/>
        </w:rPr>
      </w:pPr>
      <w:bookmarkStart w:id="1" w:name="_GoBack"/>
      <w:r>
        <w:rPr>
          <w:noProof/>
          <w:sz w:val="24"/>
          <w:szCs w:val="24"/>
        </w:rPr>
        <w:drawing>
          <wp:anchor distT="0" distB="0" distL="114300" distR="114300" simplePos="0" relativeHeight="251653632" behindDoc="1" locked="0" layoutInCell="0" allowOverlap="1" wp14:anchorId="765ED75F" wp14:editId="2F793E3D">
            <wp:simplePos x="0" y="0"/>
            <wp:positionH relativeFrom="column">
              <wp:posOffset>-2110740</wp:posOffset>
            </wp:positionH>
            <wp:positionV relativeFrom="paragraph">
              <wp:posOffset>-805815</wp:posOffset>
            </wp:positionV>
            <wp:extent cx="7366635" cy="97796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7366635" cy="9779635"/>
                    </a:xfrm>
                    <a:prstGeom prst="rect">
                      <a:avLst/>
                    </a:prstGeom>
                    <a:noFill/>
                  </pic:spPr>
                </pic:pic>
              </a:graphicData>
            </a:graphic>
          </wp:anchor>
        </w:drawing>
      </w:r>
      <w:bookmarkEnd w:id="1"/>
    </w:p>
    <w:p w:rsidR="007F72FB" w:rsidRPr="00D4398F" w:rsidRDefault="007F72FB">
      <w:pPr>
        <w:spacing w:line="200" w:lineRule="exact"/>
        <w:rPr>
          <w:sz w:val="24"/>
          <w:szCs w:val="24"/>
          <w:lang w:val="en-US"/>
        </w:rPr>
      </w:pPr>
    </w:p>
    <w:p w:rsidR="007F72FB" w:rsidRPr="00D4398F" w:rsidRDefault="007F72FB">
      <w:pPr>
        <w:rPr>
          <w:lang w:val="en-US"/>
        </w:rPr>
        <w:sectPr w:rsidR="007F72FB" w:rsidRPr="00D4398F">
          <w:pgSz w:w="12240" w:h="15840"/>
          <w:pgMar w:top="814" w:right="800" w:bottom="943" w:left="920" w:header="0" w:footer="0" w:gutter="0"/>
          <w:cols w:num="2" w:space="720" w:equalWidth="0">
            <w:col w:w="1980" w:space="720"/>
            <w:col w:w="7820"/>
          </w:cols>
        </w:sectPr>
      </w:pPr>
    </w:p>
    <w:p w:rsidR="007F72FB" w:rsidRPr="00D4398F" w:rsidRDefault="007F72FB">
      <w:pPr>
        <w:spacing w:line="348" w:lineRule="exact"/>
        <w:rPr>
          <w:sz w:val="24"/>
          <w:szCs w:val="24"/>
          <w:lang w:val="en-US"/>
        </w:rPr>
      </w:pPr>
    </w:p>
    <w:p w:rsidR="007F72FB" w:rsidRDefault="00D4398F">
      <w:pPr>
        <w:ind w:left="580" w:right="740"/>
        <w:jc w:val="center"/>
        <w:rPr>
          <w:sz w:val="20"/>
          <w:szCs w:val="20"/>
        </w:rPr>
      </w:pPr>
      <w:r w:rsidRPr="00D4398F">
        <w:rPr>
          <w:rFonts w:ascii="Arial" w:eastAsia="Arial" w:hAnsi="Arial" w:cs="Arial"/>
          <w:b/>
          <w:bCs/>
          <w:color w:val="336600"/>
          <w:sz w:val="36"/>
          <w:szCs w:val="36"/>
          <w:lang w:val="en-US"/>
        </w:rPr>
        <w:t xml:space="preserve">Find the main idea in the paragraph below.  Write the main idea in your own words in the space provided.  </w:t>
      </w:r>
      <w:proofErr w:type="spellStart"/>
      <w:r>
        <w:rPr>
          <w:rFonts w:ascii="Arial" w:eastAsia="Arial" w:hAnsi="Arial" w:cs="Arial"/>
          <w:b/>
          <w:bCs/>
          <w:color w:val="336600"/>
          <w:sz w:val="36"/>
          <w:szCs w:val="36"/>
        </w:rPr>
        <w:t>Then</w:t>
      </w:r>
      <w:proofErr w:type="spellEnd"/>
      <w:r>
        <w:rPr>
          <w:rFonts w:ascii="Arial" w:eastAsia="Arial" w:hAnsi="Arial" w:cs="Arial"/>
          <w:b/>
          <w:bCs/>
          <w:color w:val="336600"/>
          <w:sz w:val="36"/>
          <w:szCs w:val="36"/>
        </w:rPr>
        <w:t xml:space="preserve">, </w:t>
      </w:r>
      <w:proofErr w:type="spellStart"/>
      <w:r>
        <w:rPr>
          <w:rFonts w:ascii="Arial" w:eastAsia="Arial" w:hAnsi="Arial" w:cs="Arial"/>
          <w:b/>
          <w:bCs/>
          <w:color w:val="336600"/>
          <w:sz w:val="36"/>
          <w:szCs w:val="36"/>
        </w:rPr>
        <w:t>write</w:t>
      </w:r>
      <w:proofErr w:type="spellEnd"/>
      <w:r>
        <w:rPr>
          <w:rFonts w:ascii="Arial" w:eastAsia="Arial" w:hAnsi="Arial" w:cs="Arial"/>
          <w:b/>
          <w:bCs/>
          <w:color w:val="336600"/>
          <w:sz w:val="36"/>
          <w:szCs w:val="36"/>
        </w:rPr>
        <w:t xml:space="preserve"> a </w:t>
      </w:r>
      <w:proofErr w:type="spellStart"/>
      <w:r>
        <w:rPr>
          <w:rFonts w:ascii="Arial" w:eastAsia="Arial" w:hAnsi="Arial" w:cs="Arial"/>
          <w:b/>
          <w:bCs/>
          <w:color w:val="336600"/>
          <w:sz w:val="36"/>
          <w:szCs w:val="36"/>
        </w:rPr>
        <w:t>concluding</w:t>
      </w:r>
      <w:proofErr w:type="spellEnd"/>
      <w:r>
        <w:rPr>
          <w:rFonts w:ascii="Arial" w:eastAsia="Arial" w:hAnsi="Arial" w:cs="Arial"/>
          <w:b/>
          <w:bCs/>
          <w:color w:val="336600"/>
          <w:sz w:val="36"/>
          <w:szCs w:val="36"/>
        </w:rPr>
        <w:t xml:space="preserve"> sentence for this paragraph.</w:t>
      </w:r>
    </w:p>
    <w:p w:rsidR="007F72FB" w:rsidRDefault="007F72FB">
      <w:pPr>
        <w:sectPr w:rsidR="007F72FB">
          <w:type w:val="continuous"/>
          <w:pgSz w:w="12240" w:h="15840"/>
          <w:pgMar w:top="814" w:right="800" w:bottom="943" w:left="920" w:header="0" w:footer="0" w:gutter="0"/>
          <w:cols w:space="720" w:equalWidth="0">
            <w:col w:w="10520"/>
          </w:cols>
        </w:sectPr>
      </w:pP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266" w:lineRule="exact"/>
        <w:rPr>
          <w:sz w:val="24"/>
          <w:szCs w:val="24"/>
        </w:rPr>
      </w:pPr>
    </w:p>
    <w:p w:rsidR="007F72FB" w:rsidRDefault="00D4398F">
      <w:pPr>
        <w:ind w:left="600"/>
        <w:rPr>
          <w:sz w:val="20"/>
          <w:szCs w:val="20"/>
        </w:rPr>
      </w:pPr>
      <w:r>
        <w:rPr>
          <w:rFonts w:ascii="Arial" w:eastAsia="Arial" w:hAnsi="Arial" w:cs="Arial"/>
          <w:sz w:val="25"/>
          <w:szCs w:val="25"/>
        </w:rPr>
        <w:t>Viceroy</w:t>
      </w:r>
    </w:p>
    <w:p w:rsidR="007F72FB" w:rsidRDefault="00D4398F">
      <w:pPr>
        <w:spacing w:line="20" w:lineRule="exact"/>
        <w:rPr>
          <w:sz w:val="24"/>
          <w:szCs w:val="24"/>
        </w:rPr>
      </w:pPr>
      <w:r>
        <w:rPr>
          <w:sz w:val="24"/>
          <w:szCs w:val="24"/>
        </w:rPr>
        <w:br w:type="column"/>
      </w: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389" w:lineRule="exact"/>
        <w:rPr>
          <w:sz w:val="24"/>
          <w:szCs w:val="24"/>
        </w:rPr>
      </w:pPr>
    </w:p>
    <w:p w:rsidR="007F72FB" w:rsidRPr="00D4398F" w:rsidRDefault="00D4398F">
      <w:pPr>
        <w:spacing w:line="255" w:lineRule="auto"/>
        <w:ind w:right="260"/>
        <w:rPr>
          <w:sz w:val="20"/>
          <w:szCs w:val="20"/>
          <w:lang w:val="en-US"/>
        </w:rPr>
      </w:pPr>
      <w:r w:rsidRPr="00D4398F">
        <w:rPr>
          <w:rFonts w:ascii="Arial" w:eastAsia="Arial" w:hAnsi="Arial" w:cs="Arial"/>
          <w:sz w:val="36"/>
          <w:szCs w:val="36"/>
          <w:lang w:val="en-US"/>
        </w:rPr>
        <w:t>You know that butterflies are insects that glide through the air on colorful wings. Did you know they are also masters of disguise? For example, the Viceroy butterfly has evolved to look almost exactly like the monarch, a poisonous butterfly t</w:t>
      </w:r>
      <w:r w:rsidRPr="00D4398F">
        <w:rPr>
          <w:rFonts w:ascii="Arial" w:eastAsia="Arial" w:hAnsi="Arial" w:cs="Arial"/>
          <w:sz w:val="36"/>
          <w:szCs w:val="36"/>
          <w:lang w:val="en-US"/>
        </w:rPr>
        <w:t>hat predators know to avoid. Though the</w:t>
      </w:r>
    </w:p>
    <w:p w:rsidR="007F72FB" w:rsidRPr="00D4398F" w:rsidRDefault="007F72FB">
      <w:pPr>
        <w:spacing w:line="30" w:lineRule="exact"/>
        <w:rPr>
          <w:sz w:val="24"/>
          <w:szCs w:val="24"/>
          <w:lang w:val="en-US"/>
        </w:rPr>
      </w:pPr>
    </w:p>
    <w:p w:rsidR="007F72FB" w:rsidRPr="00D4398F" w:rsidRDefault="007F72FB">
      <w:pPr>
        <w:rPr>
          <w:lang w:val="en-US"/>
        </w:rPr>
        <w:sectPr w:rsidR="007F72FB" w:rsidRPr="00D4398F">
          <w:type w:val="continuous"/>
          <w:pgSz w:w="12240" w:h="15840"/>
          <w:pgMar w:top="814" w:right="800" w:bottom="943" w:left="920" w:header="0" w:footer="0" w:gutter="0"/>
          <w:cols w:num="2" w:space="720" w:equalWidth="0">
            <w:col w:w="3620" w:space="720"/>
            <w:col w:w="6180"/>
          </w:cols>
        </w:sectPr>
      </w:pPr>
    </w:p>
    <w:p w:rsidR="007F72FB" w:rsidRPr="00D4398F" w:rsidRDefault="00D4398F">
      <w:pPr>
        <w:spacing w:line="233" w:lineRule="auto"/>
        <w:ind w:left="180"/>
        <w:rPr>
          <w:sz w:val="20"/>
          <w:szCs w:val="20"/>
          <w:lang w:val="en-US"/>
        </w:rPr>
      </w:pPr>
      <w:r w:rsidRPr="00D4398F">
        <w:rPr>
          <w:rFonts w:ascii="Arial" w:eastAsia="Arial" w:hAnsi="Arial" w:cs="Arial"/>
          <w:sz w:val="39"/>
          <w:szCs w:val="39"/>
          <w:lang w:val="en-US"/>
        </w:rPr>
        <w:lastRenderedPageBreak/>
        <w:t>Viceroy itself is not poisonous, birds and other predators steer clear, mistaking it for the Monarch. The Buckeye sports “eyespots”, target-shaped spots resembling eyes, on the tips of its</w:t>
      </w:r>
      <w:r w:rsidRPr="00D4398F">
        <w:rPr>
          <w:rFonts w:ascii="Arial" w:eastAsia="Arial" w:hAnsi="Arial" w:cs="Arial"/>
          <w:sz w:val="39"/>
          <w:szCs w:val="39"/>
          <w:lang w:val="en-US"/>
        </w:rPr>
        <w:t xml:space="preserve"> wings. Predators will aim for an eyespot, believing it to be the head of the Buckeye, but will instead end up with just a wing tip, allowing the Buckeye to escape.</w:t>
      </w:r>
    </w:p>
    <w:p w:rsidR="007F72FB" w:rsidRPr="00D4398F" w:rsidRDefault="007F72FB">
      <w:pPr>
        <w:spacing w:line="297" w:lineRule="exact"/>
        <w:rPr>
          <w:sz w:val="24"/>
          <w:szCs w:val="24"/>
          <w:lang w:val="en-US"/>
        </w:rPr>
      </w:pPr>
    </w:p>
    <w:p w:rsidR="007F72FB" w:rsidRDefault="00D4398F">
      <w:pPr>
        <w:ind w:left="220"/>
        <w:rPr>
          <w:sz w:val="20"/>
          <w:szCs w:val="20"/>
        </w:rPr>
      </w:pPr>
      <w:r w:rsidRPr="00D4398F">
        <w:rPr>
          <w:noProof/>
          <w:sz w:val="24"/>
          <w:szCs w:val="24"/>
        </w:rPr>
        <mc:AlternateContent>
          <mc:Choice Requires="wps">
            <w:drawing>
              <wp:anchor distT="45720" distB="45720" distL="114300" distR="114300" simplePos="0" relativeHeight="251659776" behindDoc="0" locked="0" layoutInCell="1" allowOverlap="1" wp14:anchorId="3799D54A" wp14:editId="23983793">
                <wp:simplePos x="0" y="0"/>
                <wp:positionH relativeFrom="column">
                  <wp:posOffset>55880</wp:posOffset>
                </wp:positionH>
                <wp:positionV relativeFrom="paragraph">
                  <wp:posOffset>300355</wp:posOffset>
                </wp:positionV>
                <wp:extent cx="2360930" cy="1404620"/>
                <wp:effectExtent l="0" t="0" r="0" b="254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D4398F" w:rsidRPr="00D4398F" w:rsidRDefault="00D4398F" w:rsidP="00D4398F">
                            <w:pPr>
                              <w:rPr>
                                <w:sz w:val="32"/>
                                <w:lang w:val="en-US"/>
                              </w:rPr>
                            </w:pPr>
                            <w:r w:rsidRPr="00D4398F">
                              <w:rPr>
                                <w:sz w:val="32"/>
                                <w:lang w:val="en-US"/>
                              </w:rPr>
                              <w:t>The viceroy butterfly.</w:t>
                            </w:r>
                          </w:p>
                          <w:p w:rsidR="00D4398F" w:rsidRDefault="00D4398F" w:rsidP="00D4398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99D54A" id="_x0000_t202" coordsize="21600,21600" o:spt="202" path="m,l,21600r21600,l21600,xe">
                <v:stroke joinstyle="miter"/>
                <v:path gradientshapeok="t" o:connecttype="rect"/>
              </v:shapetype>
              <v:shape id="Cuadro de texto 2" o:spid="_x0000_s1026" type="#_x0000_t202" style="position:absolute;left:0;text-align:left;margin-left:4.4pt;margin-top:23.65pt;width:185.9pt;height:110.6pt;z-index:251659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" filled="f" stroked="f">
                <v:textbox style="mso-fit-shape-to-text:t">
                  <w:txbxContent>
                    <w:p w:rsidR="00D4398F" w:rsidRPr="00D4398F" w:rsidRDefault="00D4398F" w:rsidP="00D4398F">
                      <w:pPr>
                        <w:rPr>
                          <w:sz w:val="32"/>
                          <w:lang w:val="en-US"/>
                        </w:rPr>
                      </w:pPr>
                      <w:r w:rsidRPr="00D4398F">
                        <w:rPr>
                          <w:sz w:val="32"/>
                          <w:lang w:val="en-US"/>
                        </w:rPr>
                        <w:t>The viceroy butterfly.</w:t>
                      </w:r>
                    </w:p>
                    <w:p w:rsidR="00D4398F" w:rsidRDefault="00D4398F" w:rsidP="00D4398F"/>
                  </w:txbxContent>
                </v:textbox>
              </v:shape>
            </w:pict>
          </mc:Fallback>
        </mc:AlternateContent>
      </w:r>
      <w:r w:rsidRPr="00D4398F">
        <w:rPr>
          <w:noProof/>
          <w:sz w:val="24"/>
          <w:szCs w:val="24"/>
        </w:rPr>
        <mc:AlternateContent>
          <mc:Choice Requires="wps">
            <w:drawing>
              <wp:anchor distT="45720" distB="45720" distL="114300" distR="114300" simplePos="0" relativeHeight="251658752" behindDoc="0" locked="0" layoutInCell="1" allowOverlap="1" wp14:anchorId="2198C504" wp14:editId="7CCAF048">
                <wp:simplePos x="0" y="0"/>
                <wp:positionH relativeFrom="column">
                  <wp:posOffset>55880</wp:posOffset>
                </wp:positionH>
                <wp:positionV relativeFrom="paragraph">
                  <wp:posOffset>300355</wp:posOffset>
                </wp:positionV>
                <wp:extent cx="2360930" cy="1404620"/>
                <wp:effectExtent l="0" t="0" r="0" b="25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D4398F" w:rsidRPr="00D4398F" w:rsidRDefault="00D4398F" w:rsidP="00D4398F">
                            <w:pPr>
                              <w:rPr>
                                <w:sz w:val="32"/>
                                <w:lang w:val="en-US"/>
                              </w:rPr>
                            </w:pPr>
                            <w:r w:rsidRPr="00D4398F">
                              <w:rPr>
                                <w:sz w:val="32"/>
                                <w:lang w:val="en-US"/>
                              </w:rPr>
                              <w:t>The viceroy butterfly.</w:t>
                            </w:r>
                          </w:p>
                          <w:p w:rsidR="00D4398F" w:rsidRDefault="00D4398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98C504" id="_x0000_s1027" type="#_x0000_t202" style="position:absolute;left:0;text-align:left;margin-left:4.4pt;margin-top:23.65pt;width:185.9pt;height:110.6pt;z-index:251658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" filled="f" stroked="f">
                <v:textbox style="mso-fit-shape-to-text:t">
                  <w:txbxContent>
                    <w:p w:rsidR="00D4398F" w:rsidRPr="00D4398F" w:rsidRDefault="00D4398F" w:rsidP="00D4398F">
                      <w:pPr>
                        <w:rPr>
                          <w:sz w:val="32"/>
                          <w:lang w:val="en-US"/>
                        </w:rPr>
                      </w:pPr>
                      <w:r w:rsidRPr="00D4398F">
                        <w:rPr>
                          <w:sz w:val="32"/>
                          <w:lang w:val="en-US"/>
                        </w:rPr>
                        <w:t>The viceroy butterfly.</w:t>
                      </w:r>
                    </w:p>
                    <w:p w:rsidR="00D4398F" w:rsidRDefault="00D4398F"/>
                  </w:txbxContent>
                </v:textbox>
              </v:shape>
            </w:pict>
          </mc:Fallback>
        </mc:AlternateContent>
      </w:r>
      <w:proofErr w:type="spellStart"/>
      <w:r>
        <w:rPr>
          <w:rFonts w:ascii="Arial" w:eastAsia="Arial" w:hAnsi="Arial" w:cs="Arial"/>
          <w:b/>
          <w:bCs/>
          <w:color w:val="336600"/>
          <w:sz w:val="42"/>
          <w:szCs w:val="42"/>
        </w:rPr>
        <w:t>Main</w:t>
      </w:r>
      <w:proofErr w:type="spellEnd"/>
      <w:r>
        <w:rPr>
          <w:rFonts w:ascii="Arial" w:eastAsia="Arial" w:hAnsi="Arial" w:cs="Arial"/>
          <w:b/>
          <w:bCs/>
          <w:color w:val="336600"/>
          <w:sz w:val="42"/>
          <w:szCs w:val="42"/>
        </w:rPr>
        <w:t xml:space="preserve"> idea:</w:t>
      </w:r>
    </w:p>
    <w:p w:rsidR="007F72FB" w:rsidRDefault="007F72FB">
      <w:pPr>
        <w:spacing w:line="200" w:lineRule="exact"/>
        <w:rPr>
          <w:sz w:val="24"/>
          <w:szCs w:val="24"/>
        </w:rPr>
      </w:pPr>
    </w:p>
    <w:p w:rsidR="007F72FB" w:rsidRDefault="00D4398F" w:rsidP="00D4398F">
      <w:pPr>
        <w:tabs>
          <w:tab w:val="left" w:pos="3504"/>
        </w:tabs>
        <w:spacing w:line="200" w:lineRule="exact"/>
        <w:rPr>
          <w:sz w:val="24"/>
          <w:szCs w:val="24"/>
        </w:rPr>
      </w:pPr>
      <w:r>
        <w:rPr>
          <w:sz w:val="24"/>
          <w:szCs w:val="24"/>
        </w:rPr>
        <w:tab/>
      </w: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330" w:lineRule="exact"/>
        <w:rPr>
          <w:sz w:val="24"/>
          <w:szCs w:val="24"/>
        </w:rPr>
      </w:pPr>
    </w:p>
    <w:p w:rsidR="007F72FB" w:rsidRDefault="00D4398F">
      <w:pPr>
        <w:ind w:left="220"/>
        <w:rPr>
          <w:sz w:val="20"/>
          <w:szCs w:val="20"/>
        </w:rPr>
      </w:pPr>
      <w:r w:rsidRPr="00D4398F">
        <w:rPr>
          <w:noProof/>
          <w:sz w:val="24"/>
          <w:szCs w:val="24"/>
        </w:rPr>
        <mc:AlternateContent>
          <mc:Choice Requires="wps">
            <w:drawing>
              <wp:anchor distT="45720" distB="45720" distL="114300" distR="114300" simplePos="0" relativeHeight="251662848" behindDoc="0" locked="0" layoutInCell="1" allowOverlap="1" wp14:anchorId="2E83C3CA" wp14:editId="0FFAE285">
                <wp:simplePos x="0" y="0"/>
                <wp:positionH relativeFrom="column">
                  <wp:posOffset>55880</wp:posOffset>
                </wp:positionH>
                <wp:positionV relativeFrom="paragraph">
                  <wp:posOffset>233680</wp:posOffset>
                </wp:positionV>
                <wp:extent cx="4328160" cy="102870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1028700"/>
                        </a:xfrm>
                        <a:prstGeom prst="rect">
                          <a:avLst/>
                        </a:prstGeom>
                        <a:noFill/>
                        <a:ln w="9525">
                          <a:noFill/>
                          <a:miter lim="800000"/>
                          <a:headEnd/>
                          <a:tailEnd/>
                        </a:ln>
                      </wps:spPr>
                      <wps:txbx>
                        <w:txbxContent>
                          <w:p w:rsidR="00D4398F" w:rsidRPr="00D4398F" w:rsidRDefault="00D4398F" w:rsidP="00D4398F">
                            <w:pPr>
                              <w:spacing w:line="276" w:lineRule="auto"/>
                              <w:rPr>
                                <w:sz w:val="44"/>
                                <w:lang w:val="en-US"/>
                              </w:rPr>
                            </w:pPr>
                            <w:r w:rsidRPr="00D4398F">
                              <w:rPr>
                                <w:sz w:val="44"/>
                                <w:lang w:val="en-US"/>
                              </w:rPr>
                              <w:t>Next time you see a butterfly try to see if it is a viceroy or monarch.</w:t>
                            </w:r>
                          </w:p>
                          <w:p w:rsidR="00D4398F" w:rsidRPr="00D4398F" w:rsidRDefault="00D4398F" w:rsidP="00D4398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3C3CA" id="_x0000_s1028" type="#_x0000_t202" style="position:absolute;left:0;text-align:left;margin-left:4.4pt;margin-top:18.4pt;width:340.8pt;height:81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" filled="f" stroked="f">
                <v:textbox>
                  <w:txbxContent>
                    <w:p w:rsidR="00D4398F" w:rsidRPr="00D4398F" w:rsidRDefault="00D4398F" w:rsidP="00D4398F">
                      <w:pPr>
                        <w:spacing w:line="276" w:lineRule="auto"/>
                        <w:rPr>
                          <w:sz w:val="44"/>
                          <w:lang w:val="en-US"/>
                        </w:rPr>
                      </w:pPr>
                      <w:r w:rsidRPr="00D4398F">
                        <w:rPr>
                          <w:sz w:val="44"/>
                          <w:lang w:val="en-US"/>
                        </w:rPr>
                        <w:t>Next time you see a butterfly try to see if it is a viceroy or monarch.</w:t>
                      </w:r>
                    </w:p>
                    <w:p w:rsidR="00D4398F" w:rsidRPr="00D4398F" w:rsidRDefault="00D4398F" w:rsidP="00D4398F">
                      <w:pPr>
                        <w:rPr>
                          <w:lang w:val="en-US"/>
                        </w:rPr>
                      </w:pPr>
                    </w:p>
                  </w:txbxContent>
                </v:textbox>
              </v:shape>
            </w:pict>
          </mc:Fallback>
        </mc:AlternateContent>
      </w:r>
      <w:r>
        <w:rPr>
          <w:rFonts w:ascii="Arial" w:eastAsia="Arial" w:hAnsi="Arial" w:cs="Arial"/>
          <w:b/>
          <w:bCs/>
          <w:color w:val="336600"/>
          <w:sz w:val="42"/>
          <w:szCs w:val="42"/>
        </w:rPr>
        <w:t>Concluding sentence:</w:t>
      </w: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200" w:lineRule="exact"/>
        <w:rPr>
          <w:sz w:val="24"/>
          <w:szCs w:val="24"/>
        </w:rPr>
      </w:pPr>
    </w:p>
    <w:p w:rsidR="007F72FB" w:rsidRDefault="007F72FB">
      <w:pPr>
        <w:spacing w:line="205" w:lineRule="exact"/>
        <w:rPr>
          <w:sz w:val="24"/>
          <w:szCs w:val="24"/>
        </w:rPr>
      </w:pPr>
    </w:p>
    <w:p w:rsidR="007F72FB" w:rsidRDefault="00D4398F">
      <w:pPr>
        <w:ind w:left="8280"/>
        <w:rPr>
          <w:sz w:val="20"/>
          <w:szCs w:val="20"/>
        </w:rPr>
      </w:pPr>
      <w:r>
        <w:rPr>
          <w:rFonts w:ascii="Arial" w:eastAsia="Arial" w:hAnsi="Arial" w:cs="Arial"/>
          <w:sz w:val="27"/>
          <w:szCs w:val="27"/>
        </w:rPr>
        <w:t>Monarch</w:t>
      </w:r>
    </w:p>
    <w:sectPr w:rsidR="007F72FB">
      <w:type w:val="continuous"/>
      <w:pgSz w:w="12240" w:h="15840"/>
      <w:pgMar w:top="814" w:right="800" w:bottom="943" w:left="920" w:header="0" w:footer="0" w:gutter="0"/>
      <w:cols w:space="720" w:equalWidth="0">
        <w:col w:w="105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2FB"/>
    <w:rsid w:val="007F72FB"/>
    <w:rsid w:val="00D4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DE5D"/>
  <w15:docId w15:val="{5B1ED426-9E5C-4D70-A683-D190DA85B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141</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2</cp:revision>
  <dcterms:created xsi:type="dcterms:W3CDTF">2021-01-26T17:54:00Z</dcterms:created>
  <dcterms:modified xsi:type="dcterms:W3CDTF">2021-01-26T16:58:00Z</dcterms:modified>
</cp:coreProperties>
</file>