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6D939E" w14:textId="77777777" w:rsidR="006747C6" w:rsidRPr="002B7C8B" w:rsidRDefault="006747C6">
      <w:pPr>
        <w:pStyle w:val="HP-Upaep"/>
        <w:rPr>
          <w:rFonts w:cs="Arial"/>
          <w:sz w:val="24"/>
          <w:szCs w:val="24"/>
        </w:rPr>
      </w:pPr>
    </w:p>
    <w:p w14:paraId="296D939F" w14:textId="77777777" w:rsidR="006747C6" w:rsidRPr="002B7C8B" w:rsidRDefault="002B7C8B" w:rsidP="002B7C8B">
      <w:pPr>
        <w:tabs>
          <w:tab w:val="left" w:pos="8670"/>
        </w:tabs>
        <w:rPr>
          <w:rFonts w:cs="Arial"/>
        </w:rPr>
      </w:pPr>
      <w:r w:rsidRPr="002B7C8B">
        <w:rPr>
          <w:rFonts w:cs="Arial"/>
        </w:rPr>
        <w:tab/>
      </w:r>
    </w:p>
    <w:p w14:paraId="296D93A0" w14:textId="77777777" w:rsidR="006747C6" w:rsidRPr="002B7C8B" w:rsidRDefault="006747C6">
      <w:pPr>
        <w:rPr>
          <w:rFonts w:cs="Arial"/>
        </w:rPr>
      </w:pPr>
    </w:p>
    <w:p w14:paraId="296D93A1" w14:textId="77777777" w:rsidR="00AC020C" w:rsidRPr="002B7C8B" w:rsidRDefault="00AC020C">
      <w:pPr>
        <w:rPr>
          <w:rFonts w:cs="Arial"/>
        </w:rPr>
      </w:pPr>
    </w:p>
    <w:p w14:paraId="296D93A2" w14:textId="77777777" w:rsidR="00AC020C" w:rsidRPr="002B7C8B" w:rsidRDefault="00AC020C">
      <w:pPr>
        <w:rPr>
          <w:rFonts w:cs="Arial"/>
        </w:rPr>
      </w:pPr>
    </w:p>
    <w:p w14:paraId="296D93A3" w14:textId="77777777" w:rsidR="00AC020C" w:rsidRPr="002B7C8B" w:rsidRDefault="00AC020C">
      <w:pPr>
        <w:rPr>
          <w:rFonts w:cs="Arial"/>
        </w:rPr>
      </w:pPr>
    </w:p>
    <w:p w14:paraId="296D93A4" w14:textId="77777777" w:rsidR="00AC020C" w:rsidRPr="002B7C8B" w:rsidRDefault="00AC020C">
      <w:pPr>
        <w:rPr>
          <w:rFonts w:cs="Arial"/>
        </w:rPr>
      </w:pPr>
    </w:p>
    <w:p w14:paraId="296D93A5" w14:textId="77777777" w:rsidR="00AC020C" w:rsidRPr="002B7C8B" w:rsidRDefault="00AC020C">
      <w:pPr>
        <w:rPr>
          <w:rFonts w:cs="Arial"/>
        </w:rPr>
      </w:pPr>
    </w:p>
    <w:p w14:paraId="296D93A6" w14:textId="77777777" w:rsidR="00AC020C" w:rsidRPr="002B7C8B" w:rsidRDefault="00AC020C">
      <w:pPr>
        <w:rPr>
          <w:rFonts w:cs="Arial"/>
        </w:rPr>
      </w:pPr>
    </w:p>
    <w:p w14:paraId="296D93A7" w14:textId="77777777" w:rsidR="00AC020C" w:rsidRPr="002B7C8B" w:rsidRDefault="00AC020C">
      <w:pPr>
        <w:rPr>
          <w:rFonts w:cs="Arial"/>
        </w:rPr>
      </w:pPr>
    </w:p>
    <w:p w14:paraId="296D93A8" w14:textId="77777777" w:rsidR="00AC020C" w:rsidRPr="002B7C8B" w:rsidRDefault="00AC020C">
      <w:pPr>
        <w:rPr>
          <w:rFonts w:cs="Arial"/>
        </w:rPr>
      </w:pPr>
    </w:p>
    <w:p w14:paraId="296D93A9" w14:textId="77777777" w:rsidR="006747C6" w:rsidRPr="002B7C8B" w:rsidRDefault="006747C6">
      <w:pPr>
        <w:rPr>
          <w:rFonts w:cs="Arial"/>
        </w:rPr>
      </w:pPr>
    </w:p>
    <w:p w14:paraId="296D93AA" w14:textId="77777777" w:rsidR="006747C6" w:rsidRPr="002B7C8B" w:rsidRDefault="006747C6">
      <w:pPr>
        <w:rPr>
          <w:rFonts w:cs="Arial"/>
        </w:rPr>
      </w:pPr>
    </w:p>
    <w:p w14:paraId="296D93AB" w14:textId="77777777" w:rsidR="00490541" w:rsidRDefault="00490541" w:rsidP="00490541">
      <w:pPr>
        <w:rPr>
          <w:rFonts w:cs="Arial"/>
        </w:rPr>
      </w:pPr>
    </w:p>
    <w:p w14:paraId="296D93AC" w14:textId="77777777" w:rsidR="00490541" w:rsidRDefault="00490541" w:rsidP="00490541">
      <w:pPr>
        <w:pStyle w:val="HP-TtulodelDocumen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Caso de Uso</w:t>
      </w:r>
    </w:p>
    <w:p w14:paraId="296D93AD" w14:textId="14E54472" w:rsidR="00490541" w:rsidRPr="00B90954" w:rsidRDefault="00B90954" w:rsidP="00B90954">
      <w:pPr>
        <w:pStyle w:val="HP-TtulodelDocumento"/>
        <w:ind w:firstLine="227"/>
        <w:rPr>
          <w:bCs w:val="0"/>
          <w:color w:val="auto"/>
          <w:sz w:val="28"/>
          <w:szCs w:val="28"/>
        </w:rPr>
      </w:pPr>
      <w:r w:rsidRPr="00B90954">
        <w:rPr>
          <w:bCs w:val="0"/>
          <w:color w:val="auto"/>
          <w:sz w:val="28"/>
          <w:szCs w:val="28"/>
        </w:rPr>
        <w:t xml:space="preserve">Open </w:t>
      </w:r>
      <w:proofErr w:type="spellStart"/>
      <w:r w:rsidRPr="00B90954">
        <w:rPr>
          <w:bCs w:val="0"/>
          <w:color w:val="auto"/>
          <w:sz w:val="28"/>
          <w:szCs w:val="28"/>
        </w:rPr>
        <w:t>Sigob</w:t>
      </w:r>
      <w:proofErr w:type="spellEnd"/>
    </w:p>
    <w:p w14:paraId="252FBB33" w14:textId="3A7F8163" w:rsidR="00667385" w:rsidRDefault="00667385" w:rsidP="00490541">
      <w:pPr>
        <w:pStyle w:val="HP-TtulodelDocumento"/>
        <w:rPr>
          <w:bCs w:val="0"/>
          <w:color w:val="auto"/>
          <w:sz w:val="28"/>
          <w:szCs w:val="28"/>
        </w:rPr>
      </w:pPr>
      <w:r w:rsidRPr="00667385">
        <w:rPr>
          <w:bCs w:val="0"/>
          <w:color w:val="auto"/>
          <w:sz w:val="28"/>
          <w:szCs w:val="28"/>
        </w:rPr>
        <w:t>Módulo de Control Patrimonial</w:t>
      </w:r>
    </w:p>
    <w:p w14:paraId="296D93AE" w14:textId="6FDD07A7" w:rsidR="00490541" w:rsidRDefault="00BA35CE" w:rsidP="00490541">
      <w:pPr>
        <w:pStyle w:val="HP-TtulodelDocumento"/>
        <w:rPr>
          <w:b w:val="0"/>
          <w:color w:val="365F91" w:themeColor="accent1" w:themeShade="BF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AAF</w:t>
      </w:r>
      <w:r w:rsidR="00515786">
        <w:rPr>
          <w:b w:val="0"/>
          <w:color w:val="000000" w:themeColor="text1"/>
          <w:sz w:val="28"/>
          <w:szCs w:val="28"/>
        </w:rPr>
        <w:t>00</w:t>
      </w:r>
      <w:r w:rsidR="00667385">
        <w:rPr>
          <w:b w:val="0"/>
          <w:color w:val="000000" w:themeColor="text1"/>
          <w:sz w:val="28"/>
          <w:szCs w:val="28"/>
        </w:rPr>
        <w:t>1</w:t>
      </w:r>
      <w:r w:rsidR="00051DFF" w:rsidRPr="00500C3D">
        <w:rPr>
          <w:b w:val="0"/>
          <w:color w:val="000000" w:themeColor="text1"/>
          <w:sz w:val="28"/>
          <w:szCs w:val="28"/>
        </w:rPr>
        <w:t xml:space="preserve">: </w:t>
      </w:r>
      <w:r>
        <w:rPr>
          <w:rFonts w:ascii="Calibri" w:hAnsi="Calibri" w:cs="Calibri"/>
          <w:color w:val="222222"/>
          <w:shd w:val="clear" w:color="auto" w:fill="FFFFFF"/>
        </w:rPr>
        <w:t>General</w:t>
      </w:r>
    </w:p>
    <w:p w14:paraId="296D93AF" w14:textId="77777777" w:rsidR="006747C6" w:rsidRPr="002B7C8B" w:rsidRDefault="006747C6">
      <w:pPr>
        <w:rPr>
          <w:rFonts w:cs="Arial"/>
        </w:rPr>
      </w:pPr>
    </w:p>
    <w:p w14:paraId="296D93B0" w14:textId="77777777" w:rsidR="006747C6" w:rsidRPr="002B7C8B" w:rsidRDefault="006747C6">
      <w:pPr>
        <w:rPr>
          <w:rFonts w:cs="Arial"/>
        </w:rPr>
      </w:pPr>
    </w:p>
    <w:p w14:paraId="296D93B1" w14:textId="77777777" w:rsidR="006747C6" w:rsidRPr="002B7C8B" w:rsidRDefault="006747C6">
      <w:pPr>
        <w:rPr>
          <w:rFonts w:cs="Arial"/>
        </w:rPr>
      </w:pPr>
    </w:p>
    <w:p w14:paraId="296D93B2" w14:textId="77777777" w:rsidR="00260631" w:rsidRPr="002B7C8B" w:rsidRDefault="00260631">
      <w:pPr>
        <w:rPr>
          <w:rFonts w:cs="Arial"/>
        </w:rPr>
      </w:pPr>
    </w:p>
    <w:p w14:paraId="296D93B3" w14:textId="77777777" w:rsidR="0003192A" w:rsidRPr="002B7C8B" w:rsidRDefault="0003192A" w:rsidP="001B181C">
      <w:pPr>
        <w:pStyle w:val="titulo1"/>
        <w:rPr>
          <w:rFonts w:cs="Arial"/>
        </w:rPr>
        <w:sectPr w:rsidR="0003192A" w:rsidRPr="002B7C8B" w:rsidSect="002B7C8B">
          <w:headerReference w:type="default" r:id="rId12"/>
          <w:footerReference w:type="default" r:id="rId13"/>
          <w:headerReference w:type="first" r:id="rId14"/>
          <w:footerReference w:type="first" r:id="rId15"/>
          <w:pgSz w:w="12242" w:h="15842" w:code="1"/>
          <w:pgMar w:top="1418" w:right="1134" w:bottom="1418" w:left="1701" w:header="709" w:footer="771" w:gutter="0"/>
          <w:cols w:space="708"/>
          <w:docGrid w:linePitch="360"/>
        </w:sectPr>
      </w:pPr>
    </w:p>
    <w:p w14:paraId="296D93B4" w14:textId="77777777" w:rsidR="00C6603E" w:rsidRDefault="00C6603E" w:rsidP="001B181C">
      <w:pPr>
        <w:pStyle w:val="titulo1"/>
        <w:rPr>
          <w:rFonts w:cs="Arial"/>
        </w:rPr>
      </w:pPr>
    </w:p>
    <w:sdt>
      <w:sdtPr>
        <w:rPr>
          <w:rFonts w:eastAsia="Times New Roman" w:cs="Times New Roman"/>
          <w:b w:val="0"/>
          <w:bCs w:val="0"/>
          <w:szCs w:val="24"/>
          <w:lang w:val="es-ES" w:eastAsia="es-ES"/>
        </w:rPr>
        <w:id w:val="840426900"/>
        <w:docPartObj>
          <w:docPartGallery w:val="Table of Contents"/>
          <w:docPartUnique/>
        </w:docPartObj>
      </w:sdtPr>
      <w:sdtEndPr/>
      <w:sdtContent>
        <w:p w14:paraId="026548ED" w14:textId="33E9526C" w:rsidR="00717985" w:rsidRPr="00BC71CE" w:rsidRDefault="00717985" w:rsidP="00717985">
          <w:pPr>
            <w:pStyle w:val="TtuloTDC"/>
            <w:spacing w:line="360" w:lineRule="auto"/>
            <w:jc w:val="center"/>
            <w:rPr>
              <w:rFonts w:cs="Arial"/>
              <w:lang w:val="es-MX"/>
            </w:rPr>
          </w:pPr>
          <w:r w:rsidRPr="00717985">
            <w:rPr>
              <w:rFonts w:cs="Arial"/>
              <w:lang w:val="es-ES"/>
            </w:rPr>
            <w:t>Contenido</w:t>
          </w:r>
        </w:p>
        <w:p w14:paraId="59C725DE" w14:textId="4F016A22" w:rsidR="00FB6331" w:rsidRDefault="00717985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 w:rsidRPr="00717985">
            <w:rPr>
              <w:rFonts w:cs="Arial"/>
              <w:b/>
            </w:rPr>
            <w:fldChar w:fldCharType="begin"/>
          </w:r>
          <w:r w:rsidRPr="00717985">
            <w:rPr>
              <w:rFonts w:cs="Arial"/>
              <w:b/>
            </w:rPr>
            <w:instrText xml:space="preserve"> TOC \o "1-3" \h \z \u </w:instrText>
          </w:r>
          <w:r w:rsidRPr="00717985">
            <w:rPr>
              <w:rFonts w:cs="Arial"/>
              <w:b/>
            </w:rPr>
            <w:fldChar w:fldCharType="separate"/>
          </w:r>
          <w:hyperlink w:anchor="_Toc82500788" w:history="1">
            <w:r w:rsidR="00FB6331" w:rsidRPr="006504B1">
              <w:rPr>
                <w:rStyle w:val="Hipervnculo"/>
                <w:rFonts w:cs="Arial"/>
                <w:noProof/>
              </w:rPr>
              <w:t>1.</w:t>
            </w:r>
            <w:r w:rsidR="00FB63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FB6331" w:rsidRPr="006504B1">
              <w:rPr>
                <w:rStyle w:val="Hipervnculo"/>
                <w:rFonts w:cs="Arial"/>
                <w:noProof/>
              </w:rPr>
              <w:t>Caso de Uso: General.</w:t>
            </w:r>
            <w:r w:rsidR="00FB6331">
              <w:rPr>
                <w:noProof/>
                <w:webHidden/>
              </w:rPr>
              <w:tab/>
            </w:r>
            <w:r w:rsidR="00FB6331">
              <w:rPr>
                <w:noProof/>
                <w:webHidden/>
              </w:rPr>
              <w:fldChar w:fldCharType="begin"/>
            </w:r>
            <w:r w:rsidR="00FB6331">
              <w:rPr>
                <w:noProof/>
                <w:webHidden/>
              </w:rPr>
              <w:instrText xml:space="preserve"> PAGEREF _Toc82500788 \h </w:instrText>
            </w:r>
            <w:r w:rsidR="00FB6331">
              <w:rPr>
                <w:noProof/>
                <w:webHidden/>
              </w:rPr>
            </w:r>
            <w:r w:rsidR="00FB6331">
              <w:rPr>
                <w:noProof/>
                <w:webHidden/>
              </w:rPr>
              <w:fldChar w:fldCharType="separate"/>
            </w:r>
            <w:r w:rsidR="00542CB2">
              <w:rPr>
                <w:noProof/>
                <w:webHidden/>
              </w:rPr>
              <w:t>3</w:t>
            </w:r>
            <w:r w:rsidR="00FB6331">
              <w:rPr>
                <w:noProof/>
                <w:webHidden/>
              </w:rPr>
              <w:fldChar w:fldCharType="end"/>
            </w:r>
          </w:hyperlink>
        </w:p>
        <w:p w14:paraId="48048E4A" w14:textId="1D5BFEC7" w:rsidR="00FB6331" w:rsidRDefault="00A86362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2500789" w:history="1">
            <w:r w:rsidR="00FB6331" w:rsidRPr="006504B1">
              <w:rPr>
                <w:rStyle w:val="Hipervnculo"/>
                <w:rFonts w:cs="Arial"/>
                <w:noProof/>
              </w:rPr>
              <w:t>2.</w:t>
            </w:r>
            <w:r w:rsidR="00FB63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FB6331" w:rsidRPr="006504B1">
              <w:rPr>
                <w:rStyle w:val="Hipervnculo"/>
                <w:rFonts w:cs="Arial"/>
                <w:noProof/>
              </w:rPr>
              <w:t>Descripción.</w:t>
            </w:r>
            <w:r w:rsidR="00FB6331">
              <w:rPr>
                <w:noProof/>
                <w:webHidden/>
              </w:rPr>
              <w:tab/>
            </w:r>
            <w:r w:rsidR="00FB6331">
              <w:rPr>
                <w:noProof/>
                <w:webHidden/>
              </w:rPr>
              <w:fldChar w:fldCharType="begin"/>
            </w:r>
            <w:r w:rsidR="00FB6331">
              <w:rPr>
                <w:noProof/>
                <w:webHidden/>
              </w:rPr>
              <w:instrText xml:space="preserve"> PAGEREF _Toc82500789 \h </w:instrText>
            </w:r>
            <w:r w:rsidR="00FB6331">
              <w:rPr>
                <w:noProof/>
                <w:webHidden/>
              </w:rPr>
            </w:r>
            <w:r w:rsidR="00FB6331">
              <w:rPr>
                <w:noProof/>
                <w:webHidden/>
              </w:rPr>
              <w:fldChar w:fldCharType="separate"/>
            </w:r>
            <w:r w:rsidR="00542CB2">
              <w:rPr>
                <w:noProof/>
                <w:webHidden/>
              </w:rPr>
              <w:t>3</w:t>
            </w:r>
            <w:r w:rsidR="00FB6331">
              <w:rPr>
                <w:noProof/>
                <w:webHidden/>
              </w:rPr>
              <w:fldChar w:fldCharType="end"/>
            </w:r>
          </w:hyperlink>
        </w:p>
        <w:p w14:paraId="71D38226" w14:textId="37E74AC5" w:rsidR="00FB6331" w:rsidRDefault="00A86362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2500790" w:history="1">
            <w:r w:rsidR="00FB6331" w:rsidRPr="006504B1">
              <w:rPr>
                <w:rStyle w:val="Hipervnculo"/>
                <w:rFonts w:cs="Arial"/>
                <w:b/>
                <w:noProof/>
              </w:rPr>
              <w:t>3.</w:t>
            </w:r>
            <w:r w:rsidR="00FB63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FB6331" w:rsidRPr="006504B1">
              <w:rPr>
                <w:rStyle w:val="Hipervnculo"/>
                <w:rFonts w:cs="Arial"/>
                <w:b/>
                <w:noProof/>
              </w:rPr>
              <w:t>Flujo normal.</w:t>
            </w:r>
            <w:r w:rsidR="00FB6331">
              <w:rPr>
                <w:noProof/>
                <w:webHidden/>
              </w:rPr>
              <w:tab/>
            </w:r>
            <w:r w:rsidR="00FB6331">
              <w:rPr>
                <w:noProof/>
                <w:webHidden/>
              </w:rPr>
              <w:fldChar w:fldCharType="begin"/>
            </w:r>
            <w:r w:rsidR="00FB6331">
              <w:rPr>
                <w:noProof/>
                <w:webHidden/>
              </w:rPr>
              <w:instrText xml:space="preserve"> PAGEREF _Toc82500790 \h </w:instrText>
            </w:r>
            <w:r w:rsidR="00FB6331">
              <w:rPr>
                <w:noProof/>
                <w:webHidden/>
              </w:rPr>
            </w:r>
            <w:r w:rsidR="00FB6331">
              <w:rPr>
                <w:noProof/>
                <w:webHidden/>
              </w:rPr>
              <w:fldChar w:fldCharType="separate"/>
            </w:r>
            <w:r w:rsidR="00542CB2">
              <w:rPr>
                <w:noProof/>
                <w:webHidden/>
              </w:rPr>
              <w:t>4</w:t>
            </w:r>
            <w:r w:rsidR="00FB6331">
              <w:rPr>
                <w:noProof/>
                <w:webHidden/>
              </w:rPr>
              <w:fldChar w:fldCharType="end"/>
            </w:r>
          </w:hyperlink>
        </w:p>
        <w:p w14:paraId="5A34E0C4" w14:textId="42E47D75" w:rsidR="00FB6331" w:rsidRDefault="00A86362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2500791" w:history="1">
            <w:r w:rsidR="00FB6331" w:rsidRPr="006504B1">
              <w:rPr>
                <w:rStyle w:val="Hipervnculo"/>
                <w:rFonts w:cs="Arial"/>
                <w:b/>
                <w:noProof/>
              </w:rPr>
              <w:t>4.</w:t>
            </w:r>
            <w:r w:rsidR="00FB63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FB6331" w:rsidRPr="006504B1">
              <w:rPr>
                <w:rStyle w:val="Hipervnculo"/>
                <w:rFonts w:cs="Arial"/>
                <w:b/>
                <w:noProof/>
              </w:rPr>
              <w:t>Diagrama de Caso de Uso</w:t>
            </w:r>
            <w:r w:rsidR="00FB6331">
              <w:rPr>
                <w:noProof/>
                <w:webHidden/>
              </w:rPr>
              <w:tab/>
            </w:r>
            <w:r w:rsidR="00FB6331">
              <w:rPr>
                <w:noProof/>
                <w:webHidden/>
              </w:rPr>
              <w:fldChar w:fldCharType="begin"/>
            </w:r>
            <w:r w:rsidR="00FB6331">
              <w:rPr>
                <w:noProof/>
                <w:webHidden/>
              </w:rPr>
              <w:instrText xml:space="preserve"> PAGEREF _Toc82500791 \h </w:instrText>
            </w:r>
            <w:r w:rsidR="00FB6331">
              <w:rPr>
                <w:noProof/>
                <w:webHidden/>
              </w:rPr>
            </w:r>
            <w:r w:rsidR="00FB6331">
              <w:rPr>
                <w:noProof/>
                <w:webHidden/>
              </w:rPr>
              <w:fldChar w:fldCharType="separate"/>
            </w:r>
            <w:r w:rsidR="00542CB2">
              <w:rPr>
                <w:noProof/>
                <w:webHidden/>
              </w:rPr>
              <w:t>6</w:t>
            </w:r>
            <w:r w:rsidR="00FB6331">
              <w:rPr>
                <w:noProof/>
                <w:webHidden/>
              </w:rPr>
              <w:fldChar w:fldCharType="end"/>
            </w:r>
          </w:hyperlink>
        </w:p>
        <w:p w14:paraId="399FADDF" w14:textId="48C54D88" w:rsidR="00FB6331" w:rsidRDefault="00A86362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2500792" w:history="1">
            <w:r w:rsidR="00FB6331" w:rsidRPr="006504B1">
              <w:rPr>
                <w:rStyle w:val="Hipervnculo"/>
                <w:rFonts w:cs="Arial"/>
                <w:b/>
                <w:noProof/>
              </w:rPr>
              <w:t>5.</w:t>
            </w:r>
            <w:r w:rsidR="00FB63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FB6331" w:rsidRPr="006504B1">
              <w:rPr>
                <w:rStyle w:val="Hipervnculo"/>
                <w:rFonts w:cs="Arial"/>
                <w:b/>
                <w:noProof/>
              </w:rPr>
              <w:t>Diccionario de datos.</w:t>
            </w:r>
            <w:r w:rsidR="00FB6331">
              <w:rPr>
                <w:noProof/>
                <w:webHidden/>
              </w:rPr>
              <w:tab/>
            </w:r>
            <w:r w:rsidR="00FB6331">
              <w:rPr>
                <w:noProof/>
                <w:webHidden/>
              </w:rPr>
              <w:fldChar w:fldCharType="begin"/>
            </w:r>
            <w:r w:rsidR="00FB6331">
              <w:rPr>
                <w:noProof/>
                <w:webHidden/>
              </w:rPr>
              <w:instrText xml:space="preserve"> PAGEREF _Toc82500792 \h </w:instrText>
            </w:r>
            <w:r w:rsidR="00FB6331">
              <w:rPr>
                <w:noProof/>
                <w:webHidden/>
              </w:rPr>
            </w:r>
            <w:r w:rsidR="00FB6331">
              <w:rPr>
                <w:noProof/>
                <w:webHidden/>
              </w:rPr>
              <w:fldChar w:fldCharType="separate"/>
            </w:r>
            <w:r w:rsidR="00542CB2">
              <w:rPr>
                <w:noProof/>
                <w:webHidden/>
              </w:rPr>
              <w:t>7</w:t>
            </w:r>
            <w:r w:rsidR="00FB6331">
              <w:rPr>
                <w:noProof/>
                <w:webHidden/>
              </w:rPr>
              <w:fldChar w:fldCharType="end"/>
            </w:r>
          </w:hyperlink>
        </w:p>
        <w:p w14:paraId="3DDE28B7" w14:textId="40D60501" w:rsidR="00FB6331" w:rsidRDefault="00A86362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82500793" w:history="1">
            <w:r w:rsidR="00FB6331" w:rsidRPr="006504B1">
              <w:rPr>
                <w:rStyle w:val="Hipervnculo"/>
                <w:rFonts w:cs="Arial"/>
                <w:b/>
                <w:noProof/>
              </w:rPr>
              <w:t>6.</w:t>
            </w:r>
            <w:r w:rsidR="00FB633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FB6331" w:rsidRPr="006504B1">
              <w:rPr>
                <w:rStyle w:val="Hipervnculo"/>
                <w:rFonts w:cs="Arial"/>
                <w:b/>
                <w:noProof/>
              </w:rPr>
              <w:t>Anexos</w:t>
            </w:r>
            <w:r w:rsidR="00FB6331">
              <w:rPr>
                <w:noProof/>
                <w:webHidden/>
              </w:rPr>
              <w:tab/>
            </w:r>
            <w:r w:rsidR="00FB6331">
              <w:rPr>
                <w:noProof/>
                <w:webHidden/>
              </w:rPr>
              <w:fldChar w:fldCharType="begin"/>
            </w:r>
            <w:r w:rsidR="00FB6331">
              <w:rPr>
                <w:noProof/>
                <w:webHidden/>
              </w:rPr>
              <w:instrText xml:space="preserve"> PAGEREF _Toc82500793 \h </w:instrText>
            </w:r>
            <w:r w:rsidR="00FB6331">
              <w:rPr>
                <w:noProof/>
                <w:webHidden/>
              </w:rPr>
            </w:r>
            <w:r w:rsidR="00FB6331">
              <w:rPr>
                <w:noProof/>
                <w:webHidden/>
              </w:rPr>
              <w:fldChar w:fldCharType="separate"/>
            </w:r>
            <w:r w:rsidR="00542CB2">
              <w:rPr>
                <w:noProof/>
                <w:webHidden/>
              </w:rPr>
              <w:t>11</w:t>
            </w:r>
            <w:r w:rsidR="00FB6331">
              <w:rPr>
                <w:noProof/>
                <w:webHidden/>
              </w:rPr>
              <w:fldChar w:fldCharType="end"/>
            </w:r>
          </w:hyperlink>
        </w:p>
        <w:p w14:paraId="02AB4D39" w14:textId="39505484" w:rsidR="00717985" w:rsidRDefault="00717985" w:rsidP="00717985">
          <w:pPr>
            <w:spacing w:line="360" w:lineRule="auto"/>
          </w:pPr>
          <w:r w:rsidRPr="00717985">
            <w:rPr>
              <w:rFonts w:cs="Arial"/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296D93C3" w14:textId="77777777" w:rsidR="00490541" w:rsidRDefault="00490541" w:rsidP="00490541">
      <w:pPr>
        <w:jc w:val="both"/>
        <w:rPr>
          <w:rFonts w:cs="Arial"/>
          <w:b/>
        </w:rPr>
      </w:pPr>
      <w:r>
        <w:rPr>
          <w:rFonts w:cs="Arial"/>
          <w:b/>
        </w:rPr>
        <w:br w:type="page"/>
      </w:r>
    </w:p>
    <w:p w14:paraId="62193958" w14:textId="5208451F" w:rsidR="009B44E8" w:rsidRPr="00F20FCC" w:rsidRDefault="001F5E92" w:rsidP="00F20FCC">
      <w:pPr>
        <w:pStyle w:val="titulo1"/>
        <w:numPr>
          <w:ilvl w:val="0"/>
          <w:numId w:val="28"/>
        </w:numPr>
        <w:outlineLvl w:val="0"/>
        <w:rPr>
          <w:rFonts w:cs="Arial"/>
        </w:rPr>
      </w:pPr>
      <w:bookmarkStart w:id="1" w:name="_Toc82500788"/>
      <w:r w:rsidRPr="001F5E92">
        <w:rPr>
          <w:rFonts w:cs="Arial"/>
        </w:rPr>
        <w:lastRenderedPageBreak/>
        <w:t xml:space="preserve">Caso de Uso: </w:t>
      </w:r>
      <w:r w:rsidR="00186DB0">
        <w:rPr>
          <w:rFonts w:cs="Arial"/>
        </w:rPr>
        <w:t>General</w:t>
      </w:r>
      <w:r w:rsidR="008636A6">
        <w:rPr>
          <w:rFonts w:cs="Arial"/>
          <w:color w:val="000000" w:themeColor="text1"/>
        </w:rPr>
        <w:t>.</w:t>
      </w:r>
      <w:bookmarkEnd w:id="1"/>
      <w:r w:rsidR="00667385">
        <w:rPr>
          <w:rFonts w:cs="Arial"/>
          <w:color w:val="000000" w:themeColor="text1"/>
        </w:rPr>
        <w:t xml:space="preserve"> </w:t>
      </w:r>
    </w:p>
    <w:p w14:paraId="225097E5" w14:textId="77777777" w:rsidR="00F20FCC" w:rsidRPr="00F20FCC" w:rsidRDefault="00F20FCC" w:rsidP="00F20FCC">
      <w:pPr>
        <w:pStyle w:val="titulo1"/>
        <w:ind w:left="360"/>
        <w:outlineLvl w:val="0"/>
        <w:rPr>
          <w:rStyle w:val="nfasis"/>
          <w:rFonts w:cs="Arial"/>
          <w:i w:val="0"/>
          <w:iCs w:val="0"/>
        </w:rPr>
      </w:pPr>
    </w:p>
    <w:p w14:paraId="124AAB39" w14:textId="233ADD33" w:rsidR="009B44E8" w:rsidRDefault="006919E9" w:rsidP="009B44E8">
      <w:pPr>
        <w:pStyle w:val="titulo1"/>
        <w:numPr>
          <w:ilvl w:val="0"/>
          <w:numId w:val="28"/>
        </w:numPr>
        <w:outlineLvl w:val="0"/>
        <w:rPr>
          <w:rFonts w:cs="Arial"/>
        </w:rPr>
      </w:pPr>
      <w:bookmarkStart w:id="2" w:name="_Toc82500789"/>
      <w:r>
        <w:rPr>
          <w:rFonts w:cs="Arial"/>
        </w:rPr>
        <w:t>Descripción.</w:t>
      </w:r>
      <w:bookmarkEnd w:id="2"/>
      <w:r w:rsidR="00500C3D">
        <w:rPr>
          <w:rFonts w:cs="Arial"/>
        </w:rPr>
        <w:t xml:space="preserve"> </w:t>
      </w:r>
    </w:p>
    <w:p w14:paraId="2444B769" w14:textId="2FA630EB" w:rsidR="00F20FCC" w:rsidRPr="00F20FCC" w:rsidRDefault="00F20FCC" w:rsidP="00F20FCC">
      <w:pPr>
        <w:pStyle w:val="Descripcin"/>
        <w:ind w:left="360"/>
        <w:jc w:val="both"/>
        <w:rPr>
          <w:b/>
          <w:bCs w:val="0"/>
        </w:rPr>
      </w:pPr>
      <w:r>
        <w:rPr>
          <w:bCs w:val="0"/>
        </w:rPr>
        <w:t>Se describe el proceso de registro de datos en la pestaña</w:t>
      </w:r>
      <w:r>
        <w:rPr>
          <w:b/>
          <w:bCs w:val="0"/>
        </w:rPr>
        <w:t xml:space="preserve"> </w:t>
      </w:r>
      <w:r>
        <w:t>“General” dentro del módulo de “Alta de Activo Fijo”</w:t>
      </w:r>
      <w:r>
        <w:rPr>
          <w:bCs w:val="0"/>
        </w:rPr>
        <w:t xml:space="preserve">, así como los diferentes escenarios emergentes sobre el proceso. </w:t>
      </w:r>
    </w:p>
    <w:p w14:paraId="2134533F" w14:textId="77777777" w:rsidR="00717985" w:rsidRDefault="00717985" w:rsidP="001B181C">
      <w:pPr>
        <w:pStyle w:val="titulo1"/>
        <w:rPr>
          <w:rFonts w:cs="Arial"/>
          <w:b w:val="0"/>
          <w:color w:val="365F91" w:themeColor="accent1" w:themeShade="B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87"/>
        <w:gridCol w:w="6442"/>
      </w:tblGrid>
      <w:tr w:rsidR="00717985" w:rsidRPr="00AD1204" w14:paraId="5778EB59" w14:textId="77777777" w:rsidTr="00CD7EE7">
        <w:tc>
          <w:tcPr>
            <w:tcW w:w="8879" w:type="dxa"/>
            <w:gridSpan w:val="2"/>
            <w:shd w:val="clear" w:color="auto" w:fill="365F91" w:themeFill="accent1" w:themeFillShade="BF"/>
            <w:vAlign w:val="center"/>
          </w:tcPr>
          <w:p w14:paraId="4C2235DB" w14:textId="5991A77C" w:rsidR="00717985" w:rsidRPr="00AD1204" w:rsidRDefault="00CD7EE7" w:rsidP="00717985">
            <w:pPr>
              <w:jc w:val="center"/>
              <w:rPr>
                <w:b/>
                <w:color w:val="365F91" w:themeColor="accent1" w:themeShade="BF"/>
                <w:szCs w:val="28"/>
              </w:rPr>
            </w:pPr>
            <w:bookmarkStart w:id="3" w:name="_Toc284848272"/>
            <w:r w:rsidRPr="00CD7EE7">
              <w:rPr>
                <w:b/>
                <w:color w:val="FFFFFF" w:themeColor="background1"/>
                <w:szCs w:val="28"/>
              </w:rPr>
              <w:t>Numero de caso</w:t>
            </w:r>
          </w:p>
        </w:tc>
      </w:tr>
      <w:tr w:rsidR="00CD7EE7" w:rsidRPr="00AD1204" w14:paraId="0ACEF11E" w14:textId="77777777" w:rsidTr="00717985">
        <w:tc>
          <w:tcPr>
            <w:tcW w:w="8879" w:type="dxa"/>
            <w:gridSpan w:val="2"/>
            <w:vAlign w:val="center"/>
          </w:tcPr>
          <w:p w14:paraId="5946C3B6" w14:textId="6F62F7BD" w:rsidR="00CD7EE7" w:rsidRPr="009B44E8" w:rsidRDefault="00794B9B" w:rsidP="00717985">
            <w:pPr>
              <w:jc w:val="center"/>
              <w:rPr>
                <w:b/>
                <w:color w:val="365F91" w:themeColor="accent1" w:themeShade="BF"/>
              </w:rPr>
            </w:pPr>
            <w:r w:rsidRPr="00794B9B">
              <w:rPr>
                <w:b/>
              </w:rPr>
              <w:t>AAF001</w:t>
            </w:r>
          </w:p>
        </w:tc>
      </w:tr>
      <w:tr w:rsidR="00AD1204" w:rsidRPr="00AD1204" w14:paraId="761F26C0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54E99889" w14:textId="20E7E3A3" w:rsidR="00AD1204" w:rsidRPr="00AD1204" w:rsidRDefault="00AD1204" w:rsidP="00490541">
            <w:pPr>
              <w:rPr>
                <w:b/>
                <w:color w:val="365F91" w:themeColor="accent1" w:themeShade="BF"/>
                <w:szCs w:val="28"/>
              </w:rPr>
            </w:pPr>
            <w:r w:rsidRPr="00AD1204">
              <w:rPr>
                <w:b/>
                <w:color w:val="FFFFFF" w:themeColor="background1"/>
                <w:szCs w:val="28"/>
              </w:rPr>
              <w:t>Versión</w:t>
            </w:r>
          </w:p>
        </w:tc>
        <w:tc>
          <w:tcPr>
            <w:tcW w:w="6503" w:type="dxa"/>
          </w:tcPr>
          <w:p w14:paraId="208DAC7E" w14:textId="0E354604" w:rsidR="00AD1204" w:rsidRPr="00794B9B" w:rsidRDefault="00587985" w:rsidP="00F476E5">
            <w:pPr>
              <w:rPr>
                <w:szCs w:val="28"/>
              </w:rPr>
            </w:pPr>
            <w:r>
              <w:rPr>
                <w:szCs w:val="28"/>
              </w:rPr>
              <w:t>1.1</w:t>
            </w:r>
            <w:r w:rsidR="00C214E8" w:rsidRPr="00794B9B">
              <w:rPr>
                <w:szCs w:val="28"/>
              </w:rPr>
              <w:t xml:space="preserve"> (</w:t>
            </w:r>
            <w:r w:rsidR="007741E0">
              <w:rPr>
                <w:szCs w:val="28"/>
              </w:rPr>
              <w:t>17</w:t>
            </w:r>
            <w:r w:rsidR="00F1792C" w:rsidRPr="00794B9B">
              <w:rPr>
                <w:szCs w:val="28"/>
              </w:rPr>
              <w:t>/09/2021</w:t>
            </w:r>
            <w:r w:rsidR="00C214E8" w:rsidRPr="00794B9B">
              <w:rPr>
                <w:szCs w:val="28"/>
              </w:rPr>
              <w:t>)</w:t>
            </w:r>
          </w:p>
        </w:tc>
      </w:tr>
      <w:tr w:rsidR="00AD1204" w:rsidRPr="00AD1204" w14:paraId="1DA11F43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56DE2EE8" w14:textId="6AD298A9" w:rsidR="00AD1204" w:rsidRPr="00AD1204" w:rsidRDefault="00AD1204" w:rsidP="00490541">
            <w:pPr>
              <w:rPr>
                <w:b/>
                <w:color w:val="FFFFFF" w:themeColor="background1"/>
                <w:szCs w:val="28"/>
              </w:rPr>
            </w:pPr>
            <w:r w:rsidRPr="00AD1204">
              <w:rPr>
                <w:b/>
                <w:color w:val="FFFFFF" w:themeColor="background1"/>
                <w:szCs w:val="28"/>
              </w:rPr>
              <w:t>Dependencias</w:t>
            </w:r>
          </w:p>
        </w:tc>
        <w:tc>
          <w:tcPr>
            <w:tcW w:w="6503" w:type="dxa"/>
          </w:tcPr>
          <w:p w14:paraId="24BA6428" w14:textId="231DCC0E" w:rsidR="00804D72" w:rsidRPr="00AD1204" w:rsidRDefault="00667385" w:rsidP="00667385">
            <w:pPr>
              <w:rPr>
                <w:color w:val="365F91" w:themeColor="accent1" w:themeShade="BF"/>
                <w:szCs w:val="28"/>
              </w:rPr>
            </w:pPr>
            <w:r>
              <w:rPr>
                <w:color w:val="000000" w:themeColor="text1"/>
                <w:szCs w:val="28"/>
              </w:rPr>
              <w:t>N/A</w:t>
            </w:r>
          </w:p>
        </w:tc>
      </w:tr>
      <w:tr w:rsidR="00AD1204" w:rsidRPr="00AD1204" w14:paraId="54935BEA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241E90CF" w14:textId="047BA9D3" w:rsidR="00AD1204" w:rsidRPr="00AD1204" w:rsidRDefault="00AD1204" w:rsidP="00490541">
            <w:pPr>
              <w:rPr>
                <w:b/>
                <w:color w:val="FFFFFF" w:themeColor="background1"/>
                <w:szCs w:val="28"/>
              </w:rPr>
            </w:pPr>
            <w:r w:rsidRPr="00AD1204">
              <w:rPr>
                <w:b/>
                <w:color w:val="FFFFFF" w:themeColor="background1"/>
                <w:szCs w:val="28"/>
              </w:rPr>
              <w:t>Precondición</w:t>
            </w:r>
          </w:p>
        </w:tc>
        <w:tc>
          <w:tcPr>
            <w:tcW w:w="6503" w:type="dxa"/>
          </w:tcPr>
          <w:p w14:paraId="1260A88D" w14:textId="77777777" w:rsidR="008339CA" w:rsidRDefault="008339CA" w:rsidP="008339CA">
            <w:pPr>
              <w:jc w:val="both"/>
              <w:rPr>
                <w:rFonts w:cs="Arial"/>
                <w:color w:val="000000" w:themeColor="text1"/>
                <w:lang w:val="es-MX"/>
              </w:rPr>
            </w:pPr>
            <w:r w:rsidRPr="009B44E8">
              <w:rPr>
                <w:rFonts w:cs="Arial"/>
                <w:color w:val="000000" w:themeColor="text1"/>
                <w:lang w:val="es-MX"/>
              </w:rPr>
              <w:t>Poseer los permisos requeridos para la edición del catálogo.</w:t>
            </w:r>
          </w:p>
          <w:p w14:paraId="212EE70A" w14:textId="77777777" w:rsidR="008339CA" w:rsidRDefault="008339CA" w:rsidP="008339CA">
            <w:pPr>
              <w:jc w:val="both"/>
              <w:rPr>
                <w:rFonts w:cs="Arial"/>
                <w:color w:val="000000" w:themeColor="text1"/>
                <w:lang w:val="es-MX"/>
              </w:rPr>
            </w:pPr>
          </w:p>
          <w:p w14:paraId="43A60ED2" w14:textId="35C66C32" w:rsidR="00717985" w:rsidRPr="008339CA" w:rsidRDefault="008339CA" w:rsidP="007A342B">
            <w:pPr>
              <w:jc w:val="both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Para la edición y eliminación se requiere un registro previo dentro del catálogo.</w:t>
            </w:r>
          </w:p>
        </w:tc>
      </w:tr>
      <w:tr w:rsidR="00AD1204" w:rsidRPr="00AD1204" w14:paraId="6C03FB31" w14:textId="77777777" w:rsidTr="00AD1204">
        <w:tc>
          <w:tcPr>
            <w:tcW w:w="2376" w:type="dxa"/>
            <w:shd w:val="clear" w:color="auto" w:fill="365F91" w:themeFill="accent1" w:themeFillShade="BF"/>
          </w:tcPr>
          <w:p w14:paraId="343A00BE" w14:textId="200CE9CC" w:rsidR="00AD1204" w:rsidRPr="00AD1204" w:rsidRDefault="00A570BC" w:rsidP="00490541">
            <w:pPr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Descripción</w:t>
            </w:r>
          </w:p>
        </w:tc>
        <w:tc>
          <w:tcPr>
            <w:tcW w:w="6503" w:type="dxa"/>
          </w:tcPr>
          <w:p w14:paraId="303B3F9B" w14:textId="7D57F58E" w:rsidR="009B32ED" w:rsidRPr="00FF5CE7" w:rsidRDefault="00D2380D" w:rsidP="007A342B">
            <w:pPr>
              <w:jc w:val="both"/>
              <w:rPr>
                <w:color w:val="000000" w:themeColor="text1"/>
                <w:szCs w:val="28"/>
              </w:rPr>
            </w:pPr>
            <w:r w:rsidRPr="00557B18">
              <w:rPr>
                <w:color w:val="000000" w:themeColor="text1"/>
                <w:szCs w:val="28"/>
              </w:rPr>
              <w:t>Esta pe</w:t>
            </w:r>
            <w:r>
              <w:rPr>
                <w:color w:val="000000" w:themeColor="text1"/>
                <w:szCs w:val="28"/>
              </w:rPr>
              <w:t>staña permite la captura de la características generales</w:t>
            </w:r>
            <w:r w:rsidRPr="00557B18">
              <w:rPr>
                <w:color w:val="000000" w:themeColor="text1"/>
                <w:szCs w:val="28"/>
              </w:rPr>
              <w:t xml:space="preserve"> de un activo fijo dentro del módulo de Activo Fijo.</w:t>
            </w:r>
          </w:p>
        </w:tc>
      </w:tr>
      <w:tr w:rsidR="008759E2" w:rsidRPr="00211FC3" w14:paraId="2374E7D6" w14:textId="77777777" w:rsidTr="00FF5CE7">
        <w:trPr>
          <w:trHeight w:val="1137"/>
        </w:trPr>
        <w:tc>
          <w:tcPr>
            <w:tcW w:w="2376" w:type="dxa"/>
            <w:shd w:val="clear" w:color="auto" w:fill="365F91" w:themeFill="accent1" w:themeFillShade="BF"/>
          </w:tcPr>
          <w:p w14:paraId="073E6F90" w14:textId="76BD6982" w:rsidR="008759E2" w:rsidRDefault="008759E2" w:rsidP="00490541">
            <w:pPr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Fundamento Legal</w:t>
            </w:r>
          </w:p>
        </w:tc>
        <w:tc>
          <w:tcPr>
            <w:tcW w:w="6503" w:type="dxa"/>
          </w:tcPr>
          <w:p w14:paraId="014A88F6" w14:textId="5E0A2392" w:rsidR="00F709FA" w:rsidRPr="00211FC3" w:rsidRDefault="00F709FA" w:rsidP="00133911">
            <w:pPr>
              <w:rPr>
                <w:color w:val="000000" w:themeColor="text1"/>
                <w:sz w:val="20"/>
                <w:szCs w:val="22"/>
                <w:lang w:val="es-MX"/>
              </w:rPr>
            </w:pPr>
          </w:p>
        </w:tc>
      </w:tr>
      <w:tr w:rsidR="008759E2" w:rsidRPr="00AD1204" w14:paraId="1B7DACC3" w14:textId="77777777" w:rsidTr="008759E2">
        <w:trPr>
          <w:trHeight w:val="1054"/>
        </w:trPr>
        <w:tc>
          <w:tcPr>
            <w:tcW w:w="2376" w:type="dxa"/>
            <w:shd w:val="clear" w:color="auto" w:fill="365F91" w:themeFill="accent1" w:themeFillShade="BF"/>
          </w:tcPr>
          <w:p w14:paraId="4A0051B2" w14:textId="0C3C0CA2" w:rsidR="008759E2" w:rsidRDefault="008759E2" w:rsidP="00490541">
            <w:pPr>
              <w:rPr>
                <w:b/>
                <w:color w:val="FFFFFF" w:themeColor="background1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Referencias</w:t>
            </w:r>
          </w:p>
        </w:tc>
        <w:tc>
          <w:tcPr>
            <w:tcW w:w="6503" w:type="dxa"/>
          </w:tcPr>
          <w:p w14:paraId="094AF3F5" w14:textId="4F40D695" w:rsidR="00542CC3" w:rsidRPr="00E91C7F" w:rsidRDefault="00C40565" w:rsidP="00133911">
            <w:pPr>
              <w:rPr>
                <w:color w:val="365F91" w:themeColor="accent1" w:themeShade="BF"/>
                <w:szCs w:val="28"/>
              </w:rPr>
            </w:pPr>
            <w:r w:rsidRPr="00C40565">
              <w:rPr>
                <w:color w:val="365F91" w:themeColor="accent1" w:themeShade="BF"/>
                <w:szCs w:val="28"/>
              </w:rPr>
              <w:t>FICHA.TRABAJO.65.ADMINISTRACION.ACTIVO.FIJO</w:t>
            </w:r>
          </w:p>
        </w:tc>
      </w:tr>
      <w:tr w:rsidR="00E80F41" w:rsidRPr="00AD1204" w14:paraId="11C7EFBF" w14:textId="77777777" w:rsidTr="00D75473">
        <w:tc>
          <w:tcPr>
            <w:tcW w:w="8879" w:type="dxa"/>
            <w:gridSpan w:val="2"/>
            <w:shd w:val="clear" w:color="auto" w:fill="365F91" w:themeFill="accent1" w:themeFillShade="BF"/>
          </w:tcPr>
          <w:p w14:paraId="548BC9C2" w14:textId="1338CBF9" w:rsidR="00E80F41" w:rsidRPr="00A570BC" w:rsidRDefault="00E80F41" w:rsidP="00E80F41">
            <w:pPr>
              <w:jc w:val="center"/>
              <w:rPr>
                <w:color w:val="365F91" w:themeColor="accent1" w:themeShade="BF"/>
                <w:szCs w:val="28"/>
              </w:rPr>
            </w:pPr>
            <w:r>
              <w:rPr>
                <w:b/>
                <w:color w:val="FFFFFF" w:themeColor="background1"/>
                <w:szCs w:val="28"/>
              </w:rPr>
              <w:t>Comentarios</w:t>
            </w:r>
          </w:p>
        </w:tc>
      </w:tr>
      <w:tr w:rsidR="00E80F41" w:rsidRPr="00AD1204" w14:paraId="41B62075" w14:textId="77777777" w:rsidTr="00E80F41">
        <w:tc>
          <w:tcPr>
            <w:tcW w:w="8879" w:type="dxa"/>
            <w:gridSpan w:val="2"/>
            <w:shd w:val="clear" w:color="auto" w:fill="auto"/>
          </w:tcPr>
          <w:p w14:paraId="54998D52" w14:textId="4DDAD11D" w:rsidR="00717985" w:rsidRDefault="00253BD2" w:rsidP="007A342B">
            <w:pPr>
              <w:jc w:val="both"/>
              <w:rPr>
                <w:rFonts w:ascii="CIDFont+F2" w:hAnsi="CIDFont+F2" w:cs="CIDFont+F2"/>
                <w:sz w:val="22"/>
                <w:szCs w:val="22"/>
                <w:lang w:val="es-MX" w:eastAsia="en-US"/>
              </w:rPr>
            </w:pPr>
            <w:r>
              <w:rPr>
                <w:rFonts w:ascii="CIDFont+F2" w:hAnsi="CIDFont+F2" w:cs="CIDFont+F2"/>
                <w:sz w:val="22"/>
                <w:szCs w:val="22"/>
                <w:lang w:val="es-MX" w:eastAsia="en-US"/>
              </w:rPr>
              <w:t>Considerar el orden de las pestañas como se presenta en la numeración de casos de uso.</w:t>
            </w:r>
          </w:p>
          <w:p w14:paraId="169733B0" w14:textId="77777777" w:rsidR="008907E0" w:rsidRDefault="005252A0" w:rsidP="005252A0">
            <w:pPr>
              <w:jc w:val="both"/>
              <w:rPr>
                <w:rFonts w:ascii="CIDFont+F2" w:hAnsi="CIDFont+F2" w:cs="CIDFont+F2"/>
                <w:sz w:val="22"/>
                <w:szCs w:val="22"/>
                <w:lang w:val="es-MX" w:eastAsia="en-US"/>
              </w:rPr>
            </w:pPr>
            <w:r>
              <w:rPr>
                <w:rFonts w:ascii="CIDFont+F2" w:hAnsi="CIDFont+F2" w:cs="CIDFont+F2"/>
                <w:sz w:val="22"/>
                <w:szCs w:val="22"/>
                <w:lang w:val="es-MX" w:eastAsia="en-US"/>
              </w:rPr>
              <w:t xml:space="preserve">Los campos utilizados para este caso de uso se señalan del </w:t>
            </w:r>
            <w:r w:rsidR="00FB3AC3">
              <w:rPr>
                <w:rFonts w:ascii="CIDFont+F2" w:hAnsi="CIDFont+F2" w:cs="CIDFont+F2"/>
                <w:sz w:val="22"/>
                <w:szCs w:val="22"/>
                <w:lang w:val="es-MX" w:eastAsia="en-US"/>
              </w:rPr>
              <w:t xml:space="preserve">siguiente </w:t>
            </w:r>
            <w:r>
              <w:rPr>
                <w:rFonts w:ascii="CIDFont+F2" w:hAnsi="CIDFont+F2" w:cs="CIDFont+F2"/>
                <w:sz w:val="22"/>
                <w:szCs w:val="22"/>
                <w:lang w:val="es-MX" w:eastAsia="en-US"/>
              </w:rPr>
              <w:t>color</w:t>
            </w:r>
            <w:r w:rsidR="008907E0">
              <w:rPr>
                <w:rFonts w:ascii="CIDFont+F2" w:hAnsi="CIDFont+F2" w:cs="CIDFont+F2"/>
                <w:sz w:val="22"/>
                <w:szCs w:val="22"/>
                <w:lang w:val="es-MX" w:eastAsia="en-US"/>
              </w:rPr>
              <w:t xml:space="preserve">. </w:t>
            </w:r>
          </w:p>
          <w:p w14:paraId="6B62A08D" w14:textId="38CFCA78" w:rsidR="005252A0" w:rsidRPr="00E60090" w:rsidRDefault="008907E0" w:rsidP="005252A0">
            <w:pPr>
              <w:jc w:val="both"/>
              <w:rPr>
                <w:color w:val="365F91" w:themeColor="accent1" w:themeShade="BF"/>
                <w:szCs w:val="28"/>
                <w:lang w:val="es-MX"/>
              </w:rPr>
            </w:pPr>
            <w:r w:rsidRPr="008907E0">
              <w:rPr>
                <w:rFonts w:ascii="CIDFont+F2" w:hAnsi="CIDFont+F2" w:cs="CIDFont+F2"/>
                <w:noProof/>
                <w:sz w:val="22"/>
                <w:szCs w:val="22"/>
                <w:lang w:val="es-MX" w:eastAsia="es-MX"/>
              </w:rPr>
              <w:drawing>
                <wp:inline distT="0" distB="0" distL="0" distR="0" wp14:anchorId="72FB41B2" wp14:editId="27811D42">
                  <wp:extent cx="800100" cy="8610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"/>
    </w:tbl>
    <w:p w14:paraId="2837DF31" w14:textId="12FED9C6" w:rsidR="00395C3F" w:rsidRDefault="00395C3F" w:rsidP="00395C3F">
      <w:pPr>
        <w:pStyle w:val="Descripcin"/>
        <w:rPr>
          <w:rStyle w:val="nfasis"/>
          <w:i w:val="0"/>
          <w:iCs w:val="0"/>
        </w:rPr>
      </w:pPr>
    </w:p>
    <w:p w14:paraId="74329F9C" w14:textId="77777777" w:rsidR="008907E0" w:rsidRDefault="008907E0">
      <w:pPr>
        <w:rPr>
          <w:rFonts w:cs="Arial"/>
          <w:b/>
          <w:sz w:val="26"/>
          <w:szCs w:val="26"/>
        </w:rPr>
      </w:pPr>
      <w:bookmarkStart w:id="4" w:name="_Toc82500790"/>
      <w:r>
        <w:rPr>
          <w:rFonts w:cs="Arial"/>
          <w:b/>
          <w:sz w:val="26"/>
          <w:szCs w:val="26"/>
        </w:rPr>
        <w:br w:type="page"/>
      </w:r>
    </w:p>
    <w:p w14:paraId="5E85CBCC" w14:textId="25E2430A" w:rsidR="00395C3F" w:rsidRDefault="00D63685" w:rsidP="00395C3F">
      <w:pPr>
        <w:pStyle w:val="Prrafodelista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lastRenderedPageBreak/>
        <w:t>Flujo normal.</w:t>
      </w:r>
      <w:bookmarkEnd w:id="4"/>
    </w:p>
    <w:p w14:paraId="53035421" w14:textId="77777777" w:rsidR="00395C3F" w:rsidRPr="00395C3F" w:rsidRDefault="00395C3F" w:rsidP="00395C3F">
      <w:pPr>
        <w:pStyle w:val="Descripcin"/>
      </w:pPr>
    </w:p>
    <w:tbl>
      <w:tblPr>
        <w:tblStyle w:val="Tabladelista3-nfasis1"/>
        <w:tblW w:w="0" w:type="auto"/>
        <w:tblLook w:val="04A0" w:firstRow="1" w:lastRow="0" w:firstColumn="1" w:lastColumn="0" w:noHBand="0" w:noVBand="1"/>
      </w:tblPr>
      <w:tblGrid>
        <w:gridCol w:w="1165"/>
        <w:gridCol w:w="7430"/>
      </w:tblGrid>
      <w:tr w:rsidR="00D63685" w14:paraId="1C690E96" w14:textId="77777777" w:rsidTr="000F6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5" w:type="dxa"/>
          </w:tcPr>
          <w:p w14:paraId="61DE648B" w14:textId="6D582C60" w:rsidR="00D63685" w:rsidRDefault="00D63685" w:rsidP="006919E9">
            <w:pPr>
              <w:rPr>
                <w:rFonts w:cs="Arial"/>
                <w:b w:val="0"/>
                <w:sz w:val="26"/>
                <w:szCs w:val="26"/>
              </w:rPr>
            </w:pPr>
            <w:r w:rsidRPr="00A570BC">
              <w:t>Paso</w:t>
            </w:r>
          </w:p>
        </w:tc>
        <w:tc>
          <w:tcPr>
            <w:tcW w:w="7430" w:type="dxa"/>
          </w:tcPr>
          <w:p w14:paraId="2BC41512" w14:textId="6AAB58A2" w:rsidR="00D63685" w:rsidRDefault="00D63685" w:rsidP="006919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sz w:val="26"/>
                <w:szCs w:val="26"/>
              </w:rPr>
            </w:pPr>
            <w:r w:rsidRPr="00A570BC">
              <w:t>Acción</w:t>
            </w:r>
          </w:p>
        </w:tc>
      </w:tr>
      <w:tr w:rsidR="00D63685" w14:paraId="371D2329" w14:textId="77777777" w:rsidTr="000F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05614911" w14:textId="001EC239" w:rsidR="00D63685" w:rsidRDefault="00D63685" w:rsidP="006919E9">
            <w:pPr>
              <w:rPr>
                <w:rFonts w:cs="Arial"/>
                <w:b w:val="0"/>
                <w:sz w:val="26"/>
                <w:szCs w:val="26"/>
              </w:rPr>
            </w:pPr>
            <w:r w:rsidRPr="00AA24D3">
              <w:rPr>
                <w:color w:val="000000" w:themeColor="text1"/>
              </w:rPr>
              <w:t>No</w:t>
            </w:r>
            <w:r w:rsidR="00951198" w:rsidRPr="00AA24D3">
              <w:rPr>
                <w:color w:val="000000" w:themeColor="text1"/>
              </w:rPr>
              <w:t xml:space="preserve"> 1</w:t>
            </w:r>
          </w:p>
        </w:tc>
        <w:tc>
          <w:tcPr>
            <w:tcW w:w="7430" w:type="dxa"/>
          </w:tcPr>
          <w:p w14:paraId="003CC9FA" w14:textId="3F2AFE73" w:rsidR="00D63685" w:rsidRDefault="00017A3C" w:rsidP="00691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6"/>
                <w:szCs w:val="26"/>
              </w:rPr>
            </w:pPr>
            <w:r>
              <w:rPr>
                <w:rFonts w:cs="Arial"/>
              </w:rPr>
              <w:t>Ingresar a la pestaña.</w:t>
            </w:r>
          </w:p>
        </w:tc>
      </w:tr>
      <w:tr w:rsidR="003B3EFB" w14:paraId="5B917E26" w14:textId="77777777" w:rsidTr="000F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458EBE65" w14:textId="6BA2280C" w:rsidR="003B3EFB" w:rsidRDefault="003B3EFB" w:rsidP="006919E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No </w:t>
            </w:r>
            <w:r w:rsidR="004D7392">
              <w:rPr>
                <w:color w:val="000000" w:themeColor="text1"/>
              </w:rPr>
              <w:t>2</w:t>
            </w:r>
          </w:p>
        </w:tc>
        <w:tc>
          <w:tcPr>
            <w:tcW w:w="7430" w:type="dxa"/>
          </w:tcPr>
          <w:p w14:paraId="102AF8A5" w14:textId="75602F57" w:rsidR="003B3EFB" w:rsidRDefault="00515786" w:rsidP="00691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Agregar un nuevo registro</w:t>
            </w:r>
            <w:r w:rsidR="003B3EFB">
              <w:rPr>
                <w:rFonts w:cs="Arial"/>
              </w:rPr>
              <w:t>.</w:t>
            </w:r>
          </w:p>
        </w:tc>
      </w:tr>
      <w:tr w:rsidR="00D63685" w14:paraId="6E797907" w14:textId="77777777" w:rsidTr="000F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06551A82" w14:textId="2EC74222" w:rsidR="00D63685" w:rsidRPr="00211FC3" w:rsidRDefault="00AA24D3" w:rsidP="006919E9">
            <w:pPr>
              <w:rPr>
                <w:rFonts w:cs="Arial"/>
                <w:bCs w:val="0"/>
              </w:rPr>
            </w:pPr>
            <w:r w:rsidRPr="00211FC3">
              <w:rPr>
                <w:rFonts w:cs="Arial"/>
                <w:bCs w:val="0"/>
              </w:rPr>
              <w:t>No</w:t>
            </w:r>
            <w:r w:rsidR="003B3EFB" w:rsidRPr="00211FC3">
              <w:rPr>
                <w:rFonts w:cs="Arial"/>
                <w:bCs w:val="0"/>
              </w:rPr>
              <w:t xml:space="preserve"> </w:t>
            </w:r>
            <w:r w:rsidR="004D7392" w:rsidRPr="00211FC3">
              <w:rPr>
                <w:rFonts w:cs="Arial"/>
                <w:bCs w:val="0"/>
              </w:rPr>
              <w:t>3</w:t>
            </w:r>
          </w:p>
        </w:tc>
        <w:tc>
          <w:tcPr>
            <w:tcW w:w="7430" w:type="dxa"/>
          </w:tcPr>
          <w:p w14:paraId="09E6989D" w14:textId="7A3600CF" w:rsidR="00D63685" w:rsidRPr="00211FC3" w:rsidRDefault="000F6F59" w:rsidP="00691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211FC3">
              <w:rPr>
                <w:rFonts w:cs="Arial"/>
              </w:rPr>
              <w:t xml:space="preserve">Capturar </w:t>
            </w:r>
            <w:r w:rsidR="00395C3F" w:rsidRPr="00211FC3">
              <w:rPr>
                <w:rFonts w:cs="Arial"/>
              </w:rPr>
              <w:t>los campos descritos en el diccionario de datos</w:t>
            </w:r>
            <w:r w:rsidR="00515786" w:rsidRPr="00211FC3">
              <w:rPr>
                <w:rFonts w:cs="Arial"/>
              </w:rPr>
              <w:t>.</w:t>
            </w:r>
          </w:p>
        </w:tc>
      </w:tr>
      <w:tr w:rsidR="00804D72" w14:paraId="34739641" w14:textId="77777777" w:rsidTr="000F6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138DE64A" w14:textId="08096505" w:rsidR="00804D72" w:rsidRPr="00211FC3" w:rsidRDefault="00804D72" w:rsidP="006919E9">
            <w:pPr>
              <w:rPr>
                <w:rFonts w:cs="Arial"/>
              </w:rPr>
            </w:pPr>
            <w:r w:rsidRPr="00211FC3">
              <w:rPr>
                <w:rFonts w:cs="Arial"/>
              </w:rPr>
              <w:t>No 4</w:t>
            </w:r>
          </w:p>
        </w:tc>
        <w:tc>
          <w:tcPr>
            <w:tcW w:w="7430" w:type="dxa"/>
          </w:tcPr>
          <w:p w14:paraId="45C86911" w14:textId="5AEE6BB4" w:rsidR="00804D72" w:rsidRPr="00211FC3" w:rsidRDefault="00804D72" w:rsidP="00691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211FC3">
              <w:rPr>
                <w:rFonts w:cs="Arial"/>
              </w:rPr>
              <w:t>Editar.</w:t>
            </w:r>
          </w:p>
        </w:tc>
      </w:tr>
      <w:tr w:rsidR="003E5DC8" w14:paraId="092B6C29" w14:textId="77777777" w:rsidTr="000F6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6442B3F" w14:textId="4E183C25" w:rsidR="003E5DC8" w:rsidRPr="00211FC3" w:rsidRDefault="003E5DC8" w:rsidP="006919E9">
            <w:pPr>
              <w:rPr>
                <w:rFonts w:cs="Arial"/>
                <w:bCs w:val="0"/>
              </w:rPr>
            </w:pPr>
            <w:r w:rsidRPr="00211FC3">
              <w:rPr>
                <w:rFonts w:cs="Arial"/>
                <w:bCs w:val="0"/>
              </w:rPr>
              <w:t>No</w:t>
            </w:r>
            <w:r w:rsidR="000F6F59" w:rsidRPr="00211FC3">
              <w:rPr>
                <w:rFonts w:cs="Arial"/>
                <w:bCs w:val="0"/>
              </w:rPr>
              <w:t xml:space="preserve"> </w:t>
            </w:r>
            <w:r w:rsidR="00F87FA0">
              <w:rPr>
                <w:rFonts w:cs="Arial"/>
                <w:bCs w:val="0"/>
              </w:rPr>
              <w:t>5</w:t>
            </w:r>
          </w:p>
        </w:tc>
        <w:tc>
          <w:tcPr>
            <w:tcW w:w="7430" w:type="dxa"/>
          </w:tcPr>
          <w:p w14:paraId="303C0227" w14:textId="3F708555" w:rsidR="003E5DC8" w:rsidRPr="00211FC3" w:rsidRDefault="003E5DC8" w:rsidP="006919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211FC3">
              <w:rPr>
                <w:rFonts w:cs="Arial"/>
              </w:rPr>
              <w:t>Finaliza el caso de uso.</w:t>
            </w:r>
          </w:p>
        </w:tc>
      </w:tr>
    </w:tbl>
    <w:p w14:paraId="7DB06575" w14:textId="27FC8370" w:rsidR="00AA24D3" w:rsidRDefault="00D63685" w:rsidP="00AA24D3">
      <w:pPr>
        <w:pStyle w:val="TtuloTDC"/>
        <w:numPr>
          <w:ilvl w:val="1"/>
          <w:numId w:val="28"/>
        </w:numPr>
        <w:rPr>
          <w:lang w:val="es-MX"/>
        </w:rPr>
      </w:pPr>
      <w:r w:rsidRPr="00D63685">
        <w:rPr>
          <w:lang w:val="es-MX"/>
        </w:rPr>
        <w:t>Excepciones</w:t>
      </w:r>
      <w:r>
        <w:rPr>
          <w:lang w:val="es-MX"/>
        </w:rPr>
        <w:t>.</w:t>
      </w:r>
    </w:p>
    <w:p w14:paraId="1D4B3063" w14:textId="77777777" w:rsidR="00F37C8B" w:rsidRPr="00F37C8B" w:rsidRDefault="00F37C8B" w:rsidP="00F37C8B">
      <w:pPr>
        <w:rPr>
          <w:lang w:val="es-MX" w:eastAsia="ja-JP"/>
        </w:rPr>
      </w:pPr>
    </w:p>
    <w:p w14:paraId="38A33045" w14:textId="4B4F0FA9" w:rsidR="00D63685" w:rsidRDefault="005557A8" w:rsidP="003E5DC8">
      <w:pPr>
        <w:jc w:val="both"/>
        <w:rPr>
          <w:lang w:val="es-MX" w:eastAsia="ja-JP"/>
        </w:rPr>
      </w:pPr>
      <w:r>
        <w:rPr>
          <w:lang w:val="es-MX" w:eastAsia="ja-JP"/>
        </w:rPr>
        <w:t>Los</w:t>
      </w:r>
      <w:r w:rsidR="00515786">
        <w:rPr>
          <w:lang w:val="es-MX" w:eastAsia="ja-JP"/>
        </w:rPr>
        <w:t xml:space="preserve"> campo</w:t>
      </w:r>
      <w:r>
        <w:rPr>
          <w:lang w:val="es-MX" w:eastAsia="ja-JP"/>
        </w:rPr>
        <w:t>s</w:t>
      </w:r>
      <w:r w:rsidR="00515786">
        <w:rPr>
          <w:lang w:val="es-MX" w:eastAsia="ja-JP"/>
        </w:rPr>
        <w:t xml:space="preserve"> </w:t>
      </w:r>
      <w:r w:rsidR="00395C3F">
        <w:rPr>
          <w:lang w:val="es-MX" w:eastAsia="ja-JP"/>
        </w:rPr>
        <w:t>obligatorios se describen en el diccionario de datos y estos no deben ser valores nulos</w:t>
      </w:r>
      <w:r w:rsidR="000F6F59">
        <w:rPr>
          <w:lang w:val="es-MX" w:eastAsia="ja-JP"/>
        </w:rPr>
        <w:t>.</w:t>
      </w:r>
    </w:p>
    <w:p w14:paraId="4E28828C" w14:textId="03250F74" w:rsidR="00395C3F" w:rsidRDefault="00395C3F" w:rsidP="003E5DC8">
      <w:pPr>
        <w:jc w:val="both"/>
        <w:rPr>
          <w:lang w:val="es-MX" w:eastAsia="ja-JP"/>
        </w:rPr>
      </w:pPr>
    </w:p>
    <w:p w14:paraId="3FCE7968" w14:textId="6B17B710" w:rsidR="00395C3F" w:rsidRDefault="00F917F3" w:rsidP="00617D8F">
      <w:pPr>
        <w:jc w:val="both"/>
        <w:rPr>
          <w:lang w:val="es-MX" w:eastAsia="ja-JP"/>
        </w:rPr>
      </w:pPr>
      <w:r w:rsidRPr="00F917F3">
        <w:rPr>
          <w:lang w:val="es-MX" w:eastAsia="ja-JP"/>
        </w:rPr>
        <w:t>Clave Producto:</w:t>
      </w:r>
    </w:p>
    <w:p w14:paraId="07D6BE1A" w14:textId="160693EB" w:rsidR="00F917F3" w:rsidRPr="00F917F3" w:rsidRDefault="00F917F3" w:rsidP="00617D8F">
      <w:pPr>
        <w:pStyle w:val="Prrafodelista"/>
        <w:numPr>
          <w:ilvl w:val="0"/>
          <w:numId w:val="31"/>
        </w:numPr>
        <w:jc w:val="both"/>
        <w:rPr>
          <w:lang w:val="es-MX" w:eastAsia="ja-JP"/>
        </w:rPr>
      </w:pPr>
      <w:r w:rsidRPr="00F917F3">
        <w:rPr>
          <w:lang w:val="es-MX" w:eastAsia="ja-JP"/>
        </w:rPr>
        <w:t>Cuando el bien de activo fijo se genere el alta desde la recepción de bienes por el</w:t>
      </w:r>
      <w:r>
        <w:rPr>
          <w:lang w:val="es-MX" w:eastAsia="ja-JP"/>
        </w:rPr>
        <w:t xml:space="preserve"> </w:t>
      </w:r>
      <w:r w:rsidRPr="00F917F3">
        <w:rPr>
          <w:lang w:val="es-MX" w:eastAsia="ja-JP"/>
        </w:rPr>
        <w:t>proceso de adquisiciones, debe ponerse en automático la Clave Producto, esto lo va a leer de la recepción en almacén.</w:t>
      </w:r>
    </w:p>
    <w:p w14:paraId="7F6B5E61" w14:textId="0ED48FE6" w:rsidR="00F917F3" w:rsidRPr="00F917F3" w:rsidRDefault="00F917F3" w:rsidP="00617D8F">
      <w:pPr>
        <w:pStyle w:val="Prrafodelista"/>
        <w:numPr>
          <w:ilvl w:val="0"/>
          <w:numId w:val="31"/>
        </w:numPr>
        <w:jc w:val="both"/>
        <w:rPr>
          <w:lang w:val="es-MX" w:eastAsia="ja-JP"/>
        </w:rPr>
      </w:pPr>
      <w:r w:rsidRPr="00F917F3">
        <w:rPr>
          <w:lang w:val="es-MX" w:eastAsia="ja-JP"/>
        </w:rPr>
        <w:t>Cuando el bien de activo fijo se genere el alta de manera manual, tendrá que buscar la Clave Producto (solo habilitar los productos cuyo COG inicie con 5).</w:t>
      </w:r>
    </w:p>
    <w:p w14:paraId="11AFBCA3" w14:textId="7459F35B" w:rsidR="00395C3F" w:rsidRDefault="00F917F3" w:rsidP="00617D8F">
      <w:pPr>
        <w:jc w:val="both"/>
        <w:rPr>
          <w:rFonts w:cs="Arial"/>
          <w:szCs w:val="26"/>
        </w:rPr>
      </w:pPr>
      <w:r w:rsidRPr="00617D8F">
        <w:rPr>
          <w:rFonts w:cs="Arial"/>
          <w:szCs w:val="26"/>
        </w:rPr>
        <w:t>Clave Interna</w:t>
      </w:r>
      <w:r w:rsidR="00617D8F">
        <w:rPr>
          <w:rFonts w:cs="Arial"/>
          <w:szCs w:val="26"/>
        </w:rPr>
        <w:t>:</w:t>
      </w:r>
    </w:p>
    <w:p w14:paraId="39D9D3A2" w14:textId="66A3E9B6" w:rsidR="00617D8F" w:rsidRPr="00617D8F" w:rsidRDefault="00617D8F" w:rsidP="00617D8F">
      <w:pPr>
        <w:pStyle w:val="Prrafodelista"/>
        <w:numPr>
          <w:ilvl w:val="0"/>
          <w:numId w:val="32"/>
        </w:numPr>
        <w:jc w:val="both"/>
        <w:rPr>
          <w:rFonts w:cs="Arial"/>
          <w:szCs w:val="26"/>
        </w:rPr>
      </w:pPr>
      <w:r w:rsidRPr="00617D8F">
        <w:rPr>
          <w:rFonts w:cs="Arial"/>
          <w:szCs w:val="26"/>
        </w:rPr>
        <w:t>Por el momento se está dejando de captura manual, considerar que algún cliente pueda requerir que sea automático después de haber cargado los activos fijos iniciales al SAC.</w:t>
      </w:r>
    </w:p>
    <w:p w14:paraId="7DB39E66" w14:textId="0683987E" w:rsidR="00617D8F" w:rsidRPr="00617D8F" w:rsidRDefault="00617D8F" w:rsidP="00617D8F">
      <w:pPr>
        <w:pStyle w:val="Prrafodelista"/>
        <w:numPr>
          <w:ilvl w:val="0"/>
          <w:numId w:val="32"/>
        </w:numPr>
        <w:jc w:val="both"/>
        <w:rPr>
          <w:rFonts w:cs="Arial"/>
          <w:szCs w:val="26"/>
        </w:rPr>
      </w:pPr>
      <w:r w:rsidRPr="00617D8F">
        <w:rPr>
          <w:rFonts w:cs="Arial"/>
          <w:szCs w:val="26"/>
        </w:rPr>
        <w:t xml:space="preserve">Considerar que puede haber clientes que nunca han manejado este Código Interno y lo que se tendría que hacer es, después de cargar los </w:t>
      </w:r>
      <w:proofErr w:type="spellStart"/>
      <w:r w:rsidRPr="00617D8F">
        <w:rPr>
          <w:rFonts w:cs="Arial"/>
          <w:szCs w:val="26"/>
        </w:rPr>
        <w:t>ativos</w:t>
      </w:r>
      <w:proofErr w:type="spellEnd"/>
      <w:r w:rsidRPr="00617D8F">
        <w:rPr>
          <w:rFonts w:cs="Arial"/>
          <w:szCs w:val="26"/>
        </w:rPr>
        <w:t xml:space="preserve"> fijos iniciales al SAC, asignarles un Código Interno a estos activos y después asignarlo de manera automática a lo que se vaya dando de alta.</w:t>
      </w:r>
    </w:p>
    <w:p w14:paraId="017DC828" w14:textId="5E0C7363" w:rsidR="00617D8F" w:rsidRDefault="00617D8F" w:rsidP="00617D8F">
      <w:pPr>
        <w:pStyle w:val="Prrafodelista"/>
        <w:numPr>
          <w:ilvl w:val="0"/>
          <w:numId w:val="32"/>
        </w:numPr>
        <w:jc w:val="both"/>
        <w:rPr>
          <w:rFonts w:cs="Arial"/>
          <w:szCs w:val="26"/>
        </w:rPr>
      </w:pPr>
      <w:r w:rsidRPr="00617D8F">
        <w:rPr>
          <w:rFonts w:cs="Arial"/>
          <w:szCs w:val="26"/>
        </w:rPr>
        <w:t>La clave interna puede ser simple, un consecutivo, o algo más estructurado, para que lo consideren.</w:t>
      </w:r>
    </w:p>
    <w:p w14:paraId="4F38A698" w14:textId="6F417E27" w:rsidR="00617D8F" w:rsidRDefault="00617D8F" w:rsidP="00617D8F">
      <w:pPr>
        <w:jc w:val="both"/>
        <w:rPr>
          <w:rFonts w:cs="Arial"/>
          <w:szCs w:val="26"/>
        </w:rPr>
      </w:pPr>
      <w:r w:rsidRPr="00617D8F">
        <w:rPr>
          <w:rFonts w:cs="Arial"/>
          <w:szCs w:val="26"/>
        </w:rPr>
        <w:t xml:space="preserve">Clave </w:t>
      </w:r>
      <w:proofErr w:type="spellStart"/>
      <w:r w:rsidRPr="00617D8F">
        <w:rPr>
          <w:rFonts w:cs="Arial"/>
          <w:szCs w:val="26"/>
        </w:rPr>
        <w:t>Conac</w:t>
      </w:r>
      <w:proofErr w:type="spellEnd"/>
      <w:r w:rsidRPr="00617D8F">
        <w:rPr>
          <w:rFonts w:cs="Arial"/>
          <w:szCs w:val="26"/>
        </w:rPr>
        <w:t xml:space="preserve"> Bienes Muebles.</w:t>
      </w:r>
    </w:p>
    <w:p w14:paraId="3E919C6C" w14:textId="64D6ED47" w:rsidR="00617D8F" w:rsidRDefault="00617D8F" w:rsidP="00617D8F">
      <w:pPr>
        <w:pStyle w:val="Prrafodelista"/>
        <w:numPr>
          <w:ilvl w:val="0"/>
          <w:numId w:val="33"/>
        </w:numPr>
        <w:jc w:val="both"/>
        <w:rPr>
          <w:rFonts w:cs="Arial"/>
          <w:szCs w:val="26"/>
        </w:rPr>
      </w:pPr>
      <w:r>
        <w:rPr>
          <w:rFonts w:cs="Arial"/>
          <w:szCs w:val="26"/>
        </w:rPr>
        <w:t>Se debe de leer</w:t>
      </w:r>
      <w:r w:rsidRPr="00617D8F">
        <w:rPr>
          <w:rFonts w:cs="Arial"/>
          <w:szCs w:val="26"/>
        </w:rPr>
        <w:t xml:space="preserve"> del catálogo de productos de acuerdo al campo Clave Producto.</w:t>
      </w:r>
    </w:p>
    <w:p w14:paraId="2459B894" w14:textId="1CCB5644" w:rsidR="00617D8F" w:rsidRDefault="00617D8F" w:rsidP="00617D8F">
      <w:pPr>
        <w:jc w:val="both"/>
        <w:rPr>
          <w:rFonts w:cs="Arial"/>
          <w:szCs w:val="26"/>
        </w:rPr>
      </w:pPr>
      <w:r w:rsidRPr="00617D8F">
        <w:rPr>
          <w:rFonts w:cs="Arial"/>
          <w:szCs w:val="26"/>
        </w:rPr>
        <w:t xml:space="preserve">Clave </w:t>
      </w:r>
      <w:proofErr w:type="spellStart"/>
      <w:r w:rsidRPr="00617D8F">
        <w:rPr>
          <w:rFonts w:cs="Arial"/>
          <w:szCs w:val="26"/>
        </w:rPr>
        <w:t>Conac</w:t>
      </w:r>
      <w:proofErr w:type="spellEnd"/>
      <w:r w:rsidRPr="00617D8F">
        <w:rPr>
          <w:rFonts w:cs="Arial"/>
          <w:szCs w:val="26"/>
        </w:rPr>
        <w:t xml:space="preserve"> Bienes Inmuebles.</w:t>
      </w:r>
    </w:p>
    <w:p w14:paraId="3FB9306A" w14:textId="0C88EE70" w:rsidR="00617D8F" w:rsidRPr="00382B47" w:rsidRDefault="00617D8F" w:rsidP="00382B47">
      <w:pPr>
        <w:pStyle w:val="Prrafodelista"/>
        <w:numPr>
          <w:ilvl w:val="0"/>
          <w:numId w:val="33"/>
        </w:numPr>
        <w:jc w:val="both"/>
        <w:rPr>
          <w:rFonts w:cs="Arial"/>
          <w:szCs w:val="26"/>
        </w:rPr>
      </w:pPr>
      <w:r w:rsidRPr="00382B47">
        <w:rPr>
          <w:rFonts w:cs="Arial"/>
          <w:szCs w:val="26"/>
        </w:rPr>
        <w:t xml:space="preserve">Hay un catálogo oficial del </w:t>
      </w:r>
      <w:proofErr w:type="spellStart"/>
      <w:r w:rsidRPr="00382B47">
        <w:rPr>
          <w:rFonts w:cs="Arial"/>
          <w:szCs w:val="26"/>
        </w:rPr>
        <w:t>Conac</w:t>
      </w:r>
      <w:proofErr w:type="spellEnd"/>
      <w:r w:rsidRPr="00382B47">
        <w:rPr>
          <w:rFonts w:cs="Arial"/>
          <w:szCs w:val="26"/>
        </w:rPr>
        <w:t>, que son los niveles fijos, a partir de ahí, lo que se agregue son los inmuebles del cliente.</w:t>
      </w:r>
    </w:p>
    <w:p w14:paraId="0FCAA2B8" w14:textId="3D3060C6" w:rsidR="003B3EFB" w:rsidRDefault="00617D8F" w:rsidP="00D63685">
      <w:pPr>
        <w:pStyle w:val="Prrafodelista"/>
        <w:numPr>
          <w:ilvl w:val="0"/>
          <w:numId w:val="33"/>
        </w:numPr>
        <w:jc w:val="both"/>
        <w:rPr>
          <w:rFonts w:cs="Arial"/>
          <w:szCs w:val="26"/>
        </w:rPr>
      </w:pPr>
      <w:r w:rsidRPr="00382B47">
        <w:rPr>
          <w:rFonts w:cs="Arial"/>
          <w:szCs w:val="26"/>
        </w:rPr>
        <w:lastRenderedPageBreak/>
        <w:t xml:space="preserve">Primero se debe de dar de alta el bien inmueble en el catálogo oficial del </w:t>
      </w:r>
      <w:proofErr w:type="spellStart"/>
      <w:r w:rsidRPr="00382B47">
        <w:rPr>
          <w:rFonts w:cs="Arial"/>
          <w:szCs w:val="26"/>
        </w:rPr>
        <w:t>Conac</w:t>
      </w:r>
      <w:proofErr w:type="spellEnd"/>
      <w:r w:rsidRPr="00382B47">
        <w:rPr>
          <w:rFonts w:cs="Arial"/>
          <w:szCs w:val="26"/>
        </w:rPr>
        <w:t xml:space="preserve"> para poder seleccionarlo en este proceso de alta de bienes de activo fijo.</w:t>
      </w:r>
    </w:p>
    <w:p w14:paraId="76AC01F7" w14:textId="44F3B76F" w:rsidR="003B3EFB" w:rsidRDefault="00382B47" w:rsidP="00D63685">
      <w:pPr>
        <w:pStyle w:val="Prrafodelista"/>
        <w:numPr>
          <w:ilvl w:val="0"/>
          <w:numId w:val="33"/>
        </w:numPr>
        <w:jc w:val="both"/>
        <w:rPr>
          <w:rFonts w:cs="Arial"/>
          <w:szCs w:val="26"/>
        </w:rPr>
      </w:pPr>
      <w:r>
        <w:rPr>
          <w:rFonts w:cs="Arial"/>
          <w:szCs w:val="26"/>
        </w:rPr>
        <w:t xml:space="preserve">Se adjunta en anexos </w:t>
      </w:r>
      <w:proofErr w:type="spellStart"/>
      <w:proofErr w:type="gramStart"/>
      <w:r>
        <w:rPr>
          <w:rFonts w:cs="Arial"/>
          <w:szCs w:val="26"/>
        </w:rPr>
        <w:t>catalogo.bienes</w:t>
      </w:r>
      <w:proofErr w:type="gramEnd"/>
      <w:r>
        <w:rPr>
          <w:rFonts w:cs="Arial"/>
          <w:szCs w:val="26"/>
        </w:rPr>
        <w:t>.inmuebles</w:t>
      </w:r>
      <w:proofErr w:type="spellEnd"/>
    </w:p>
    <w:p w14:paraId="5039E039" w14:textId="162E69E6" w:rsidR="00ED5C47" w:rsidRDefault="00ED5C47" w:rsidP="00ED5C47">
      <w:pPr>
        <w:jc w:val="both"/>
        <w:rPr>
          <w:rFonts w:cs="Arial"/>
          <w:szCs w:val="26"/>
        </w:rPr>
      </w:pPr>
      <w:r w:rsidRPr="00ED5C47">
        <w:rPr>
          <w:rFonts w:cs="Arial"/>
          <w:szCs w:val="26"/>
        </w:rPr>
        <w:t>Código CABMS</w:t>
      </w:r>
      <w:r>
        <w:rPr>
          <w:rFonts w:cs="Arial"/>
          <w:szCs w:val="26"/>
        </w:rPr>
        <w:t>.</w:t>
      </w:r>
    </w:p>
    <w:p w14:paraId="65A79133" w14:textId="4EAA3A6E" w:rsidR="00ED5C47" w:rsidRPr="00ED5C47" w:rsidRDefault="00ED5C47" w:rsidP="00ED5C47">
      <w:pPr>
        <w:pStyle w:val="Prrafodelista"/>
        <w:numPr>
          <w:ilvl w:val="0"/>
          <w:numId w:val="34"/>
        </w:numPr>
        <w:jc w:val="both"/>
        <w:rPr>
          <w:rFonts w:cs="Arial"/>
          <w:szCs w:val="26"/>
        </w:rPr>
      </w:pPr>
      <w:r w:rsidRPr="00ED5C47">
        <w:rPr>
          <w:rFonts w:cs="Arial"/>
          <w:szCs w:val="26"/>
        </w:rPr>
        <w:t>Debe de leerlo del catálogo de productos de acuerdo al campo Clave Producto.</w:t>
      </w:r>
    </w:p>
    <w:p w14:paraId="739065B3" w14:textId="0B600871" w:rsidR="00ED5C47" w:rsidRDefault="00ED5C47" w:rsidP="00ED5C47">
      <w:pPr>
        <w:jc w:val="both"/>
        <w:rPr>
          <w:rFonts w:cs="Arial"/>
          <w:szCs w:val="26"/>
        </w:rPr>
      </w:pPr>
      <w:r w:rsidRPr="00ED5C47">
        <w:rPr>
          <w:rFonts w:cs="Arial"/>
          <w:szCs w:val="26"/>
        </w:rPr>
        <w:t xml:space="preserve">Clave </w:t>
      </w:r>
      <w:proofErr w:type="spellStart"/>
      <w:r w:rsidRPr="00ED5C47">
        <w:rPr>
          <w:rFonts w:cs="Arial"/>
          <w:szCs w:val="26"/>
        </w:rPr>
        <w:t>Cucop</w:t>
      </w:r>
      <w:proofErr w:type="spellEnd"/>
    </w:p>
    <w:p w14:paraId="7E3086ED" w14:textId="60284EAB" w:rsidR="00ED5C47" w:rsidRPr="00ED5C47" w:rsidRDefault="00ED5C47" w:rsidP="00ED5C47">
      <w:pPr>
        <w:pStyle w:val="Prrafodelista"/>
        <w:numPr>
          <w:ilvl w:val="0"/>
          <w:numId w:val="34"/>
        </w:numPr>
        <w:jc w:val="both"/>
        <w:rPr>
          <w:rFonts w:cs="Arial"/>
          <w:szCs w:val="26"/>
        </w:rPr>
      </w:pPr>
      <w:r w:rsidRPr="00ED5C47">
        <w:rPr>
          <w:rFonts w:cs="Arial"/>
          <w:szCs w:val="26"/>
        </w:rPr>
        <w:t>Debe de leerlo del catálogo de productos de acuerdo al campo Clave Producto.</w:t>
      </w:r>
    </w:p>
    <w:p w14:paraId="487AEF06" w14:textId="65A0CAA2" w:rsidR="005557A8" w:rsidRDefault="005557A8" w:rsidP="00D63685">
      <w:pPr>
        <w:rPr>
          <w:rFonts w:cs="Arial"/>
          <w:b/>
          <w:sz w:val="26"/>
          <w:szCs w:val="26"/>
          <w:highlight w:val="lightGray"/>
        </w:rPr>
      </w:pPr>
    </w:p>
    <w:p w14:paraId="36E786DB" w14:textId="77777777" w:rsidR="00496B78" w:rsidRDefault="00496B78">
      <w:pPr>
        <w:rPr>
          <w:rFonts w:cs="Arial"/>
          <w:b/>
          <w:sz w:val="26"/>
          <w:szCs w:val="26"/>
        </w:rPr>
      </w:pPr>
      <w:bookmarkStart w:id="5" w:name="_Toc82500791"/>
      <w:r>
        <w:rPr>
          <w:rFonts w:cs="Arial"/>
          <w:b/>
          <w:sz w:val="26"/>
          <w:szCs w:val="26"/>
        </w:rPr>
        <w:br w:type="page"/>
      </w:r>
    </w:p>
    <w:p w14:paraId="051BEC90" w14:textId="627B7FED" w:rsidR="00BD02E7" w:rsidRPr="00D63685" w:rsidRDefault="00BD02E7" w:rsidP="00D63685">
      <w:pPr>
        <w:pStyle w:val="Prrafodelista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r w:rsidRPr="00D63685">
        <w:rPr>
          <w:rFonts w:cs="Arial"/>
          <w:b/>
          <w:sz w:val="26"/>
          <w:szCs w:val="26"/>
        </w:rPr>
        <w:lastRenderedPageBreak/>
        <w:t>Diagrama de Caso de Uso</w:t>
      </w:r>
      <w:bookmarkEnd w:id="5"/>
    </w:p>
    <w:p w14:paraId="296D93FE" w14:textId="4BDDC3F4" w:rsidR="00490541" w:rsidRDefault="00490541" w:rsidP="00490541">
      <w:pPr>
        <w:rPr>
          <w:rFonts w:cs="Arial"/>
          <w:lang w:val="es-MX"/>
        </w:rPr>
      </w:pPr>
    </w:p>
    <w:p w14:paraId="52BEB00C" w14:textId="14AD7C6D" w:rsidR="00E94708" w:rsidRDefault="00925860" w:rsidP="00490541">
      <w:r w:rsidRPr="00925860"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515A8EC5" wp14:editId="204FE44E">
            <wp:simplePos x="0" y="0"/>
            <wp:positionH relativeFrom="column">
              <wp:posOffset>935297</wp:posOffset>
            </wp:positionH>
            <wp:positionV relativeFrom="paragraph">
              <wp:posOffset>1680441</wp:posOffset>
            </wp:positionV>
            <wp:extent cx="3751819" cy="3193473"/>
            <wp:effectExtent l="0" t="0" r="1270" b="6985"/>
            <wp:wrapNone/>
            <wp:docPr id="5" name="Imagen 5" descr="C:\Users\acer\Downloads\DMS - Desarrollo - Control Patrimonial - AAF001 - General.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ownloads\DMS - Desarrollo - Control Patrimonial - AAF001 - General.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" t="6056" b="9947"/>
                    <a:stretch/>
                  </pic:blipFill>
                  <pic:spPr bwMode="auto">
                    <a:xfrm>
                      <a:off x="0" y="0"/>
                      <a:ext cx="3751819" cy="319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D72">
        <w:object w:dxaOrig="15676" w:dyaOrig="10845" w14:anchorId="25085C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440pt" o:ole="">
            <v:imagedata r:id="rId18" o:title=""/>
          </v:shape>
          <o:OLEObject Type="Embed" ProgID="Visio.Drawing.15" ShapeID="_x0000_i1025" DrawAspect="Content" ObjectID="_1693406695" r:id="rId19"/>
        </w:object>
      </w:r>
    </w:p>
    <w:p w14:paraId="19309750" w14:textId="40A3B360" w:rsidR="00A73901" w:rsidRDefault="00A73901">
      <w:pPr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br w:type="page"/>
      </w:r>
    </w:p>
    <w:p w14:paraId="7C393EA3" w14:textId="5D4E80F6" w:rsidR="004D7392" w:rsidRDefault="004D7392">
      <w:pPr>
        <w:rPr>
          <w:rFonts w:cs="Arial"/>
          <w:b/>
          <w:sz w:val="26"/>
          <w:szCs w:val="26"/>
        </w:rPr>
      </w:pPr>
    </w:p>
    <w:p w14:paraId="0A7E52BB" w14:textId="28AD18DA" w:rsidR="00A7413E" w:rsidRPr="00542CB2" w:rsidRDefault="008759E2" w:rsidP="00A7413E">
      <w:pPr>
        <w:pStyle w:val="Prrafodelista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6" w:name="_Toc82500792"/>
      <w:r>
        <w:rPr>
          <w:rFonts w:cs="Arial"/>
          <w:b/>
          <w:sz w:val="26"/>
          <w:szCs w:val="26"/>
        </w:rPr>
        <w:t xml:space="preserve">Diccionario </w:t>
      </w:r>
      <w:r w:rsidR="00D63685">
        <w:rPr>
          <w:rFonts w:cs="Arial"/>
          <w:b/>
          <w:sz w:val="26"/>
          <w:szCs w:val="26"/>
        </w:rPr>
        <w:t>de datos.</w:t>
      </w:r>
      <w:bookmarkEnd w:id="6"/>
    </w:p>
    <w:p w14:paraId="46A2FDC4" w14:textId="295549AF" w:rsidR="00A7413E" w:rsidRPr="00F94E3C" w:rsidRDefault="00A7413E" w:rsidP="00A7413E">
      <w:pPr>
        <w:rPr>
          <w:rFonts w:cs="Arial"/>
          <w:sz w:val="18"/>
          <w:szCs w:val="1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9"/>
        <w:gridCol w:w="617"/>
        <w:gridCol w:w="684"/>
        <w:gridCol w:w="640"/>
        <w:gridCol w:w="640"/>
        <w:gridCol w:w="640"/>
        <w:gridCol w:w="398"/>
        <w:gridCol w:w="2421"/>
      </w:tblGrid>
      <w:tr w:rsidR="00AB1B8B" w:rsidRPr="00933FE1" w14:paraId="34B47C48" w14:textId="77777777" w:rsidTr="00060BE2">
        <w:trPr>
          <w:trHeight w:val="300"/>
        </w:trPr>
        <w:tc>
          <w:tcPr>
            <w:tcW w:w="2031" w:type="pct"/>
            <w:gridSpan w:val="3"/>
            <w:shd w:val="clear" w:color="auto" w:fill="auto"/>
            <w:hideMark/>
          </w:tcPr>
          <w:p w14:paraId="6EE4322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Nombre de Tabla:</w:t>
            </w:r>
          </w:p>
        </w:tc>
        <w:tc>
          <w:tcPr>
            <w:tcW w:w="2969" w:type="pct"/>
            <w:gridSpan w:val="5"/>
            <w:shd w:val="clear" w:color="auto" w:fill="auto"/>
            <w:hideMark/>
          </w:tcPr>
          <w:p w14:paraId="4365D54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moduloactivofijo_pestanas</w:t>
            </w:r>
            <w:proofErr w:type="spellEnd"/>
          </w:p>
        </w:tc>
      </w:tr>
      <w:tr w:rsidR="00AB1B8B" w:rsidRPr="00933FE1" w14:paraId="16584F63" w14:textId="77777777" w:rsidTr="00060BE2">
        <w:trPr>
          <w:trHeight w:val="360"/>
        </w:trPr>
        <w:tc>
          <w:tcPr>
            <w:tcW w:w="2031" w:type="pct"/>
            <w:gridSpan w:val="3"/>
            <w:shd w:val="clear" w:color="auto" w:fill="auto"/>
            <w:hideMark/>
          </w:tcPr>
          <w:p w14:paraId="0B10AE6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Descripción:</w:t>
            </w:r>
          </w:p>
        </w:tc>
        <w:tc>
          <w:tcPr>
            <w:tcW w:w="2969" w:type="pct"/>
            <w:gridSpan w:val="5"/>
            <w:shd w:val="clear" w:color="auto" w:fill="auto"/>
            <w:hideMark/>
          </w:tcPr>
          <w:p w14:paraId="1A003E0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Activo Fijo Pestaña Bitácora</w:t>
            </w:r>
          </w:p>
        </w:tc>
      </w:tr>
      <w:tr w:rsidR="00AB1B8B" w:rsidRPr="00933FE1" w14:paraId="2615548C" w14:textId="77777777" w:rsidTr="00060BE2">
        <w:trPr>
          <w:trHeight w:val="288"/>
        </w:trPr>
        <w:tc>
          <w:tcPr>
            <w:tcW w:w="1363" w:type="pct"/>
            <w:vMerge w:val="restart"/>
            <w:shd w:val="clear" w:color="auto" w:fill="auto"/>
            <w:vAlign w:val="center"/>
            <w:hideMark/>
          </w:tcPr>
          <w:p w14:paraId="54EA4F5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Nombre del campo</w:t>
            </w:r>
          </w:p>
        </w:tc>
        <w:tc>
          <w:tcPr>
            <w:tcW w:w="301" w:type="pct"/>
            <w:vMerge w:val="restart"/>
            <w:shd w:val="clear" w:color="auto" w:fill="auto"/>
            <w:vAlign w:val="center"/>
            <w:hideMark/>
          </w:tcPr>
          <w:p w14:paraId="3BF1EC2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Tipo de dato</w:t>
            </w:r>
          </w:p>
        </w:tc>
        <w:tc>
          <w:tcPr>
            <w:tcW w:w="368" w:type="pct"/>
            <w:vMerge w:val="restart"/>
            <w:shd w:val="clear" w:color="auto" w:fill="auto"/>
            <w:vAlign w:val="center"/>
            <w:hideMark/>
          </w:tcPr>
          <w:p w14:paraId="4AFCAB0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Tamaño</w:t>
            </w:r>
          </w:p>
        </w:tc>
        <w:tc>
          <w:tcPr>
            <w:tcW w:w="341" w:type="pct"/>
            <w:vMerge w:val="restart"/>
            <w:shd w:val="clear" w:color="auto" w:fill="auto"/>
            <w:vAlign w:val="center"/>
            <w:hideMark/>
          </w:tcPr>
          <w:p w14:paraId="5A3AA4E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Dominio de valores</w:t>
            </w:r>
          </w:p>
        </w:tc>
        <w:tc>
          <w:tcPr>
            <w:tcW w:w="341" w:type="pct"/>
            <w:vMerge w:val="restart"/>
            <w:shd w:val="clear" w:color="auto" w:fill="auto"/>
            <w:vAlign w:val="center"/>
            <w:hideMark/>
          </w:tcPr>
          <w:p w14:paraId="16D51EF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Valor por default</w:t>
            </w:r>
          </w:p>
        </w:tc>
        <w:tc>
          <w:tcPr>
            <w:tcW w:w="301" w:type="pct"/>
            <w:shd w:val="clear" w:color="auto" w:fill="auto"/>
            <w:vAlign w:val="center"/>
            <w:hideMark/>
          </w:tcPr>
          <w:p w14:paraId="0910C20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PK</w:t>
            </w:r>
          </w:p>
        </w:tc>
        <w:tc>
          <w:tcPr>
            <w:tcW w:w="192" w:type="pct"/>
            <w:vMerge w:val="restart"/>
            <w:shd w:val="clear" w:color="auto" w:fill="auto"/>
            <w:vAlign w:val="center"/>
            <w:hideMark/>
          </w:tcPr>
          <w:p w14:paraId="62F0E63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Valor nulo</w:t>
            </w:r>
          </w:p>
        </w:tc>
        <w:tc>
          <w:tcPr>
            <w:tcW w:w="1793" w:type="pct"/>
            <w:vMerge w:val="restart"/>
            <w:shd w:val="clear" w:color="auto" w:fill="auto"/>
            <w:vAlign w:val="center"/>
            <w:hideMark/>
          </w:tcPr>
          <w:p w14:paraId="4EBC3A4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Descripción</w:t>
            </w:r>
          </w:p>
        </w:tc>
      </w:tr>
      <w:tr w:rsidR="00AB1B8B" w:rsidRPr="00933FE1" w14:paraId="1932DFBB" w14:textId="77777777" w:rsidTr="00060BE2">
        <w:trPr>
          <w:trHeight w:val="300"/>
        </w:trPr>
        <w:tc>
          <w:tcPr>
            <w:tcW w:w="1363" w:type="pct"/>
            <w:vMerge/>
            <w:vAlign w:val="center"/>
            <w:hideMark/>
          </w:tcPr>
          <w:p w14:paraId="1B5937A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48B8F5B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7AB7EEA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7D4AA5A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33C2BC2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shd w:val="clear" w:color="auto" w:fill="auto"/>
            <w:vAlign w:val="center"/>
            <w:hideMark/>
          </w:tcPr>
          <w:p w14:paraId="50BA24E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/>
            <w:vAlign w:val="center"/>
            <w:hideMark/>
          </w:tcPr>
          <w:p w14:paraId="1027676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vMerge/>
            <w:vAlign w:val="center"/>
            <w:hideMark/>
          </w:tcPr>
          <w:p w14:paraId="52B5881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</w:tr>
      <w:tr w:rsidR="00AB1B8B" w:rsidRPr="00933FE1" w14:paraId="01A76183" w14:textId="77777777" w:rsidTr="00060BE2">
        <w:trPr>
          <w:trHeight w:val="588"/>
        </w:trPr>
        <w:tc>
          <w:tcPr>
            <w:tcW w:w="1363" w:type="pct"/>
            <w:shd w:val="clear" w:color="000000" w:fill="E2EFDA"/>
            <w:vAlign w:val="center"/>
            <w:hideMark/>
          </w:tcPr>
          <w:p w14:paraId="4FBDC8B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clave_activo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3EC9449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CharField</w:t>
            </w:r>
            <w:proofErr w:type="spellEnd"/>
          </w:p>
        </w:tc>
        <w:tc>
          <w:tcPr>
            <w:tcW w:w="368" w:type="pct"/>
            <w:shd w:val="clear" w:color="000000" w:fill="E2EFDA"/>
            <w:vAlign w:val="center"/>
            <w:hideMark/>
          </w:tcPr>
          <w:p w14:paraId="4A59D66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50</w:t>
            </w:r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738252E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69B357E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20415AF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PK</w:t>
            </w:r>
          </w:p>
        </w:tc>
        <w:tc>
          <w:tcPr>
            <w:tcW w:w="192" w:type="pct"/>
            <w:shd w:val="clear" w:color="000000" w:fill="E2EFDA"/>
            <w:vAlign w:val="center"/>
            <w:hideMark/>
          </w:tcPr>
          <w:p w14:paraId="064AB7B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7B763A4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 del modelo pestañas</w:t>
            </w:r>
          </w:p>
        </w:tc>
      </w:tr>
      <w:tr w:rsidR="00AB1B8B" w:rsidRPr="00933FE1" w14:paraId="6AA94236" w14:textId="77777777" w:rsidTr="00060BE2">
        <w:trPr>
          <w:trHeight w:val="1236"/>
        </w:trPr>
        <w:tc>
          <w:tcPr>
            <w:tcW w:w="1363" w:type="pct"/>
            <w:shd w:val="clear" w:color="000000" w:fill="E2EFDA"/>
            <w:vAlign w:val="center"/>
            <w:hideMark/>
          </w:tcPr>
          <w:p w14:paraId="0D54814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foto_activo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7DF084D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E2EFDA"/>
            <w:vAlign w:val="center"/>
            <w:hideMark/>
          </w:tcPr>
          <w:p w14:paraId="0F242D3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79E76CC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3E44C0F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6EAAD5A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2EFDA"/>
            <w:vAlign w:val="center"/>
            <w:hideMark/>
          </w:tcPr>
          <w:p w14:paraId="2AD394C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11FE7A5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Foto del activo en </w:t>
            </w: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cuestion</w:t>
            </w:r>
            <w:proofErr w:type="spellEnd"/>
          </w:p>
        </w:tc>
      </w:tr>
      <w:tr w:rsidR="00AB1B8B" w:rsidRPr="00933FE1" w14:paraId="4FAA2828" w14:textId="77777777" w:rsidTr="00060BE2">
        <w:trPr>
          <w:trHeight w:val="288"/>
        </w:trPr>
        <w:tc>
          <w:tcPr>
            <w:tcW w:w="1363" w:type="pct"/>
            <w:shd w:val="clear" w:color="000000" w:fill="E2EFDA"/>
            <w:vAlign w:val="center"/>
            <w:hideMark/>
          </w:tcPr>
          <w:p w14:paraId="7A5DF83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identicador_fisico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0207633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E2EFDA"/>
            <w:vAlign w:val="center"/>
            <w:hideMark/>
          </w:tcPr>
          <w:p w14:paraId="70751E2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58127F5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58ACB80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751CA29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2EFDA"/>
            <w:vAlign w:val="center"/>
            <w:hideMark/>
          </w:tcPr>
          <w:p w14:paraId="6696174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2706EC7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Codigo</w:t>
            </w:r>
            <w:proofErr w:type="spellEnd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 de barra, QR y/o RFID del activo</w:t>
            </w:r>
          </w:p>
        </w:tc>
      </w:tr>
      <w:tr w:rsidR="00AB1B8B" w:rsidRPr="00933FE1" w14:paraId="177507ED" w14:textId="77777777" w:rsidTr="00060BE2">
        <w:trPr>
          <w:trHeight w:val="288"/>
        </w:trPr>
        <w:tc>
          <w:tcPr>
            <w:tcW w:w="1363" w:type="pct"/>
            <w:shd w:val="clear" w:color="000000" w:fill="E2EFDA"/>
            <w:vAlign w:val="center"/>
            <w:hideMark/>
          </w:tcPr>
          <w:p w14:paraId="4DD376B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fecha_alta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447D87A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DateField</w:t>
            </w:r>
            <w:proofErr w:type="spellEnd"/>
          </w:p>
        </w:tc>
        <w:tc>
          <w:tcPr>
            <w:tcW w:w="368" w:type="pct"/>
            <w:shd w:val="clear" w:color="000000" w:fill="E2EFDA"/>
            <w:vAlign w:val="center"/>
            <w:hideMark/>
          </w:tcPr>
          <w:p w14:paraId="1EC99DE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37BAB1E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1046E93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0B6DD31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2EFDA"/>
            <w:vAlign w:val="center"/>
            <w:hideMark/>
          </w:tcPr>
          <w:p w14:paraId="0F474F8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3DC3B14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Fecha Alta</w:t>
            </w:r>
          </w:p>
        </w:tc>
      </w:tr>
      <w:tr w:rsidR="00AB1B8B" w:rsidRPr="00933FE1" w14:paraId="4A5392F8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7FBDD0BB" w14:textId="77777777" w:rsidR="00AB1B8B" w:rsidRPr="00933FE1" w:rsidRDefault="00AB1B8B" w:rsidP="00060BE2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tipo_activo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2FFD9AA2" w14:textId="77777777" w:rsidR="00AB1B8B" w:rsidRPr="00933FE1" w:rsidRDefault="00AB1B8B" w:rsidP="00060BE2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  </w:t>
            </w:r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2F2206B4" w14:textId="77777777" w:rsidR="00AB1B8B" w:rsidRPr="00933FE1" w:rsidRDefault="00AB1B8B" w:rsidP="00060BE2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4767F6AA" w14:textId="77777777" w:rsidR="00AB1B8B" w:rsidRPr="00933FE1" w:rsidRDefault="00AB1B8B" w:rsidP="00060BE2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7A6EB856" w14:textId="77777777" w:rsidR="00AB1B8B" w:rsidRPr="00933FE1" w:rsidRDefault="00AB1B8B" w:rsidP="00060BE2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04A2C09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72C42D2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6B056DD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Tipo Activo.</w:t>
            </w:r>
          </w:p>
        </w:tc>
      </w:tr>
      <w:tr w:rsidR="00AB1B8B" w:rsidRPr="00933FE1" w14:paraId="2E9E06C9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033A010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6346F1B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33B4CB5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39E96D6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4B169CA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3D8467C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1B8EA84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4ADA2A8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proviene del catálogo del mismo nombre</w:t>
            </w:r>
          </w:p>
        </w:tc>
      </w:tr>
      <w:tr w:rsidR="00AB1B8B" w:rsidRPr="00933FE1" w14:paraId="6F6618D0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7F77180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tipo_de_activo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16E17134" w14:textId="77777777" w:rsidR="00AB1B8B" w:rsidRPr="00933FE1" w:rsidRDefault="00AB1B8B" w:rsidP="00060BE2">
            <w:pPr>
              <w:jc w:val="center"/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  </w:t>
            </w:r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61C0954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342AD5C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6A56F93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25A4BF3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3C47F52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2F9482A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Clasificación Activo.</w:t>
            </w:r>
          </w:p>
        </w:tc>
      </w:tr>
      <w:tr w:rsidR="00AB1B8B" w:rsidRPr="00933FE1" w14:paraId="795C5BB1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3AD2C7F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434E37D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2AC1A05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6130933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1F8BFFD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58E1CB2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693C0D1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3FCEBE0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proviene del catálogo del mismo nombre.</w:t>
            </w:r>
          </w:p>
        </w:tc>
      </w:tr>
      <w:tr w:rsidR="00AB1B8B" w:rsidRPr="00933FE1" w14:paraId="30AE4382" w14:textId="77777777" w:rsidTr="00060BE2">
        <w:trPr>
          <w:trHeight w:val="288"/>
        </w:trPr>
        <w:tc>
          <w:tcPr>
            <w:tcW w:w="1363" w:type="pct"/>
            <w:shd w:val="clear" w:color="000000" w:fill="E2EFDA"/>
            <w:vAlign w:val="center"/>
            <w:hideMark/>
          </w:tcPr>
          <w:p w14:paraId="6736970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descripcion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344BC50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E2EFDA"/>
            <w:vAlign w:val="center"/>
            <w:hideMark/>
          </w:tcPr>
          <w:p w14:paraId="59D251D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749A9D1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6A88679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0DFB2AE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2EFDA"/>
            <w:vAlign w:val="center"/>
            <w:hideMark/>
          </w:tcPr>
          <w:p w14:paraId="77AAB7D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6B5B829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En este dato se registra la descripción del producto (computadora, teléfono, impresora, etc.)</w:t>
            </w:r>
          </w:p>
        </w:tc>
      </w:tr>
      <w:tr w:rsidR="00AB1B8B" w:rsidRPr="00933FE1" w14:paraId="14376765" w14:textId="77777777" w:rsidTr="00060BE2">
        <w:trPr>
          <w:trHeight w:val="288"/>
        </w:trPr>
        <w:tc>
          <w:tcPr>
            <w:tcW w:w="1363" w:type="pct"/>
            <w:shd w:val="clear" w:color="000000" w:fill="E2EFDA"/>
            <w:vAlign w:val="center"/>
            <w:hideMark/>
          </w:tcPr>
          <w:p w14:paraId="2860ABE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clave_producto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1FB01A1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E2EFDA"/>
            <w:vAlign w:val="center"/>
            <w:hideMark/>
          </w:tcPr>
          <w:p w14:paraId="41E65F7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3DE83F8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11D9F0D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70F936E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2EFDA"/>
            <w:vAlign w:val="center"/>
            <w:hideMark/>
          </w:tcPr>
          <w:p w14:paraId="23BD259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2A58300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 Producto</w:t>
            </w:r>
          </w:p>
        </w:tc>
      </w:tr>
      <w:tr w:rsidR="00AB1B8B" w:rsidRPr="00933FE1" w14:paraId="0CC8CAF3" w14:textId="77777777" w:rsidTr="00060BE2">
        <w:trPr>
          <w:trHeight w:val="288"/>
        </w:trPr>
        <w:tc>
          <w:tcPr>
            <w:tcW w:w="1363" w:type="pct"/>
            <w:shd w:val="clear" w:color="000000" w:fill="E2EFDA"/>
            <w:vAlign w:val="center"/>
            <w:hideMark/>
          </w:tcPr>
          <w:p w14:paraId="2C8641E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clave_interna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359B9F0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E2EFDA"/>
            <w:vAlign w:val="center"/>
            <w:hideMark/>
          </w:tcPr>
          <w:p w14:paraId="2E2F998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73223B7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0350397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37BA7AF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2EFDA"/>
            <w:vAlign w:val="center"/>
            <w:hideMark/>
          </w:tcPr>
          <w:p w14:paraId="080BB6D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44730D0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 Interna. Este dato puede llevar un consecutivo generado automáticamente, pero con posibilidad de edición por el usuario.</w:t>
            </w:r>
          </w:p>
        </w:tc>
      </w:tr>
      <w:tr w:rsidR="00AB1B8B" w:rsidRPr="00933FE1" w14:paraId="1E16DA78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0E1E7F3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claveCONAC_bienes_muebles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4303C1B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022A732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319150F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2EDB5EA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30CC395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25C0895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6660793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 CONAC Bienes Muebles.</w:t>
            </w:r>
          </w:p>
        </w:tc>
      </w:tr>
      <w:tr w:rsidR="00AB1B8B" w:rsidRPr="00933FE1" w14:paraId="559E47E4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6DC7FCD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2C3CB13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2F68038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445BCC0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10AFD42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446BD12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7743F3A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04E80F4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se debe leer del catálogo de bienes muebles.</w:t>
            </w:r>
          </w:p>
        </w:tc>
      </w:tr>
      <w:tr w:rsidR="00AB1B8B" w:rsidRPr="00933FE1" w14:paraId="4C854527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3438EBC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claveCONAC_bienes_inmuebles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06B9944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187AF62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40415DF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26BF21A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0D7BCC3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6156B9D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5725499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 CONAC Bienes Inmuebles.</w:t>
            </w:r>
          </w:p>
        </w:tc>
      </w:tr>
      <w:tr w:rsidR="00AB1B8B" w:rsidRPr="00933FE1" w14:paraId="3FF04B4C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2FBAC97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2BCF2A4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4595B60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1B758C1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078BAB1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142E6FD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548440B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70B3E1F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se debe leer del catálogo de bienes inmuebles.</w:t>
            </w:r>
          </w:p>
        </w:tc>
      </w:tr>
      <w:tr w:rsidR="00AB1B8B" w:rsidRPr="00933FE1" w14:paraId="2572E2DB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00856D9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claveCABMS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19CAF30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19DB43D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0BC5853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3393D6A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499F5E3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01EE180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261C443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 CAMBS.</w:t>
            </w:r>
          </w:p>
        </w:tc>
      </w:tr>
      <w:tr w:rsidR="00AB1B8B" w:rsidRPr="00933FE1" w14:paraId="454FE8C8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4375BE5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171477E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0747F63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6EBE538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16976C4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4A220B4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1718809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2208C3E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Este dato proviene del catálogo del mismo nombre. </w:t>
            </w:r>
          </w:p>
        </w:tc>
      </w:tr>
      <w:tr w:rsidR="00AB1B8B" w:rsidRPr="00933FE1" w14:paraId="3763E65F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25A20A2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lastRenderedPageBreak/>
              <w:t>claveCUCOP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546CA80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6775F16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32BBABE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64BDA2F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5A20C6F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367E2CF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2190499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Clave CUCOP</w:t>
            </w:r>
          </w:p>
        </w:tc>
      </w:tr>
      <w:tr w:rsidR="00AB1B8B" w:rsidRPr="00933FE1" w14:paraId="13FC66CB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0E898D0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4DF4EA9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47D8658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53BC524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7AAE0E6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026BEC6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0159C51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6BEA3B9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proviene del catálogo del mismo nombre.</w:t>
            </w:r>
          </w:p>
        </w:tc>
      </w:tr>
      <w:tr w:rsidR="00AB1B8B" w:rsidRPr="00933FE1" w14:paraId="657A6B31" w14:textId="77777777" w:rsidTr="00060BE2">
        <w:trPr>
          <w:trHeight w:val="288"/>
        </w:trPr>
        <w:tc>
          <w:tcPr>
            <w:tcW w:w="1363" w:type="pct"/>
            <w:shd w:val="clear" w:color="000000" w:fill="E2EFDA"/>
            <w:vAlign w:val="center"/>
            <w:hideMark/>
          </w:tcPr>
          <w:p w14:paraId="55002BD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no_economico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029FF7B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E2EFDA"/>
            <w:vAlign w:val="center"/>
            <w:hideMark/>
          </w:tcPr>
          <w:p w14:paraId="4DEEB19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5920021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3BFC1B9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51BB72C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2EFDA"/>
            <w:vAlign w:val="center"/>
            <w:hideMark/>
          </w:tcPr>
          <w:p w14:paraId="1F2E3C7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4BD27FB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No. Económico</w:t>
            </w:r>
          </w:p>
        </w:tc>
      </w:tr>
      <w:tr w:rsidR="00AB1B8B" w:rsidRPr="00933FE1" w14:paraId="2FE9699A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246F1D3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estado_fisico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55C11F8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6CE32F4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629950D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2EC0369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1EFAB51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1303023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7578A1F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Estado Físico.</w:t>
            </w:r>
          </w:p>
        </w:tc>
      </w:tr>
      <w:tr w:rsidR="00AB1B8B" w:rsidRPr="00933FE1" w14:paraId="08CA3EA1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288504B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1212130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5A6FEE3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1313BB6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77095A6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3CDED2A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4B4510F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33A9811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proviene del catálogo estado del bien.</w:t>
            </w:r>
          </w:p>
        </w:tc>
      </w:tr>
      <w:tr w:rsidR="00AB1B8B" w:rsidRPr="00933FE1" w14:paraId="676BB9A0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51D14FD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estatus_asignacion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65F11BD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6DC6B39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7AE3AA0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0AFF8F9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09353A4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5A08764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11AE512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Estatus Asignación.</w:t>
            </w:r>
          </w:p>
        </w:tc>
      </w:tr>
      <w:tr w:rsidR="00AB1B8B" w:rsidRPr="00933FE1" w14:paraId="643CF96C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2ABD306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36F5B96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0BD5844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19412B1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741E857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51F21E7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5087699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75EB703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Este dato proviene del catálogo estatus de </w:t>
            </w: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asignacion</w:t>
            </w:r>
            <w:proofErr w:type="spellEnd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.</w:t>
            </w:r>
          </w:p>
        </w:tc>
      </w:tr>
      <w:tr w:rsidR="00AB1B8B" w:rsidRPr="00933FE1" w14:paraId="3EB63EE2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12397F6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uso</w:t>
            </w:r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42DA2E3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472D02D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24D22D9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2E2D05D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104654E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75344AE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72298A9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Uso.</w:t>
            </w:r>
          </w:p>
        </w:tc>
      </w:tr>
      <w:tr w:rsidR="00AB1B8B" w:rsidRPr="00933FE1" w14:paraId="15712D64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70974C5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7757FF6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05ED874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046AA00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098B11F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373C817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273F016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3724AF9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proviene del catálogo del mismo nombre</w:t>
            </w:r>
          </w:p>
        </w:tc>
      </w:tr>
      <w:tr w:rsidR="00AB1B8B" w:rsidRPr="00933FE1" w14:paraId="04CB7190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2EFDA"/>
            <w:vAlign w:val="center"/>
            <w:hideMark/>
          </w:tcPr>
          <w:p w14:paraId="31E720A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bien_economico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0ADBAF6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BoolField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2EFDA"/>
            <w:vAlign w:val="center"/>
            <w:hideMark/>
          </w:tcPr>
          <w:p w14:paraId="28E415D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5126F81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2EFDA"/>
            <w:vAlign w:val="center"/>
            <w:hideMark/>
          </w:tcPr>
          <w:p w14:paraId="5F08E83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2EFDA"/>
            <w:vAlign w:val="center"/>
            <w:hideMark/>
          </w:tcPr>
          <w:p w14:paraId="73C17FF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vMerge w:val="restart"/>
            <w:shd w:val="clear" w:color="000000" w:fill="E2EFDA"/>
            <w:vAlign w:val="center"/>
            <w:hideMark/>
          </w:tcPr>
          <w:p w14:paraId="6156F57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601445E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Bien Económico</w:t>
            </w:r>
          </w:p>
        </w:tc>
      </w:tr>
      <w:tr w:rsidR="00AB1B8B" w:rsidRPr="00933FE1" w14:paraId="537CCD30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0BD05A5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5326517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0010DD6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2209E28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70450EE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245A30B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330C240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73CE7C2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Esta dato es identificado por medio de un SI/NO</w:t>
            </w:r>
          </w:p>
        </w:tc>
      </w:tr>
      <w:tr w:rsidR="00AB1B8B" w:rsidRPr="00933FE1" w14:paraId="2D08C038" w14:textId="77777777" w:rsidTr="00060BE2">
        <w:trPr>
          <w:trHeight w:val="288"/>
        </w:trPr>
        <w:tc>
          <w:tcPr>
            <w:tcW w:w="1363" w:type="pct"/>
            <w:shd w:val="clear" w:color="000000" w:fill="E2EFDA"/>
            <w:vAlign w:val="center"/>
            <w:hideMark/>
          </w:tcPr>
          <w:p w14:paraId="75D8842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observaciones_generales_activos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0E51A9B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E2EFDA"/>
            <w:vAlign w:val="center"/>
            <w:hideMark/>
          </w:tcPr>
          <w:p w14:paraId="6DE8FFD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1EABA89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2EFDA"/>
            <w:vAlign w:val="center"/>
            <w:hideMark/>
          </w:tcPr>
          <w:p w14:paraId="3A6F2F1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2EFDA"/>
            <w:vAlign w:val="center"/>
            <w:hideMark/>
          </w:tcPr>
          <w:p w14:paraId="566DC8A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2EFDA"/>
            <w:vAlign w:val="center"/>
            <w:hideMark/>
          </w:tcPr>
          <w:p w14:paraId="4CB7F6A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 </w:t>
            </w:r>
          </w:p>
        </w:tc>
        <w:tc>
          <w:tcPr>
            <w:tcW w:w="1793" w:type="pct"/>
            <w:shd w:val="clear" w:color="000000" w:fill="E2EFDA"/>
            <w:vAlign w:val="center"/>
            <w:hideMark/>
          </w:tcPr>
          <w:p w14:paraId="487E36C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Observaciones </w:t>
            </w:r>
          </w:p>
        </w:tc>
      </w:tr>
      <w:tr w:rsidR="00AB1B8B" w:rsidRPr="00933FE1" w14:paraId="33478486" w14:textId="77777777" w:rsidTr="00060BE2">
        <w:trPr>
          <w:trHeight w:val="288"/>
        </w:trPr>
        <w:tc>
          <w:tcPr>
            <w:tcW w:w="1363" w:type="pct"/>
            <w:shd w:val="clear" w:color="000000" w:fill="DDEBF7"/>
            <w:vAlign w:val="center"/>
            <w:hideMark/>
          </w:tcPr>
          <w:p w14:paraId="43C3003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fecha_origen</w:t>
            </w:r>
            <w:proofErr w:type="spellEnd"/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2AEBBF4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DateField</w:t>
            </w:r>
            <w:proofErr w:type="spellEnd"/>
          </w:p>
        </w:tc>
        <w:tc>
          <w:tcPr>
            <w:tcW w:w="368" w:type="pct"/>
            <w:shd w:val="clear" w:color="000000" w:fill="DDEBF7"/>
            <w:vAlign w:val="center"/>
            <w:hideMark/>
          </w:tcPr>
          <w:p w14:paraId="3114FDD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0D5A5FF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5F21730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2146D8F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DEBF7"/>
            <w:vAlign w:val="center"/>
            <w:hideMark/>
          </w:tcPr>
          <w:p w14:paraId="35FF4F0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DEBF7"/>
            <w:vAlign w:val="center"/>
            <w:hideMark/>
          </w:tcPr>
          <w:p w14:paraId="1E86C53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Fecha</w:t>
            </w:r>
          </w:p>
        </w:tc>
      </w:tr>
      <w:tr w:rsidR="00AB1B8B" w:rsidRPr="00933FE1" w14:paraId="144CE8D8" w14:textId="77777777" w:rsidTr="00060BE2">
        <w:trPr>
          <w:trHeight w:val="288"/>
        </w:trPr>
        <w:tc>
          <w:tcPr>
            <w:tcW w:w="1363" w:type="pct"/>
            <w:shd w:val="clear" w:color="000000" w:fill="DDEBF7"/>
            <w:vAlign w:val="center"/>
            <w:hideMark/>
          </w:tcPr>
          <w:p w14:paraId="59B3EA7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origen</w:t>
            </w:r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66368C4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shd w:val="clear" w:color="000000" w:fill="D9E1F2"/>
            <w:vAlign w:val="center"/>
            <w:hideMark/>
          </w:tcPr>
          <w:p w14:paraId="55B070B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6CE0C5B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060CED6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38FC0A4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shd w:val="clear" w:color="000000" w:fill="DDEBF7"/>
            <w:vAlign w:val="center"/>
            <w:hideMark/>
          </w:tcPr>
          <w:p w14:paraId="3823A77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DEBF7"/>
            <w:vAlign w:val="center"/>
            <w:hideMark/>
          </w:tcPr>
          <w:p w14:paraId="4ADCD10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Origen. Este dato proviene del catálogo del mismo nombre</w:t>
            </w:r>
          </w:p>
        </w:tc>
      </w:tr>
      <w:tr w:rsidR="00AB1B8B" w:rsidRPr="00933FE1" w14:paraId="0CC16A32" w14:textId="77777777" w:rsidTr="00060BE2">
        <w:trPr>
          <w:trHeight w:val="288"/>
        </w:trPr>
        <w:tc>
          <w:tcPr>
            <w:tcW w:w="1363" w:type="pct"/>
            <w:shd w:val="clear" w:color="000000" w:fill="DDEBF7"/>
            <w:vAlign w:val="center"/>
            <w:hideMark/>
          </w:tcPr>
          <w:p w14:paraId="658D696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</w:t>
            </w:r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7D108FF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D9E1F2"/>
            <w:vAlign w:val="center"/>
            <w:hideMark/>
          </w:tcPr>
          <w:p w14:paraId="7F6F0B5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6213972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249B493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7455128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DEBF7"/>
            <w:vAlign w:val="center"/>
            <w:hideMark/>
          </w:tcPr>
          <w:p w14:paraId="7EB4CAC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DEBF7"/>
            <w:vAlign w:val="center"/>
            <w:hideMark/>
          </w:tcPr>
          <w:p w14:paraId="78D48A0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</w:t>
            </w:r>
          </w:p>
        </w:tc>
      </w:tr>
      <w:tr w:rsidR="00AB1B8B" w:rsidRPr="00933FE1" w14:paraId="6C7D6F6A" w14:textId="77777777" w:rsidTr="00060BE2">
        <w:trPr>
          <w:trHeight w:val="288"/>
        </w:trPr>
        <w:tc>
          <w:tcPr>
            <w:tcW w:w="1363" w:type="pct"/>
            <w:shd w:val="clear" w:color="000000" w:fill="DDEBF7"/>
            <w:vAlign w:val="center"/>
            <w:hideMark/>
          </w:tcPr>
          <w:p w14:paraId="7313C6A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documento_comprobatorio</w:t>
            </w:r>
            <w:proofErr w:type="spellEnd"/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58B98B6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shd w:val="clear" w:color="000000" w:fill="D9E1F2"/>
            <w:vAlign w:val="center"/>
            <w:hideMark/>
          </w:tcPr>
          <w:p w14:paraId="6125BCD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7FCB714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3AC6A35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7174162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shd w:val="clear" w:color="000000" w:fill="DDEBF7"/>
            <w:vAlign w:val="center"/>
            <w:hideMark/>
          </w:tcPr>
          <w:p w14:paraId="0D825A5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DEBF7"/>
            <w:vAlign w:val="center"/>
            <w:hideMark/>
          </w:tcPr>
          <w:p w14:paraId="5CD1823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Documento Comprobatorio. Este dato proviene del catálogo de documento comprobatorio</w:t>
            </w:r>
          </w:p>
        </w:tc>
      </w:tr>
      <w:tr w:rsidR="00AB1B8B" w:rsidRPr="00933FE1" w14:paraId="40E48ED1" w14:textId="77777777" w:rsidTr="00060BE2">
        <w:trPr>
          <w:trHeight w:val="288"/>
        </w:trPr>
        <w:tc>
          <w:tcPr>
            <w:tcW w:w="1363" w:type="pct"/>
            <w:shd w:val="clear" w:color="000000" w:fill="DDEBF7"/>
            <w:vAlign w:val="center"/>
            <w:hideMark/>
          </w:tcPr>
          <w:p w14:paraId="232823E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observaciones_origen</w:t>
            </w:r>
            <w:proofErr w:type="spellEnd"/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55F537A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D9E1F2"/>
            <w:vAlign w:val="center"/>
            <w:hideMark/>
          </w:tcPr>
          <w:p w14:paraId="3B6484A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1A4251C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DEBF7"/>
            <w:vAlign w:val="center"/>
            <w:hideMark/>
          </w:tcPr>
          <w:p w14:paraId="7D4878A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DEBF7"/>
            <w:vAlign w:val="center"/>
            <w:hideMark/>
          </w:tcPr>
          <w:p w14:paraId="6049FA2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DEBF7"/>
            <w:vAlign w:val="center"/>
            <w:hideMark/>
          </w:tcPr>
          <w:p w14:paraId="110DC53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True</w:t>
            </w:r>
          </w:p>
        </w:tc>
        <w:tc>
          <w:tcPr>
            <w:tcW w:w="1793" w:type="pct"/>
            <w:shd w:val="clear" w:color="000000" w:fill="DDEBF7"/>
            <w:vAlign w:val="center"/>
            <w:hideMark/>
          </w:tcPr>
          <w:p w14:paraId="58549BA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Observaciones</w:t>
            </w:r>
          </w:p>
        </w:tc>
      </w:tr>
      <w:tr w:rsidR="00AB1B8B" w:rsidRPr="00933FE1" w14:paraId="1878E220" w14:textId="77777777" w:rsidTr="00060BE2">
        <w:trPr>
          <w:trHeight w:val="288"/>
        </w:trPr>
        <w:tc>
          <w:tcPr>
            <w:tcW w:w="1363" w:type="pct"/>
            <w:shd w:val="clear" w:color="000000" w:fill="FFF2CC"/>
            <w:vAlign w:val="center"/>
            <w:hideMark/>
          </w:tcPr>
          <w:p w14:paraId="1B47BB6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clasificacion_activo</w:t>
            </w:r>
            <w:proofErr w:type="spellEnd"/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29ECF8D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shd w:val="clear" w:color="000000" w:fill="FFF2CC"/>
            <w:vAlign w:val="center"/>
            <w:hideMark/>
          </w:tcPr>
          <w:p w14:paraId="03143B10" w14:textId="77777777" w:rsidR="00AB1B8B" w:rsidRPr="00933FE1" w:rsidRDefault="00AB1B8B" w:rsidP="00060BE2">
            <w:pPr>
              <w:rPr>
                <w:rFonts w:ascii="Calibri Light" w:hAnsi="Calibri Light" w:cs="Calibri Light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3A2A833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0BF7D95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3E5A276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shd w:val="clear" w:color="000000" w:fill="FFF2CC"/>
            <w:vAlign w:val="center"/>
            <w:hideMark/>
          </w:tcPr>
          <w:p w14:paraId="23A6DF8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FF2CC"/>
            <w:vAlign w:val="center"/>
            <w:hideMark/>
          </w:tcPr>
          <w:p w14:paraId="53DB207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Clasificación de Activo. Este dato proviene del catálogo Bienes inmuebles.</w:t>
            </w:r>
          </w:p>
        </w:tc>
      </w:tr>
      <w:tr w:rsidR="00AB1B8B" w:rsidRPr="00933FE1" w14:paraId="2E46E53F" w14:textId="77777777" w:rsidTr="00060BE2">
        <w:trPr>
          <w:trHeight w:val="288"/>
        </w:trPr>
        <w:tc>
          <w:tcPr>
            <w:tcW w:w="1363" w:type="pct"/>
            <w:shd w:val="clear" w:color="000000" w:fill="FFF2CC"/>
            <w:vAlign w:val="center"/>
            <w:hideMark/>
          </w:tcPr>
          <w:p w14:paraId="7087B34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color</w:t>
            </w:r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20F47EF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FFF2CC"/>
            <w:vAlign w:val="center"/>
            <w:hideMark/>
          </w:tcPr>
          <w:p w14:paraId="5EB8503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5FE9BFB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256DC89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7FB5509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FF2CC"/>
            <w:vAlign w:val="center"/>
            <w:hideMark/>
          </w:tcPr>
          <w:p w14:paraId="69E2E90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FF2CC"/>
            <w:vAlign w:val="center"/>
            <w:hideMark/>
          </w:tcPr>
          <w:p w14:paraId="4113C3A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Color del activo</w:t>
            </w:r>
          </w:p>
        </w:tc>
      </w:tr>
      <w:tr w:rsidR="00AB1B8B" w:rsidRPr="00933FE1" w14:paraId="40FF4C5E" w14:textId="77777777" w:rsidTr="00060BE2">
        <w:trPr>
          <w:trHeight w:val="288"/>
        </w:trPr>
        <w:tc>
          <w:tcPr>
            <w:tcW w:w="1363" w:type="pct"/>
            <w:shd w:val="clear" w:color="000000" w:fill="FFF2CC"/>
            <w:vAlign w:val="center"/>
            <w:hideMark/>
          </w:tcPr>
          <w:p w14:paraId="70D55F1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material</w:t>
            </w:r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44AE51A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FFF2CC"/>
            <w:vAlign w:val="center"/>
            <w:hideMark/>
          </w:tcPr>
          <w:p w14:paraId="6E7F01A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197048C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03A4C8B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63B601A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FF2CC"/>
            <w:vAlign w:val="center"/>
            <w:hideMark/>
          </w:tcPr>
          <w:p w14:paraId="586B563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FF2CC"/>
            <w:vAlign w:val="center"/>
            <w:hideMark/>
          </w:tcPr>
          <w:p w14:paraId="28D6517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Material del activo</w:t>
            </w:r>
          </w:p>
        </w:tc>
      </w:tr>
      <w:tr w:rsidR="00AB1B8B" w:rsidRPr="00933FE1" w14:paraId="7EBB7AFE" w14:textId="77777777" w:rsidTr="00060BE2">
        <w:trPr>
          <w:trHeight w:val="288"/>
        </w:trPr>
        <w:tc>
          <w:tcPr>
            <w:tcW w:w="1363" w:type="pct"/>
            <w:shd w:val="clear" w:color="000000" w:fill="FFF2CC"/>
            <w:vAlign w:val="center"/>
            <w:hideMark/>
          </w:tcPr>
          <w:p w14:paraId="1D2196B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alto</w:t>
            </w:r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2C9F481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FFF2CC"/>
            <w:vAlign w:val="center"/>
            <w:hideMark/>
          </w:tcPr>
          <w:p w14:paraId="759D65E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325A6C8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5202B11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4C5099B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FF2CC"/>
            <w:vAlign w:val="center"/>
            <w:hideMark/>
          </w:tcPr>
          <w:p w14:paraId="4B2603E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FF2CC"/>
            <w:vAlign w:val="center"/>
            <w:hideMark/>
          </w:tcPr>
          <w:p w14:paraId="0C71A45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Alto del activo</w:t>
            </w:r>
          </w:p>
        </w:tc>
      </w:tr>
      <w:tr w:rsidR="00AB1B8B" w:rsidRPr="00933FE1" w14:paraId="051020D7" w14:textId="77777777" w:rsidTr="00060BE2">
        <w:trPr>
          <w:trHeight w:val="288"/>
        </w:trPr>
        <w:tc>
          <w:tcPr>
            <w:tcW w:w="1363" w:type="pct"/>
            <w:shd w:val="clear" w:color="000000" w:fill="FFF2CC"/>
            <w:vAlign w:val="center"/>
            <w:hideMark/>
          </w:tcPr>
          <w:p w14:paraId="796A621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largo</w:t>
            </w:r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014254C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FFF2CC"/>
            <w:vAlign w:val="center"/>
            <w:hideMark/>
          </w:tcPr>
          <w:p w14:paraId="68BB9F0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00D09AA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5DC8AB3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765D349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FF2CC"/>
            <w:vAlign w:val="center"/>
            <w:hideMark/>
          </w:tcPr>
          <w:p w14:paraId="70B6B74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FF2CC"/>
            <w:vAlign w:val="center"/>
            <w:hideMark/>
          </w:tcPr>
          <w:p w14:paraId="2CA3055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Largo del activo</w:t>
            </w:r>
          </w:p>
        </w:tc>
      </w:tr>
      <w:tr w:rsidR="00AB1B8B" w:rsidRPr="00933FE1" w14:paraId="19649FC9" w14:textId="77777777" w:rsidTr="00060BE2">
        <w:trPr>
          <w:trHeight w:val="288"/>
        </w:trPr>
        <w:tc>
          <w:tcPr>
            <w:tcW w:w="1363" w:type="pct"/>
            <w:shd w:val="clear" w:color="000000" w:fill="FFF2CC"/>
            <w:vAlign w:val="center"/>
            <w:hideMark/>
          </w:tcPr>
          <w:p w14:paraId="56C889D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ancho</w:t>
            </w:r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665D87C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FFF2CC"/>
            <w:vAlign w:val="center"/>
            <w:hideMark/>
          </w:tcPr>
          <w:p w14:paraId="2D2EA26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711828D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46E3DCD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2E9C971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FF2CC"/>
            <w:vAlign w:val="center"/>
            <w:hideMark/>
          </w:tcPr>
          <w:p w14:paraId="485D763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FF2CC"/>
            <w:vAlign w:val="center"/>
            <w:hideMark/>
          </w:tcPr>
          <w:p w14:paraId="448E126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Ancho del activo</w:t>
            </w:r>
          </w:p>
        </w:tc>
      </w:tr>
      <w:tr w:rsidR="00AB1B8B" w:rsidRPr="00933FE1" w14:paraId="4AD1C514" w14:textId="77777777" w:rsidTr="00060BE2">
        <w:trPr>
          <w:trHeight w:val="288"/>
        </w:trPr>
        <w:tc>
          <w:tcPr>
            <w:tcW w:w="1363" w:type="pct"/>
            <w:shd w:val="clear" w:color="000000" w:fill="FFF2CC"/>
            <w:vAlign w:val="center"/>
            <w:hideMark/>
          </w:tcPr>
          <w:p w14:paraId="4452957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observaciones_identificacion</w:t>
            </w:r>
            <w:proofErr w:type="spellEnd"/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2F3DFAC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FFF2CC"/>
            <w:vAlign w:val="center"/>
            <w:hideMark/>
          </w:tcPr>
          <w:p w14:paraId="77CBB09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5C425F1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FF2CC"/>
            <w:vAlign w:val="center"/>
            <w:hideMark/>
          </w:tcPr>
          <w:p w14:paraId="7946746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FF2CC"/>
            <w:vAlign w:val="center"/>
            <w:hideMark/>
          </w:tcPr>
          <w:p w14:paraId="1EEB9F9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FF2CC"/>
            <w:vAlign w:val="center"/>
            <w:hideMark/>
          </w:tcPr>
          <w:p w14:paraId="5055D1C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True</w:t>
            </w:r>
          </w:p>
        </w:tc>
        <w:tc>
          <w:tcPr>
            <w:tcW w:w="1793" w:type="pct"/>
            <w:shd w:val="clear" w:color="000000" w:fill="FFF2CC"/>
            <w:vAlign w:val="center"/>
            <w:hideMark/>
          </w:tcPr>
          <w:p w14:paraId="075E619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Observaciones del activo</w:t>
            </w:r>
          </w:p>
        </w:tc>
      </w:tr>
      <w:tr w:rsidR="00AB1B8B" w:rsidRPr="00933FE1" w14:paraId="1A73DA1B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DEDED"/>
            <w:vAlign w:val="center"/>
            <w:hideMark/>
          </w:tcPr>
          <w:p w14:paraId="6C825C1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COG</w:t>
            </w:r>
          </w:p>
        </w:tc>
        <w:tc>
          <w:tcPr>
            <w:tcW w:w="301" w:type="pct"/>
            <w:vMerge w:val="restart"/>
            <w:shd w:val="clear" w:color="000000" w:fill="EDEDED"/>
            <w:vAlign w:val="center"/>
            <w:hideMark/>
          </w:tcPr>
          <w:p w14:paraId="6013D7A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DEDED"/>
            <w:vAlign w:val="center"/>
            <w:hideMark/>
          </w:tcPr>
          <w:p w14:paraId="7445719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DEDED"/>
            <w:vAlign w:val="center"/>
            <w:hideMark/>
          </w:tcPr>
          <w:p w14:paraId="2723B01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DEDED"/>
            <w:vAlign w:val="center"/>
            <w:hideMark/>
          </w:tcPr>
          <w:p w14:paraId="1F26E3C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DEDED"/>
            <w:vAlign w:val="center"/>
            <w:hideMark/>
          </w:tcPr>
          <w:p w14:paraId="31FD347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DEDED"/>
            <w:vAlign w:val="center"/>
            <w:hideMark/>
          </w:tcPr>
          <w:p w14:paraId="59D1A32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5A6CC95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COG. Este campo aparece en automático y proviene del Catálogo Clasificación del Activo, de</w:t>
            </w:r>
          </w:p>
        </w:tc>
      </w:tr>
      <w:tr w:rsidR="00AB1B8B" w:rsidRPr="00933FE1" w14:paraId="55D3B10F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698301B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61E4D2D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227A7A3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4FB0966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4487E81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2CE02E1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2F554A3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760C6D8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la columna % (porcentaje), de acuerdo con el campo Clasificación Activo de la pestaña</w:t>
            </w:r>
          </w:p>
        </w:tc>
      </w:tr>
      <w:tr w:rsidR="00AB1B8B" w:rsidRPr="00933FE1" w14:paraId="15070812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353C699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69AB70D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7115B22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6860D3F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65B09B5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43447F6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35D82C4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4127201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General.</w:t>
            </w:r>
          </w:p>
        </w:tc>
      </w:tr>
      <w:tr w:rsidR="00AB1B8B" w:rsidRPr="00933FE1" w14:paraId="1E695150" w14:textId="77777777" w:rsidTr="00060BE2">
        <w:trPr>
          <w:trHeight w:val="288"/>
        </w:trPr>
        <w:tc>
          <w:tcPr>
            <w:tcW w:w="1363" w:type="pct"/>
            <w:shd w:val="clear" w:color="000000" w:fill="EDEDED"/>
            <w:vAlign w:val="center"/>
            <w:hideMark/>
          </w:tcPr>
          <w:p w14:paraId="49CD5BB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fuente_de_financiamiento</w:t>
            </w:r>
            <w:proofErr w:type="spellEnd"/>
          </w:p>
        </w:tc>
        <w:tc>
          <w:tcPr>
            <w:tcW w:w="301" w:type="pct"/>
            <w:shd w:val="clear" w:color="000000" w:fill="EDEDED"/>
            <w:vAlign w:val="center"/>
            <w:hideMark/>
          </w:tcPr>
          <w:p w14:paraId="6644C97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shd w:val="clear" w:color="000000" w:fill="EDEDED"/>
            <w:vAlign w:val="center"/>
            <w:hideMark/>
          </w:tcPr>
          <w:p w14:paraId="77F1740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DEDED"/>
            <w:vAlign w:val="center"/>
            <w:hideMark/>
          </w:tcPr>
          <w:p w14:paraId="04FC36C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DEDED"/>
            <w:vAlign w:val="center"/>
            <w:hideMark/>
          </w:tcPr>
          <w:p w14:paraId="5ACE909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DEDED"/>
            <w:vAlign w:val="center"/>
            <w:hideMark/>
          </w:tcPr>
          <w:p w14:paraId="418CD27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shd w:val="clear" w:color="000000" w:fill="EDEDED"/>
            <w:vAlign w:val="center"/>
            <w:hideMark/>
          </w:tcPr>
          <w:p w14:paraId="5272ACC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145BBCD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Fuente de Financiamiento. Este dato proviene del catálogo fuente de financiamiento.</w:t>
            </w:r>
          </w:p>
        </w:tc>
      </w:tr>
      <w:tr w:rsidR="00AB1B8B" w:rsidRPr="00933FE1" w14:paraId="5B0CCC61" w14:textId="77777777" w:rsidTr="00060BE2">
        <w:trPr>
          <w:trHeight w:val="288"/>
        </w:trPr>
        <w:tc>
          <w:tcPr>
            <w:tcW w:w="1363" w:type="pct"/>
            <w:shd w:val="clear" w:color="000000" w:fill="EDEDED"/>
            <w:vAlign w:val="center"/>
            <w:hideMark/>
          </w:tcPr>
          <w:p w14:paraId="49613A8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unidad_responsable</w:t>
            </w:r>
            <w:proofErr w:type="spellEnd"/>
          </w:p>
        </w:tc>
        <w:tc>
          <w:tcPr>
            <w:tcW w:w="301" w:type="pct"/>
            <w:shd w:val="clear" w:color="000000" w:fill="EDEDED"/>
            <w:vAlign w:val="center"/>
            <w:hideMark/>
          </w:tcPr>
          <w:p w14:paraId="320F76C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EDEDED"/>
            <w:vAlign w:val="center"/>
            <w:hideMark/>
          </w:tcPr>
          <w:p w14:paraId="164BB3E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DEDED"/>
            <w:vAlign w:val="center"/>
            <w:hideMark/>
          </w:tcPr>
          <w:p w14:paraId="7141DDC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DEDED"/>
            <w:vAlign w:val="center"/>
            <w:hideMark/>
          </w:tcPr>
          <w:p w14:paraId="06E5862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DEDED"/>
            <w:vAlign w:val="center"/>
            <w:hideMark/>
          </w:tcPr>
          <w:p w14:paraId="2E58CAB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DEDED"/>
            <w:vAlign w:val="center"/>
            <w:hideMark/>
          </w:tcPr>
          <w:p w14:paraId="1F65463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0B446CC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Unidad Responsable. Este dato proviene del catálogo UR.</w:t>
            </w:r>
          </w:p>
        </w:tc>
      </w:tr>
      <w:tr w:rsidR="00AB1B8B" w:rsidRPr="00933FE1" w14:paraId="163910E7" w14:textId="77777777" w:rsidTr="00060BE2">
        <w:trPr>
          <w:trHeight w:val="288"/>
        </w:trPr>
        <w:tc>
          <w:tcPr>
            <w:tcW w:w="1363" w:type="pct"/>
            <w:shd w:val="clear" w:color="000000" w:fill="EDEDED"/>
            <w:vAlign w:val="center"/>
            <w:hideMark/>
          </w:tcPr>
          <w:p w14:paraId="15097BC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porcentaje_afectacion</w:t>
            </w:r>
            <w:proofErr w:type="spellEnd"/>
          </w:p>
        </w:tc>
        <w:tc>
          <w:tcPr>
            <w:tcW w:w="301" w:type="pct"/>
            <w:shd w:val="clear" w:color="000000" w:fill="EDEDED"/>
            <w:vAlign w:val="center"/>
            <w:hideMark/>
          </w:tcPr>
          <w:p w14:paraId="27DE79A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EDEDED"/>
            <w:vAlign w:val="center"/>
            <w:hideMark/>
          </w:tcPr>
          <w:p w14:paraId="1CECE46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DEDED"/>
            <w:vAlign w:val="center"/>
            <w:hideMark/>
          </w:tcPr>
          <w:p w14:paraId="47028E1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DEDED"/>
            <w:vAlign w:val="center"/>
            <w:hideMark/>
          </w:tcPr>
          <w:p w14:paraId="481115C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DEDED"/>
            <w:vAlign w:val="center"/>
            <w:hideMark/>
          </w:tcPr>
          <w:p w14:paraId="527DCAA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EDEDED"/>
            <w:vAlign w:val="center"/>
            <w:hideMark/>
          </w:tcPr>
          <w:p w14:paraId="3ED3AA6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593D0D6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Porcentaje de Afectación</w:t>
            </w:r>
          </w:p>
        </w:tc>
      </w:tr>
      <w:tr w:rsidR="00AB1B8B" w:rsidRPr="00933FE1" w14:paraId="3CF6447E" w14:textId="77777777" w:rsidTr="00060BE2">
        <w:trPr>
          <w:trHeight w:val="288"/>
        </w:trPr>
        <w:tc>
          <w:tcPr>
            <w:tcW w:w="1363" w:type="pct"/>
            <w:shd w:val="clear" w:color="000000" w:fill="EDEDED"/>
            <w:vAlign w:val="center"/>
            <w:hideMark/>
          </w:tcPr>
          <w:p w14:paraId="264A1C8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cuenta_alta_activo_fijo</w:t>
            </w:r>
            <w:proofErr w:type="spellEnd"/>
          </w:p>
        </w:tc>
        <w:tc>
          <w:tcPr>
            <w:tcW w:w="301" w:type="pct"/>
            <w:shd w:val="clear" w:color="000000" w:fill="EDEDED"/>
            <w:vAlign w:val="center"/>
            <w:hideMark/>
          </w:tcPr>
          <w:p w14:paraId="043519C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shd w:val="clear" w:color="000000" w:fill="EDEDED"/>
            <w:vAlign w:val="center"/>
            <w:hideMark/>
          </w:tcPr>
          <w:p w14:paraId="042A734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DEDED"/>
            <w:vAlign w:val="center"/>
            <w:hideMark/>
          </w:tcPr>
          <w:p w14:paraId="6B956D6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EDEDED"/>
            <w:vAlign w:val="center"/>
            <w:hideMark/>
          </w:tcPr>
          <w:p w14:paraId="5E92862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EDEDED"/>
            <w:vAlign w:val="center"/>
            <w:hideMark/>
          </w:tcPr>
          <w:p w14:paraId="36320EB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shd w:val="clear" w:color="000000" w:fill="EDEDED"/>
            <w:vAlign w:val="center"/>
            <w:hideMark/>
          </w:tcPr>
          <w:p w14:paraId="396C50D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0B65017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Cuenta Alta Activo Fijo. Este dato proviene del catálogo contable.</w:t>
            </w:r>
          </w:p>
        </w:tc>
      </w:tr>
      <w:tr w:rsidR="00AB1B8B" w:rsidRPr="00933FE1" w14:paraId="17375B74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DEDED"/>
            <w:vAlign w:val="center"/>
            <w:hideMark/>
          </w:tcPr>
          <w:p w14:paraId="4EAE5ED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cuenta_de_gastos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DEDED"/>
            <w:vAlign w:val="center"/>
            <w:hideMark/>
          </w:tcPr>
          <w:p w14:paraId="1278C8A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DEDED"/>
            <w:vAlign w:val="center"/>
            <w:hideMark/>
          </w:tcPr>
          <w:p w14:paraId="3EB770A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DEDED"/>
            <w:vAlign w:val="center"/>
            <w:hideMark/>
          </w:tcPr>
          <w:p w14:paraId="1E68E44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DEDED"/>
            <w:vAlign w:val="center"/>
            <w:hideMark/>
          </w:tcPr>
          <w:p w14:paraId="3909263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DEDED"/>
            <w:vAlign w:val="center"/>
            <w:hideMark/>
          </w:tcPr>
          <w:p w14:paraId="2F0C0A5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DEDED"/>
            <w:vAlign w:val="center"/>
            <w:hideMark/>
          </w:tcPr>
          <w:p w14:paraId="7BF45BF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6879798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Cuenta de Gastos.</w:t>
            </w:r>
          </w:p>
        </w:tc>
      </w:tr>
      <w:tr w:rsidR="00AB1B8B" w:rsidRPr="00933FE1" w14:paraId="5BC3E545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41BC21D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696B37D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514AA4F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37A7CB2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3B2AA50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6E0A37B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190935F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1167F23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proviene del catálogo contable.</w:t>
            </w:r>
          </w:p>
        </w:tc>
      </w:tr>
      <w:tr w:rsidR="00AB1B8B" w:rsidRPr="00933FE1" w14:paraId="7BB4D9FD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EDEDED"/>
            <w:vAlign w:val="center"/>
            <w:hideMark/>
          </w:tcPr>
          <w:p w14:paraId="053F783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cuenta_depreciacion_amortizacion_deterioro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DEDED"/>
            <w:vAlign w:val="center"/>
            <w:hideMark/>
          </w:tcPr>
          <w:p w14:paraId="6EF46C6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EDEDED"/>
            <w:vAlign w:val="center"/>
            <w:hideMark/>
          </w:tcPr>
          <w:p w14:paraId="31EFF77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DEDED"/>
            <w:vAlign w:val="center"/>
            <w:hideMark/>
          </w:tcPr>
          <w:p w14:paraId="5DF4C1A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EDEDED"/>
            <w:vAlign w:val="center"/>
            <w:hideMark/>
          </w:tcPr>
          <w:p w14:paraId="11B528F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EDEDED"/>
            <w:vAlign w:val="center"/>
            <w:hideMark/>
          </w:tcPr>
          <w:p w14:paraId="6DF044C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EDEDED"/>
            <w:vAlign w:val="center"/>
            <w:hideMark/>
          </w:tcPr>
          <w:p w14:paraId="358C162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5A39EFE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Cuenta Depreciación, Amortización y Deterioro.</w:t>
            </w:r>
          </w:p>
        </w:tc>
      </w:tr>
      <w:tr w:rsidR="00AB1B8B" w:rsidRPr="00933FE1" w14:paraId="24A18500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641BA8C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1426F3D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3564A01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705EACA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7B119C9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6DB2244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662596C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EDEDED"/>
            <w:vAlign w:val="center"/>
            <w:hideMark/>
          </w:tcPr>
          <w:p w14:paraId="4B15F69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proviene del catálogo contable.</w:t>
            </w:r>
          </w:p>
        </w:tc>
      </w:tr>
      <w:tr w:rsidR="00AB1B8B" w:rsidRPr="00933FE1" w14:paraId="2AE9A48F" w14:textId="77777777" w:rsidTr="00060BE2">
        <w:trPr>
          <w:trHeight w:val="288"/>
        </w:trPr>
        <w:tc>
          <w:tcPr>
            <w:tcW w:w="1363" w:type="pct"/>
            <w:shd w:val="clear" w:color="000000" w:fill="FCE4D6"/>
            <w:vAlign w:val="center"/>
            <w:hideMark/>
          </w:tcPr>
          <w:p w14:paraId="637826C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</w:t>
            </w:r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137512C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FloatField</w:t>
            </w:r>
            <w:proofErr w:type="spellEnd"/>
          </w:p>
        </w:tc>
        <w:tc>
          <w:tcPr>
            <w:tcW w:w="368" w:type="pct"/>
            <w:shd w:val="clear" w:color="000000" w:fill="FCE4D6"/>
            <w:vAlign w:val="center"/>
            <w:hideMark/>
          </w:tcPr>
          <w:p w14:paraId="0D5D949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5A1A1ED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371E5B4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22A1651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CE4D6"/>
            <w:vAlign w:val="center"/>
            <w:hideMark/>
          </w:tcPr>
          <w:p w14:paraId="24B05EE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CE4D6"/>
            <w:vAlign w:val="center"/>
            <w:hideMark/>
          </w:tcPr>
          <w:p w14:paraId="1D35903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Monto. Considerado como variable a.</w:t>
            </w:r>
          </w:p>
        </w:tc>
      </w:tr>
      <w:tr w:rsidR="00AB1B8B" w:rsidRPr="00933FE1" w14:paraId="5E42374B" w14:textId="77777777" w:rsidTr="00060BE2">
        <w:trPr>
          <w:trHeight w:val="288"/>
        </w:trPr>
        <w:tc>
          <w:tcPr>
            <w:tcW w:w="1363" w:type="pct"/>
            <w:shd w:val="clear" w:color="000000" w:fill="FCE4D6"/>
            <w:vAlign w:val="center"/>
            <w:hideMark/>
          </w:tcPr>
          <w:p w14:paraId="605AC5F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porcentaje_afectacion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156A2BB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FCE4D6"/>
            <w:vAlign w:val="center"/>
            <w:hideMark/>
          </w:tcPr>
          <w:p w14:paraId="251AE24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13682B8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1E5B343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2BEFB93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CE4D6"/>
            <w:vAlign w:val="center"/>
            <w:hideMark/>
          </w:tcPr>
          <w:p w14:paraId="26A2320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CE4D6"/>
            <w:vAlign w:val="center"/>
            <w:hideMark/>
          </w:tcPr>
          <w:p w14:paraId="3765FA5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Porcentaje de Afectación</w:t>
            </w:r>
          </w:p>
        </w:tc>
      </w:tr>
      <w:tr w:rsidR="00AB1B8B" w:rsidRPr="00933FE1" w14:paraId="02AB1FC0" w14:textId="77777777" w:rsidTr="00060BE2">
        <w:trPr>
          <w:trHeight w:val="288"/>
        </w:trPr>
        <w:tc>
          <w:tcPr>
            <w:tcW w:w="1363" w:type="pct"/>
            <w:shd w:val="clear" w:color="000000" w:fill="FCE4D6"/>
            <w:vAlign w:val="center"/>
            <w:hideMark/>
          </w:tcPr>
          <w:p w14:paraId="2D5027F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valor_de_rescate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771A01E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CharField</w:t>
            </w:r>
            <w:proofErr w:type="spellEnd"/>
          </w:p>
        </w:tc>
        <w:tc>
          <w:tcPr>
            <w:tcW w:w="368" w:type="pct"/>
            <w:shd w:val="clear" w:color="000000" w:fill="FCE4D6"/>
            <w:vAlign w:val="center"/>
            <w:hideMark/>
          </w:tcPr>
          <w:p w14:paraId="3BC7C63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7A0C414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4332744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01A395F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CE4D6"/>
            <w:vAlign w:val="center"/>
            <w:hideMark/>
          </w:tcPr>
          <w:p w14:paraId="7BBC29B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CE4D6"/>
            <w:vAlign w:val="center"/>
            <w:hideMark/>
          </w:tcPr>
          <w:p w14:paraId="7C98882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Valor De Rescate</w:t>
            </w:r>
          </w:p>
        </w:tc>
      </w:tr>
      <w:tr w:rsidR="00AB1B8B" w:rsidRPr="00933FE1" w14:paraId="12D28928" w14:textId="77777777" w:rsidTr="00060BE2">
        <w:trPr>
          <w:trHeight w:val="288"/>
        </w:trPr>
        <w:tc>
          <w:tcPr>
            <w:tcW w:w="1363" w:type="pct"/>
            <w:shd w:val="clear" w:color="000000" w:fill="FCE4D6"/>
            <w:vAlign w:val="center"/>
            <w:hideMark/>
          </w:tcPr>
          <w:p w14:paraId="79EDC06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dias_totales_depreciados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30FBC78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IntField</w:t>
            </w:r>
            <w:proofErr w:type="spellEnd"/>
          </w:p>
        </w:tc>
        <w:tc>
          <w:tcPr>
            <w:tcW w:w="368" w:type="pct"/>
            <w:shd w:val="clear" w:color="000000" w:fill="FCE4D6"/>
            <w:vAlign w:val="center"/>
            <w:hideMark/>
          </w:tcPr>
          <w:p w14:paraId="4621695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0AD41C4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064CD30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4C48EFE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CE4D6"/>
            <w:vAlign w:val="center"/>
            <w:hideMark/>
          </w:tcPr>
          <w:p w14:paraId="2528B03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CE4D6"/>
            <w:vAlign w:val="center"/>
            <w:hideMark/>
          </w:tcPr>
          <w:p w14:paraId="24FCD70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Días totales depreciados. Considerado como variable b. La fórmula de obtención es (100/%</w:t>
            </w: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afectacion</w:t>
            </w:r>
            <w:proofErr w:type="spellEnd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*365)</w:t>
            </w:r>
          </w:p>
        </w:tc>
      </w:tr>
      <w:tr w:rsidR="00AB1B8B" w:rsidRPr="00933FE1" w14:paraId="508D1F60" w14:textId="77777777" w:rsidTr="00060BE2">
        <w:trPr>
          <w:trHeight w:val="288"/>
        </w:trPr>
        <w:tc>
          <w:tcPr>
            <w:tcW w:w="1363" w:type="pct"/>
            <w:shd w:val="clear" w:color="000000" w:fill="FCE4D6"/>
            <w:vAlign w:val="center"/>
            <w:hideMark/>
          </w:tcPr>
          <w:p w14:paraId="31E473F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dias_depreciados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24407EB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IntField</w:t>
            </w:r>
            <w:proofErr w:type="spellEnd"/>
          </w:p>
        </w:tc>
        <w:tc>
          <w:tcPr>
            <w:tcW w:w="368" w:type="pct"/>
            <w:shd w:val="clear" w:color="000000" w:fill="FCE4D6"/>
            <w:vAlign w:val="center"/>
            <w:hideMark/>
          </w:tcPr>
          <w:p w14:paraId="594981E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740A465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4938C73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223EE2D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CE4D6"/>
            <w:vAlign w:val="center"/>
            <w:hideMark/>
          </w:tcPr>
          <w:p w14:paraId="619140D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CE4D6"/>
            <w:vAlign w:val="center"/>
            <w:hideMark/>
          </w:tcPr>
          <w:p w14:paraId="1C71B08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Días Depreciados. Considerado como variable c.</w:t>
            </w:r>
          </w:p>
        </w:tc>
      </w:tr>
      <w:tr w:rsidR="00AB1B8B" w:rsidRPr="00933FE1" w14:paraId="0003B30D" w14:textId="77777777" w:rsidTr="00060BE2">
        <w:trPr>
          <w:trHeight w:val="288"/>
        </w:trPr>
        <w:tc>
          <w:tcPr>
            <w:tcW w:w="1363" w:type="pct"/>
            <w:shd w:val="clear" w:color="000000" w:fill="FCE4D6"/>
            <w:vAlign w:val="center"/>
            <w:hideMark/>
          </w:tcPr>
          <w:p w14:paraId="50F98FE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dias_por_depreciar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1112453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IntField</w:t>
            </w:r>
            <w:proofErr w:type="spellEnd"/>
          </w:p>
        </w:tc>
        <w:tc>
          <w:tcPr>
            <w:tcW w:w="368" w:type="pct"/>
            <w:shd w:val="clear" w:color="000000" w:fill="FCE4D6"/>
            <w:vAlign w:val="center"/>
            <w:hideMark/>
          </w:tcPr>
          <w:p w14:paraId="04F646F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770C5DF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307DEBC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69CC094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CE4D6"/>
            <w:vAlign w:val="center"/>
            <w:hideMark/>
          </w:tcPr>
          <w:p w14:paraId="538D325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CE4D6"/>
            <w:vAlign w:val="center"/>
            <w:hideMark/>
          </w:tcPr>
          <w:p w14:paraId="6AD171B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Días Por Depreciar. Considerado como variable d. La fórmula de obtención es d = b - c</w:t>
            </w:r>
          </w:p>
        </w:tc>
      </w:tr>
      <w:tr w:rsidR="00AB1B8B" w:rsidRPr="00933FE1" w14:paraId="087591DC" w14:textId="77777777" w:rsidTr="00060BE2">
        <w:trPr>
          <w:trHeight w:val="288"/>
        </w:trPr>
        <w:tc>
          <w:tcPr>
            <w:tcW w:w="1363" w:type="pct"/>
            <w:shd w:val="clear" w:color="000000" w:fill="FCE4D6"/>
            <w:vAlign w:val="center"/>
            <w:hideMark/>
          </w:tcPr>
          <w:p w14:paraId="28F8B71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monto_depreciado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6894BE2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FloatField</w:t>
            </w:r>
            <w:proofErr w:type="spellEnd"/>
          </w:p>
        </w:tc>
        <w:tc>
          <w:tcPr>
            <w:tcW w:w="368" w:type="pct"/>
            <w:shd w:val="clear" w:color="000000" w:fill="FCE4D6"/>
            <w:vAlign w:val="center"/>
            <w:hideMark/>
          </w:tcPr>
          <w:p w14:paraId="2D4ED84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44CD287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0D9627F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5486D95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CE4D6"/>
            <w:vAlign w:val="center"/>
            <w:hideMark/>
          </w:tcPr>
          <w:p w14:paraId="544C861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CE4D6"/>
            <w:vAlign w:val="center"/>
            <w:hideMark/>
          </w:tcPr>
          <w:p w14:paraId="16C115F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 Depreciado. Considerado como variable e.</w:t>
            </w:r>
          </w:p>
        </w:tc>
      </w:tr>
      <w:tr w:rsidR="00AB1B8B" w:rsidRPr="00933FE1" w14:paraId="6EE58ADF" w14:textId="77777777" w:rsidTr="00060BE2">
        <w:trPr>
          <w:trHeight w:val="288"/>
        </w:trPr>
        <w:tc>
          <w:tcPr>
            <w:tcW w:w="1363" w:type="pct"/>
            <w:shd w:val="clear" w:color="000000" w:fill="FCE4D6"/>
            <w:vAlign w:val="center"/>
            <w:hideMark/>
          </w:tcPr>
          <w:p w14:paraId="21695D9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monto_por_depreciar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623769C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FloatField</w:t>
            </w:r>
            <w:proofErr w:type="spellEnd"/>
          </w:p>
        </w:tc>
        <w:tc>
          <w:tcPr>
            <w:tcW w:w="368" w:type="pct"/>
            <w:shd w:val="clear" w:color="000000" w:fill="FCE4D6"/>
            <w:vAlign w:val="center"/>
            <w:hideMark/>
          </w:tcPr>
          <w:p w14:paraId="02E2CD6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51EF439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6300906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27B1D2F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CE4D6"/>
            <w:vAlign w:val="center"/>
            <w:hideMark/>
          </w:tcPr>
          <w:p w14:paraId="6BF7CD2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CE4D6"/>
            <w:vAlign w:val="center"/>
            <w:hideMark/>
          </w:tcPr>
          <w:p w14:paraId="1C867FE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 Por Depreciar. Considerado como variable f. La fórmula de obtención es f = a - e</w:t>
            </w:r>
          </w:p>
        </w:tc>
      </w:tr>
      <w:tr w:rsidR="00AB1B8B" w:rsidRPr="00933FE1" w14:paraId="7122DA9D" w14:textId="77777777" w:rsidTr="00060BE2">
        <w:trPr>
          <w:trHeight w:val="456"/>
        </w:trPr>
        <w:tc>
          <w:tcPr>
            <w:tcW w:w="1363" w:type="pct"/>
            <w:shd w:val="clear" w:color="000000" w:fill="FCE4D6"/>
            <w:vAlign w:val="center"/>
            <w:hideMark/>
          </w:tcPr>
          <w:p w14:paraId="770D719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fecha_ultima_depreciacion_amortizacion_deterioro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59CA988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DateField</w:t>
            </w:r>
            <w:proofErr w:type="spellEnd"/>
          </w:p>
        </w:tc>
        <w:tc>
          <w:tcPr>
            <w:tcW w:w="368" w:type="pct"/>
            <w:shd w:val="clear" w:color="000000" w:fill="FCE4D6"/>
            <w:vAlign w:val="center"/>
            <w:hideMark/>
          </w:tcPr>
          <w:p w14:paraId="4C4A263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53A90E8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FCE4D6"/>
            <w:vAlign w:val="center"/>
            <w:hideMark/>
          </w:tcPr>
          <w:p w14:paraId="179E54B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FCE4D6"/>
            <w:vAlign w:val="center"/>
            <w:hideMark/>
          </w:tcPr>
          <w:p w14:paraId="3025A36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FCE4D6"/>
            <w:vAlign w:val="center"/>
            <w:hideMark/>
          </w:tcPr>
          <w:p w14:paraId="2EF9E6C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FCE4D6"/>
            <w:vAlign w:val="center"/>
            <w:hideMark/>
          </w:tcPr>
          <w:p w14:paraId="44183E8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Fecha Ultima Depreciación, Amortización y Deterioro</w:t>
            </w:r>
          </w:p>
        </w:tc>
      </w:tr>
      <w:tr w:rsidR="00AB1B8B" w:rsidRPr="00933FE1" w14:paraId="46899920" w14:textId="77777777" w:rsidTr="00060BE2">
        <w:trPr>
          <w:trHeight w:val="288"/>
        </w:trPr>
        <w:tc>
          <w:tcPr>
            <w:tcW w:w="1363" w:type="pct"/>
            <w:shd w:val="clear" w:color="000000" w:fill="D9E1F2"/>
            <w:vAlign w:val="center"/>
            <w:hideMark/>
          </w:tcPr>
          <w:p w14:paraId="6129AD9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parque_vehicular</w:t>
            </w:r>
            <w:proofErr w:type="spellEnd"/>
          </w:p>
        </w:tc>
        <w:tc>
          <w:tcPr>
            <w:tcW w:w="301" w:type="pct"/>
            <w:shd w:val="clear" w:color="000000" w:fill="D9E1F2"/>
            <w:vAlign w:val="center"/>
            <w:hideMark/>
          </w:tcPr>
          <w:p w14:paraId="16F69EE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BoolField</w:t>
            </w:r>
            <w:proofErr w:type="spellEnd"/>
          </w:p>
        </w:tc>
        <w:tc>
          <w:tcPr>
            <w:tcW w:w="368" w:type="pct"/>
            <w:shd w:val="clear" w:color="000000" w:fill="D9E1F2"/>
            <w:vAlign w:val="center"/>
            <w:hideMark/>
          </w:tcPr>
          <w:p w14:paraId="0E39E9B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9E1F2"/>
            <w:vAlign w:val="center"/>
            <w:hideMark/>
          </w:tcPr>
          <w:p w14:paraId="5EC7F25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9E1F2"/>
            <w:vAlign w:val="center"/>
            <w:hideMark/>
          </w:tcPr>
          <w:p w14:paraId="37A9AE4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9E1F2"/>
            <w:vAlign w:val="center"/>
            <w:hideMark/>
          </w:tcPr>
          <w:p w14:paraId="0390BBF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9E1F2"/>
            <w:vAlign w:val="center"/>
            <w:hideMark/>
          </w:tcPr>
          <w:p w14:paraId="6288574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True</w:t>
            </w:r>
          </w:p>
        </w:tc>
        <w:tc>
          <w:tcPr>
            <w:tcW w:w="1793" w:type="pct"/>
            <w:shd w:val="clear" w:color="000000" w:fill="D9E1F2"/>
            <w:vAlign w:val="center"/>
            <w:hideMark/>
          </w:tcPr>
          <w:p w14:paraId="23887F5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Parque Vehicular</w:t>
            </w:r>
          </w:p>
        </w:tc>
      </w:tr>
      <w:tr w:rsidR="00AB1B8B" w:rsidRPr="00933FE1" w14:paraId="3411B0AA" w14:textId="77777777" w:rsidTr="00060BE2">
        <w:trPr>
          <w:trHeight w:val="288"/>
        </w:trPr>
        <w:tc>
          <w:tcPr>
            <w:tcW w:w="1363" w:type="pct"/>
            <w:shd w:val="clear" w:color="000000" w:fill="D9E1F2"/>
            <w:vAlign w:val="center"/>
            <w:hideMark/>
          </w:tcPr>
          <w:p w14:paraId="27C431C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registro_inmobiliario</w:t>
            </w:r>
            <w:proofErr w:type="spellEnd"/>
          </w:p>
        </w:tc>
        <w:tc>
          <w:tcPr>
            <w:tcW w:w="301" w:type="pct"/>
            <w:shd w:val="clear" w:color="000000" w:fill="D9E1F2"/>
            <w:vAlign w:val="center"/>
            <w:hideMark/>
          </w:tcPr>
          <w:p w14:paraId="2CB647E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BoolField</w:t>
            </w:r>
            <w:proofErr w:type="spellEnd"/>
          </w:p>
        </w:tc>
        <w:tc>
          <w:tcPr>
            <w:tcW w:w="368" w:type="pct"/>
            <w:shd w:val="clear" w:color="000000" w:fill="D9E1F2"/>
            <w:vAlign w:val="center"/>
            <w:hideMark/>
          </w:tcPr>
          <w:p w14:paraId="67F153F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9E1F2"/>
            <w:vAlign w:val="center"/>
            <w:hideMark/>
          </w:tcPr>
          <w:p w14:paraId="3030006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9E1F2"/>
            <w:vAlign w:val="center"/>
            <w:hideMark/>
          </w:tcPr>
          <w:p w14:paraId="3C8C540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9E1F2"/>
            <w:vAlign w:val="center"/>
            <w:hideMark/>
          </w:tcPr>
          <w:p w14:paraId="6E81280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9E1F2"/>
            <w:vAlign w:val="center"/>
            <w:hideMark/>
          </w:tcPr>
          <w:p w14:paraId="6BE95BF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True</w:t>
            </w:r>
          </w:p>
        </w:tc>
        <w:tc>
          <w:tcPr>
            <w:tcW w:w="1793" w:type="pct"/>
            <w:shd w:val="clear" w:color="000000" w:fill="D9E1F2"/>
            <w:vAlign w:val="center"/>
            <w:hideMark/>
          </w:tcPr>
          <w:p w14:paraId="7279572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Registro Inmobiliario</w:t>
            </w:r>
          </w:p>
        </w:tc>
      </w:tr>
      <w:tr w:rsidR="00AB1B8B" w:rsidRPr="00933FE1" w14:paraId="1F6A59A7" w14:textId="77777777" w:rsidTr="00060BE2">
        <w:trPr>
          <w:trHeight w:val="288"/>
        </w:trPr>
        <w:tc>
          <w:tcPr>
            <w:tcW w:w="1363" w:type="pct"/>
            <w:shd w:val="clear" w:color="000000" w:fill="D9E1F2"/>
            <w:vAlign w:val="center"/>
            <w:hideMark/>
          </w:tcPr>
          <w:p w14:paraId="25B32B7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lastRenderedPageBreak/>
              <w:t>otros_bienes</w:t>
            </w:r>
            <w:proofErr w:type="spellEnd"/>
          </w:p>
        </w:tc>
        <w:tc>
          <w:tcPr>
            <w:tcW w:w="301" w:type="pct"/>
            <w:shd w:val="clear" w:color="000000" w:fill="D9E1F2"/>
            <w:vAlign w:val="center"/>
            <w:hideMark/>
          </w:tcPr>
          <w:p w14:paraId="65977FE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BoolField</w:t>
            </w:r>
            <w:proofErr w:type="spellEnd"/>
          </w:p>
        </w:tc>
        <w:tc>
          <w:tcPr>
            <w:tcW w:w="368" w:type="pct"/>
            <w:shd w:val="clear" w:color="000000" w:fill="D9E1F2"/>
            <w:vAlign w:val="center"/>
            <w:hideMark/>
          </w:tcPr>
          <w:p w14:paraId="0012643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9E1F2"/>
            <w:vAlign w:val="center"/>
            <w:hideMark/>
          </w:tcPr>
          <w:p w14:paraId="5C9B344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9E1F2"/>
            <w:vAlign w:val="center"/>
            <w:hideMark/>
          </w:tcPr>
          <w:p w14:paraId="493228C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9E1F2"/>
            <w:vAlign w:val="center"/>
            <w:hideMark/>
          </w:tcPr>
          <w:p w14:paraId="2453CB6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9E1F2"/>
            <w:vAlign w:val="center"/>
            <w:hideMark/>
          </w:tcPr>
          <w:p w14:paraId="3DAF68E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True</w:t>
            </w:r>
          </w:p>
        </w:tc>
        <w:tc>
          <w:tcPr>
            <w:tcW w:w="1793" w:type="pct"/>
            <w:shd w:val="clear" w:color="000000" w:fill="D9E1F2"/>
            <w:vAlign w:val="center"/>
            <w:hideMark/>
          </w:tcPr>
          <w:p w14:paraId="0D58B6D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Otros Bienes</w:t>
            </w:r>
          </w:p>
        </w:tc>
      </w:tr>
      <w:tr w:rsidR="00AB1B8B" w:rsidRPr="00933FE1" w14:paraId="5D575770" w14:textId="77777777" w:rsidTr="00060BE2">
        <w:trPr>
          <w:trHeight w:val="288"/>
        </w:trPr>
        <w:tc>
          <w:tcPr>
            <w:tcW w:w="1363" w:type="pct"/>
            <w:shd w:val="clear" w:color="000000" w:fill="D6DCE4"/>
            <w:vAlign w:val="center"/>
            <w:hideMark/>
          </w:tcPr>
          <w:p w14:paraId="4DFE1A7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area_general</w:t>
            </w:r>
            <w:proofErr w:type="spellEnd"/>
          </w:p>
        </w:tc>
        <w:tc>
          <w:tcPr>
            <w:tcW w:w="301" w:type="pct"/>
            <w:shd w:val="clear" w:color="000000" w:fill="D6DCE4"/>
            <w:vAlign w:val="center"/>
            <w:hideMark/>
          </w:tcPr>
          <w:p w14:paraId="2849DC9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shd w:val="clear" w:color="000000" w:fill="D9E1F2"/>
            <w:vAlign w:val="center"/>
            <w:hideMark/>
          </w:tcPr>
          <w:p w14:paraId="34A0376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shd w:val="clear" w:color="000000" w:fill="D6DCE4"/>
            <w:vAlign w:val="center"/>
            <w:hideMark/>
          </w:tcPr>
          <w:p w14:paraId="017ABDF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6DCE4"/>
            <w:vAlign w:val="center"/>
            <w:hideMark/>
          </w:tcPr>
          <w:p w14:paraId="5CD5979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6DCE4"/>
            <w:vAlign w:val="center"/>
            <w:hideMark/>
          </w:tcPr>
          <w:p w14:paraId="09269D2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shd w:val="clear" w:color="000000" w:fill="D6DCE4"/>
            <w:vAlign w:val="center"/>
            <w:hideMark/>
          </w:tcPr>
          <w:p w14:paraId="2966F5A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6DCE4"/>
            <w:vAlign w:val="center"/>
            <w:hideMark/>
          </w:tcPr>
          <w:p w14:paraId="6DEAA20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Área General. Este dato se obtiene del catálogo de ubicaciones.</w:t>
            </w:r>
          </w:p>
        </w:tc>
      </w:tr>
      <w:tr w:rsidR="00AB1B8B" w:rsidRPr="00933FE1" w14:paraId="221CC7CD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D6DCE4"/>
            <w:vAlign w:val="center"/>
            <w:hideMark/>
          </w:tcPr>
          <w:p w14:paraId="7AC23CA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area_especifica</w:t>
            </w:r>
            <w:proofErr w:type="spellEnd"/>
          </w:p>
        </w:tc>
        <w:tc>
          <w:tcPr>
            <w:tcW w:w="301" w:type="pct"/>
            <w:vMerge w:val="restart"/>
            <w:shd w:val="clear" w:color="000000" w:fill="D6DCE4"/>
            <w:vAlign w:val="center"/>
            <w:hideMark/>
          </w:tcPr>
          <w:p w14:paraId="089CB74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D6DCE4"/>
            <w:vAlign w:val="center"/>
            <w:hideMark/>
          </w:tcPr>
          <w:p w14:paraId="7F2F905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D6DCE4"/>
            <w:vAlign w:val="center"/>
            <w:hideMark/>
          </w:tcPr>
          <w:p w14:paraId="5EC0E48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D6DCE4"/>
            <w:vAlign w:val="center"/>
            <w:hideMark/>
          </w:tcPr>
          <w:p w14:paraId="290C966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D6DCE4"/>
            <w:vAlign w:val="center"/>
            <w:hideMark/>
          </w:tcPr>
          <w:p w14:paraId="62F34C4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D6DCE4"/>
            <w:vAlign w:val="center"/>
            <w:hideMark/>
          </w:tcPr>
          <w:p w14:paraId="2AC13B1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6DCE4"/>
            <w:vAlign w:val="center"/>
            <w:hideMark/>
          </w:tcPr>
          <w:p w14:paraId="5204ED9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Área Específica.</w:t>
            </w:r>
          </w:p>
        </w:tc>
      </w:tr>
      <w:tr w:rsidR="00AB1B8B" w:rsidRPr="00933FE1" w14:paraId="6FF1857A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4529D18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7058CC0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19986FD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0807DE5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30E9181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794D8FC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2F90CCC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D6DCE4"/>
            <w:vAlign w:val="center"/>
            <w:hideMark/>
          </w:tcPr>
          <w:p w14:paraId="610DF80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se obtiene del catálogo de ubicaciones.</w:t>
            </w:r>
          </w:p>
        </w:tc>
      </w:tr>
      <w:tr w:rsidR="00AB1B8B" w:rsidRPr="00933FE1" w14:paraId="4FA3849D" w14:textId="77777777" w:rsidTr="00060BE2">
        <w:trPr>
          <w:trHeight w:val="288"/>
        </w:trPr>
        <w:tc>
          <w:tcPr>
            <w:tcW w:w="1363" w:type="pct"/>
            <w:vMerge w:val="restart"/>
            <w:shd w:val="clear" w:color="000000" w:fill="D6DCE4"/>
            <w:vAlign w:val="center"/>
            <w:hideMark/>
          </w:tcPr>
          <w:p w14:paraId="1F9A7E1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area_particular</w:t>
            </w:r>
            <w:proofErr w:type="spellEnd"/>
          </w:p>
        </w:tc>
        <w:tc>
          <w:tcPr>
            <w:tcW w:w="301" w:type="pct"/>
            <w:vMerge w:val="restart"/>
            <w:shd w:val="clear" w:color="000000" w:fill="D6DCE4"/>
            <w:vAlign w:val="center"/>
            <w:hideMark/>
          </w:tcPr>
          <w:p w14:paraId="04E46AC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vMerge w:val="restart"/>
            <w:shd w:val="clear" w:color="000000" w:fill="D6DCE4"/>
            <w:vAlign w:val="center"/>
            <w:hideMark/>
          </w:tcPr>
          <w:p w14:paraId="49E080F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vMerge w:val="restart"/>
            <w:shd w:val="clear" w:color="000000" w:fill="D6DCE4"/>
            <w:vAlign w:val="center"/>
            <w:hideMark/>
          </w:tcPr>
          <w:p w14:paraId="44C0AAE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vMerge w:val="restart"/>
            <w:shd w:val="clear" w:color="000000" w:fill="D6DCE4"/>
            <w:vAlign w:val="center"/>
            <w:hideMark/>
          </w:tcPr>
          <w:p w14:paraId="2E68F63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vMerge w:val="restart"/>
            <w:shd w:val="clear" w:color="000000" w:fill="D6DCE4"/>
            <w:vAlign w:val="center"/>
            <w:hideMark/>
          </w:tcPr>
          <w:p w14:paraId="0BBBADA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vMerge w:val="restart"/>
            <w:shd w:val="clear" w:color="000000" w:fill="D6DCE4"/>
            <w:vAlign w:val="center"/>
            <w:hideMark/>
          </w:tcPr>
          <w:p w14:paraId="3A0270B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6DCE4"/>
            <w:vAlign w:val="center"/>
            <w:hideMark/>
          </w:tcPr>
          <w:p w14:paraId="0AAAA5B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Área Particular.</w:t>
            </w:r>
          </w:p>
        </w:tc>
      </w:tr>
      <w:tr w:rsidR="00AB1B8B" w:rsidRPr="00933FE1" w14:paraId="1F700DDD" w14:textId="77777777" w:rsidTr="00060BE2">
        <w:trPr>
          <w:trHeight w:val="288"/>
        </w:trPr>
        <w:tc>
          <w:tcPr>
            <w:tcW w:w="1363" w:type="pct"/>
            <w:vMerge/>
            <w:vAlign w:val="center"/>
            <w:hideMark/>
          </w:tcPr>
          <w:p w14:paraId="4F236AE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1CC9010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68" w:type="pct"/>
            <w:vMerge/>
            <w:vAlign w:val="center"/>
            <w:hideMark/>
          </w:tcPr>
          <w:p w14:paraId="66392C9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3A70FF9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41" w:type="pct"/>
            <w:vMerge/>
            <w:vAlign w:val="center"/>
            <w:hideMark/>
          </w:tcPr>
          <w:p w14:paraId="1C0A100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301" w:type="pct"/>
            <w:vMerge/>
            <w:vAlign w:val="center"/>
            <w:hideMark/>
          </w:tcPr>
          <w:p w14:paraId="4916DED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92" w:type="pct"/>
            <w:vMerge/>
            <w:vAlign w:val="center"/>
            <w:hideMark/>
          </w:tcPr>
          <w:p w14:paraId="0D70FF8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</w:p>
        </w:tc>
        <w:tc>
          <w:tcPr>
            <w:tcW w:w="1793" w:type="pct"/>
            <w:shd w:val="clear" w:color="000000" w:fill="D6DCE4"/>
            <w:vAlign w:val="center"/>
            <w:hideMark/>
          </w:tcPr>
          <w:p w14:paraId="4307DB2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se obtiene del catálogo de ubicaciones.</w:t>
            </w:r>
          </w:p>
        </w:tc>
      </w:tr>
      <w:tr w:rsidR="00AB1B8B" w:rsidRPr="00933FE1" w14:paraId="0A07BE2B" w14:textId="77777777" w:rsidTr="00060BE2">
        <w:trPr>
          <w:trHeight w:val="288"/>
        </w:trPr>
        <w:tc>
          <w:tcPr>
            <w:tcW w:w="1363" w:type="pct"/>
            <w:shd w:val="clear" w:color="000000" w:fill="D6DCE4"/>
            <w:vAlign w:val="center"/>
            <w:hideMark/>
          </w:tcPr>
          <w:p w14:paraId="28D099D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observaciones_ubicacion</w:t>
            </w:r>
            <w:proofErr w:type="spellEnd"/>
          </w:p>
        </w:tc>
        <w:tc>
          <w:tcPr>
            <w:tcW w:w="301" w:type="pct"/>
            <w:shd w:val="clear" w:color="000000" w:fill="D6DCE4"/>
            <w:vAlign w:val="center"/>
            <w:hideMark/>
          </w:tcPr>
          <w:p w14:paraId="65A9F28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D6DCE4"/>
            <w:vAlign w:val="center"/>
            <w:hideMark/>
          </w:tcPr>
          <w:p w14:paraId="43C99B0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6DCE4"/>
            <w:vAlign w:val="center"/>
            <w:hideMark/>
          </w:tcPr>
          <w:p w14:paraId="284C422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6DCE4"/>
            <w:vAlign w:val="center"/>
            <w:hideMark/>
          </w:tcPr>
          <w:p w14:paraId="1093261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6DCE4"/>
            <w:vAlign w:val="center"/>
            <w:hideMark/>
          </w:tcPr>
          <w:p w14:paraId="782827B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6DCE4"/>
            <w:vAlign w:val="center"/>
            <w:hideMark/>
          </w:tcPr>
          <w:p w14:paraId="3788E45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True</w:t>
            </w:r>
          </w:p>
        </w:tc>
        <w:tc>
          <w:tcPr>
            <w:tcW w:w="1793" w:type="pct"/>
            <w:shd w:val="clear" w:color="000000" w:fill="D6DCE4"/>
            <w:vAlign w:val="center"/>
            <w:hideMark/>
          </w:tcPr>
          <w:p w14:paraId="19AC821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Observaciones de la </w:t>
            </w: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ubicacion</w:t>
            </w:r>
            <w:proofErr w:type="spellEnd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 xml:space="preserve"> del activo</w:t>
            </w:r>
          </w:p>
        </w:tc>
      </w:tr>
      <w:tr w:rsidR="00AB1B8B" w:rsidRPr="00933FE1" w14:paraId="46C0C0E8" w14:textId="77777777" w:rsidTr="00060BE2">
        <w:trPr>
          <w:trHeight w:val="288"/>
        </w:trPr>
        <w:tc>
          <w:tcPr>
            <w:tcW w:w="1363" w:type="pct"/>
            <w:shd w:val="clear" w:color="000000" w:fill="D0CECE"/>
            <w:vAlign w:val="center"/>
            <w:hideMark/>
          </w:tcPr>
          <w:p w14:paraId="66173D3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fecha_avaluo</w:t>
            </w:r>
            <w:proofErr w:type="spellEnd"/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2494D07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D0CECE"/>
            <w:vAlign w:val="center"/>
            <w:hideMark/>
          </w:tcPr>
          <w:p w14:paraId="7C0DF20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3E0B6C2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5741248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7924363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0CECE"/>
            <w:vAlign w:val="center"/>
            <w:hideMark/>
          </w:tcPr>
          <w:p w14:paraId="7D4206D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0CECE"/>
            <w:vAlign w:val="center"/>
            <w:hideMark/>
          </w:tcPr>
          <w:p w14:paraId="690D855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Fecha del avaluó</w:t>
            </w:r>
          </w:p>
        </w:tc>
      </w:tr>
      <w:tr w:rsidR="00AB1B8B" w:rsidRPr="00933FE1" w14:paraId="6721BB69" w14:textId="77777777" w:rsidTr="00060BE2">
        <w:trPr>
          <w:trHeight w:val="288"/>
        </w:trPr>
        <w:tc>
          <w:tcPr>
            <w:tcW w:w="1363" w:type="pct"/>
            <w:shd w:val="clear" w:color="000000" w:fill="D0CECE"/>
            <w:vAlign w:val="center"/>
            <w:hideMark/>
          </w:tcPr>
          <w:p w14:paraId="6BB5528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folio</w:t>
            </w:r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262B10F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IntField</w:t>
            </w:r>
            <w:proofErr w:type="spellEnd"/>
          </w:p>
        </w:tc>
        <w:tc>
          <w:tcPr>
            <w:tcW w:w="368" w:type="pct"/>
            <w:shd w:val="clear" w:color="000000" w:fill="D0CECE"/>
            <w:vAlign w:val="center"/>
            <w:hideMark/>
          </w:tcPr>
          <w:p w14:paraId="5D37393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2A9B9AA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2E88A2B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4AD6A96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0CECE"/>
            <w:vAlign w:val="center"/>
            <w:hideMark/>
          </w:tcPr>
          <w:p w14:paraId="282DE8B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0CECE"/>
            <w:vAlign w:val="center"/>
            <w:hideMark/>
          </w:tcPr>
          <w:p w14:paraId="044506C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Folio</w:t>
            </w:r>
          </w:p>
        </w:tc>
      </w:tr>
      <w:tr w:rsidR="00AB1B8B" w:rsidRPr="00933FE1" w14:paraId="401A8C5C" w14:textId="77777777" w:rsidTr="00060BE2">
        <w:trPr>
          <w:trHeight w:val="288"/>
        </w:trPr>
        <w:tc>
          <w:tcPr>
            <w:tcW w:w="1363" w:type="pct"/>
            <w:shd w:val="clear" w:color="000000" w:fill="D0CECE"/>
            <w:vAlign w:val="center"/>
            <w:hideMark/>
          </w:tcPr>
          <w:p w14:paraId="141F910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monto_anterior</w:t>
            </w:r>
            <w:proofErr w:type="spellEnd"/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1A0C546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FloatField</w:t>
            </w:r>
            <w:proofErr w:type="spellEnd"/>
          </w:p>
        </w:tc>
        <w:tc>
          <w:tcPr>
            <w:tcW w:w="368" w:type="pct"/>
            <w:shd w:val="clear" w:color="000000" w:fill="D0CECE"/>
            <w:vAlign w:val="center"/>
            <w:hideMark/>
          </w:tcPr>
          <w:p w14:paraId="660E9B2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5962252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2538B6D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0BCB363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0CECE"/>
            <w:vAlign w:val="center"/>
            <w:hideMark/>
          </w:tcPr>
          <w:p w14:paraId="0DEC9DB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0CECE"/>
            <w:vAlign w:val="center"/>
            <w:hideMark/>
          </w:tcPr>
          <w:p w14:paraId="496B9AB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Monto anterior</w:t>
            </w:r>
          </w:p>
        </w:tc>
      </w:tr>
      <w:tr w:rsidR="00AB1B8B" w:rsidRPr="00933FE1" w14:paraId="18696DA7" w14:textId="77777777" w:rsidTr="00060BE2">
        <w:trPr>
          <w:trHeight w:val="288"/>
        </w:trPr>
        <w:tc>
          <w:tcPr>
            <w:tcW w:w="1363" w:type="pct"/>
            <w:shd w:val="clear" w:color="000000" w:fill="D0CECE"/>
            <w:vAlign w:val="center"/>
            <w:hideMark/>
          </w:tcPr>
          <w:p w14:paraId="55877C4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perito_valuador</w:t>
            </w:r>
            <w:proofErr w:type="spellEnd"/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49B7042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D0CECE"/>
            <w:vAlign w:val="center"/>
            <w:hideMark/>
          </w:tcPr>
          <w:p w14:paraId="0D2863D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618B87C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40E582A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3FD185C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0CECE"/>
            <w:vAlign w:val="center"/>
            <w:hideMark/>
          </w:tcPr>
          <w:p w14:paraId="6405DF9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0CECE"/>
            <w:vAlign w:val="center"/>
            <w:hideMark/>
          </w:tcPr>
          <w:p w14:paraId="506045F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Perito valuador</w:t>
            </w:r>
          </w:p>
        </w:tc>
      </w:tr>
      <w:tr w:rsidR="00AB1B8B" w:rsidRPr="00933FE1" w14:paraId="2D8ADFAC" w14:textId="77777777" w:rsidTr="00060BE2">
        <w:trPr>
          <w:trHeight w:val="288"/>
        </w:trPr>
        <w:tc>
          <w:tcPr>
            <w:tcW w:w="1363" w:type="pct"/>
            <w:shd w:val="clear" w:color="000000" w:fill="D0CECE"/>
            <w:vAlign w:val="center"/>
            <w:hideMark/>
          </w:tcPr>
          <w:p w14:paraId="1FA04D6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justificacion</w:t>
            </w:r>
            <w:proofErr w:type="spellEnd"/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63C52E1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D0CECE"/>
            <w:vAlign w:val="center"/>
            <w:hideMark/>
          </w:tcPr>
          <w:p w14:paraId="1E854C5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7ACEA3B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D0CECE"/>
            <w:vAlign w:val="center"/>
            <w:hideMark/>
          </w:tcPr>
          <w:p w14:paraId="646B4B7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D0CECE"/>
            <w:vAlign w:val="center"/>
            <w:hideMark/>
          </w:tcPr>
          <w:p w14:paraId="033BFA9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D0CECE"/>
            <w:vAlign w:val="center"/>
            <w:hideMark/>
          </w:tcPr>
          <w:p w14:paraId="2F0A2AB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D0CECE"/>
            <w:vAlign w:val="center"/>
            <w:hideMark/>
          </w:tcPr>
          <w:p w14:paraId="34153B2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Justificación</w:t>
            </w:r>
          </w:p>
        </w:tc>
      </w:tr>
      <w:tr w:rsidR="00AB1B8B" w:rsidRPr="00933FE1" w14:paraId="072CFB78" w14:textId="77777777" w:rsidTr="00060BE2">
        <w:trPr>
          <w:trHeight w:val="288"/>
        </w:trPr>
        <w:tc>
          <w:tcPr>
            <w:tcW w:w="1363" w:type="pct"/>
            <w:shd w:val="clear" w:color="000000" w:fill="C6E0B4"/>
            <w:vAlign w:val="center"/>
            <w:hideMark/>
          </w:tcPr>
          <w:p w14:paraId="43B38C2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poliza_adquisicion_del_bien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5A1540C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C6E0B4"/>
            <w:vAlign w:val="center"/>
            <w:hideMark/>
          </w:tcPr>
          <w:p w14:paraId="7C633FD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0694759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086F158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28993AA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C6E0B4"/>
            <w:vAlign w:val="center"/>
            <w:hideMark/>
          </w:tcPr>
          <w:p w14:paraId="196AE58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C6E0B4"/>
            <w:vAlign w:val="center"/>
            <w:hideMark/>
          </w:tcPr>
          <w:p w14:paraId="34F3C72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Póliza Adquisición del Bien</w:t>
            </w:r>
          </w:p>
        </w:tc>
      </w:tr>
      <w:tr w:rsidR="00AB1B8B" w:rsidRPr="00933FE1" w14:paraId="15C52D8E" w14:textId="77777777" w:rsidTr="00060BE2">
        <w:trPr>
          <w:trHeight w:val="288"/>
        </w:trPr>
        <w:tc>
          <w:tcPr>
            <w:tcW w:w="1363" w:type="pct"/>
            <w:shd w:val="clear" w:color="000000" w:fill="C6E0B4"/>
            <w:vAlign w:val="center"/>
            <w:hideMark/>
          </w:tcPr>
          <w:p w14:paraId="63B7D03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poliza_baja_del_bien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1DBB622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C6E0B4"/>
            <w:vAlign w:val="center"/>
            <w:hideMark/>
          </w:tcPr>
          <w:p w14:paraId="38B0AD3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6CF2AC7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34CE362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65FF6A2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C6E0B4"/>
            <w:vAlign w:val="center"/>
            <w:hideMark/>
          </w:tcPr>
          <w:p w14:paraId="12973B2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C6E0B4"/>
            <w:vAlign w:val="center"/>
            <w:hideMark/>
          </w:tcPr>
          <w:p w14:paraId="4EC5CFE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Póliza Baja del Bien</w:t>
            </w:r>
          </w:p>
        </w:tc>
      </w:tr>
      <w:tr w:rsidR="00AB1B8B" w:rsidRPr="00933FE1" w14:paraId="13B50AC7" w14:textId="77777777" w:rsidTr="00060BE2">
        <w:trPr>
          <w:trHeight w:val="288"/>
        </w:trPr>
        <w:tc>
          <w:tcPr>
            <w:tcW w:w="1363" w:type="pct"/>
            <w:shd w:val="clear" w:color="000000" w:fill="C6E0B4"/>
            <w:vAlign w:val="center"/>
            <w:hideMark/>
          </w:tcPr>
          <w:p w14:paraId="48715E4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factura_adquisición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4039A9E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C6E0B4"/>
            <w:vAlign w:val="center"/>
            <w:hideMark/>
          </w:tcPr>
          <w:p w14:paraId="7F379E9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13CAFB7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6D1EC9F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5136131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C6E0B4"/>
            <w:vAlign w:val="center"/>
            <w:hideMark/>
          </w:tcPr>
          <w:p w14:paraId="228752F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C6E0B4"/>
            <w:vAlign w:val="center"/>
            <w:hideMark/>
          </w:tcPr>
          <w:p w14:paraId="3C86A00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Factura Adquisición</w:t>
            </w:r>
          </w:p>
        </w:tc>
      </w:tr>
      <w:tr w:rsidR="00AB1B8B" w:rsidRPr="00933FE1" w14:paraId="66613DEA" w14:textId="77777777" w:rsidTr="00060BE2">
        <w:trPr>
          <w:trHeight w:val="288"/>
        </w:trPr>
        <w:tc>
          <w:tcPr>
            <w:tcW w:w="1363" w:type="pct"/>
            <w:shd w:val="clear" w:color="000000" w:fill="C6E0B4"/>
            <w:vAlign w:val="center"/>
            <w:hideMark/>
          </w:tcPr>
          <w:p w14:paraId="236B218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escritura_adquisición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5FF2ECF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C6E0B4"/>
            <w:vAlign w:val="center"/>
            <w:hideMark/>
          </w:tcPr>
          <w:p w14:paraId="0579E2A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2FF7E99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54CA35E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6C82C12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C6E0B4"/>
            <w:vAlign w:val="center"/>
            <w:hideMark/>
          </w:tcPr>
          <w:p w14:paraId="6F38ADA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C6E0B4"/>
            <w:vAlign w:val="center"/>
            <w:hideMark/>
          </w:tcPr>
          <w:p w14:paraId="6C6B2B1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Escritura Adquisición</w:t>
            </w:r>
          </w:p>
        </w:tc>
      </w:tr>
      <w:tr w:rsidR="00AB1B8B" w:rsidRPr="00933FE1" w14:paraId="1947DF05" w14:textId="77777777" w:rsidTr="00060BE2">
        <w:trPr>
          <w:trHeight w:val="288"/>
        </w:trPr>
        <w:tc>
          <w:tcPr>
            <w:tcW w:w="1363" w:type="pct"/>
            <w:shd w:val="clear" w:color="000000" w:fill="C6E0B4"/>
            <w:vAlign w:val="center"/>
            <w:hideMark/>
          </w:tcPr>
          <w:p w14:paraId="3B91202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escritura_adjudicación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498AA84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C6E0B4"/>
            <w:vAlign w:val="center"/>
            <w:hideMark/>
          </w:tcPr>
          <w:p w14:paraId="67672D5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7C42881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1F6BCA6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053F8DA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C6E0B4"/>
            <w:vAlign w:val="center"/>
            <w:hideMark/>
          </w:tcPr>
          <w:p w14:paraId="722941A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C6E0B4"/>
            <w:vAlign w:val="center"/>
            <w:hideMark/>
          </w:tcPr>
          <w:p w14:paraId="33C7F67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Escritura Adjudicación</w:t>
            </w:r>
          </w:p>
        </w:tc>
      </w:tr>
      <w:tr w:rsidR="00AB1B8B" w:rsidRPr="00933FE1" w14:paraId="0BB132B9" w14:textId="77777777" w:rsidTr="00060BE2">
        <w:trPr>
          <w:trHeight w:val="288"/>
        </w:trPr>
        <w:tc>
          <w:tcPr>
            <w:tcW w:w="1363" w:type="pct"/>
            <w:shd w:val="clear" w:color="000000" w:fill="C6E0B4"/>
            <w:vAlign w:val="center"/>
            <w:hideMark/>
          </w:tcPr>
          <w:p w14:paraId="754392D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contrato_convenio_adquisición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3C651BA5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C6E0B4"/>
            <w:vAlign w:val="center"/>
            <w:hideMark/>
          </w:tcPr>
          <w:p w14:paraId="0DE2652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41506031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4387006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2D276FF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C6E0B4"/>
            <w:vAlign w:val="center"/>
            <w:hideMark/>
          </w:tcPr>
          <w:p w14:paraId="5D0057C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C6E0B4"/>
            <w:vAlign w:val="center"/>
            <w:hideMark/>
          </w:tcPr>
          <w:p w14:paraId="7134A52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Contrato/Convenio Adquisición</w:t>
            </w:r>
          </w:p>
        </w:tc>
      </w:tr>
      <w:tr w:rsidR="00AB1B8B" w:rsidRPr="00933FE1" w14:paraId="3D2C4A91" w14:textId="77777777" w:rsidTr="00060BE2">
        <w:trPr>
          <w:trHeight w:val="288"/>
        </w:trPr>
        <w:tc>
          <w:tcPr>
            <w:tcW w:w="1363" w:type="pct"/>
            <w:shd w:val="clear" w:color="000000" w:fill="C6E0B4"/>
            <w:vAlign w:val="center"/>
            <w:hideMark/>
          </w:tcPr>
          <w:p w14:paraId="27F39D6E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acta_de_alta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47EB3D9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TextField</w:t>
            </w:r>
            <w:proofErr w:type="spellEnd"/>
          </w:p>
        </w:tc>
        <w:tc>
          <w:tcPr>
            <w:tcW w:w="368" w:type="pct"/>
            <w:shd w:val="clear" w:color="000000" w:fill="C6E0B4"/>
            <w:vAlign w:val="center"/>
            <w:hideMark/>
          </w:tcPr>
          <w:p w14:paraId="26A74970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7AB9174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000000" w:fill="C6E0B4"/>
            <w:vAlign w:val="center"/>
            <w:hideMark/>
          </w:tcPr>
          <w:p w14:paraId="29BE73C8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000000" w:fill="C6E0B4"/>
            <w:vAlign w:val="center"/>
            <w:hideMark/>
          </w:tcPr>
          <w:p w14:paraId="0A6C7EA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192" w:type="pct"/>
            <w:shd w:val="clear" w:color="000000" w:fill="C6E0B4"/>
            <w:vAlign w:val="center"/>
            <w:hideMark/>
          </w:tcPr>
          <w:p w14:paraId="7F445D1B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000000" w:fill="C6E0B4"/>
            <w:vAlign w:val="center"/>
            <w:hideMark/>
          </w:tcPr>
          <w:p w14:paraId="7CB4BFB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Acta de Alta</w:t>
            </w:r>
          </w:p>
        </w:tc>
      </w:tr>
      <w:tr w:rsidR="00AB1B8B" w:rsidRPr="00933FE1" w14:paraId="070A769A" w14:textId="77777777" w:rsidTr="00060BE2">
        <w:trPr>
          <w:trHeight w:val="288"/>
        </w:trPr>
        <w:tc>
          <w:tcPr>
            <w:tcW w:w="1363" w:type="pct"/>
            <w:shd w:val="clear" w:color="auto" w:fill="auto"/>
            <w:vAlign w:val="center"/>
            <w:hideMark/>
          </w:tcPr>
          <w:p w14:paraId="67356A3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entidad_municipal</w:t>
            </w:r>
            <w:proofErr w:type="spellEnd"/>
          </w:p>
        </w:tc>
        <w:tc>
          <w:tcPr>
            <w:tcW w:w="301" w:type="pct"/>
            <w:shd w:val="clear" w:color="auto" w:fill="auto"/>
            <w:vAlign w:val="center"/>
            <w:hideMark/>
          </w:tcPr>
          <w:p w14:paraId="07390CD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</w:t>
            </w:r>
            <w:proofErr w:type="spellEnd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 xml:space="preserve">  </w:t>
            </w:r>
          </w:p>
        </w:tc>
        <w:tc>
          <w:tcPr>
            <w:tcW w:w="368" w:type="pct"/>
            <w:shd w:val="clear" w:color="auto" w:fill="auto"/>
            <w:vAlign w:val="center"/>
            <w:hideMark/>
          </w:tcPr>
          <w:p w14:paraId="32AE3872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ForeignKey</w:t>
            </w:r>
            <w:proofErr w:type="spellEnd"/>
          </w:p>
        </w:tc>
        <w:tc>
          <w:tcPr>
            <w:tcW w:w="341" w:type="pct"/>
            <w:shd w:val="clear" w:color="auto" w:fill="auto"/>
            <w:vAlign w:val="center"/>
            <w:hideMark/>
          </w:tcPr>
          <w:p w14:paraId="60B84AE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auto" w:fill="auto"/>
            <w:vAlign w:val="center"/>
            <w:hideMark/>
          </w:tcPr>
          <w:p w14:paraId="191F33F3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auto" w:fill="auto"/>
            <w:vAlign w:val="center"/>
            <w:hideMark/>
          </w:tcPr>
          <w:p w14:paraId="5D18C08D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FK</w:t>
            </w:r>
          </w:p>
        </w:tc>
        <w:tc>
          <w:tcPr>
            <w:tcW w:w="192" w:type="pct"/>
            <w:shd w:val="clear" w:color="auto" w:fill="auto"/>
            <w:vAlign w:val="center"/>
            <w:hideMark/>
          </w:tcPr>
          <w:p w14:paraId="199FC1CF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False</w:t>
            </w:r>
          </w:p>
        </w:tc>
        <w:tc>
          <w:tcPr>
            <w:tcW w:w="1793" w:type="pct"/>
            <w:shd w:val="clear" w:color="auto" w:fill="auto"/>
            <w:vAlign w:val="center"/>
            <w:hideMark/>
          </w:tcPr>
          <w:p w14:paraId="20DADAD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eastAsia="es-MX"/>
              </w:rPr>
              <w:t>FK para llamar a la entidad municipal asociada.</w:t>
            </w:r>
          </w:p>
        </w:tc>
      </w:tr>
      <w:tr w:rsidR="00AB1B8B" w:rsidRPr="00933FE1" w14:paraId="29C72338" w14:textId="77777777" w:rsidTr="00060BE2">
        <w:trPr>
          <w:trHeight w:val="288"/>
        </w:trPr>
        <w:tc>
          <w:tcPr>
            <w:tcW w:w="1363" w:type="pct"/>
            <w:shd w:val="clear" w:color="auto" w:fill="auto"/>
            <w:vAlign w:val="center"/>
            <w:hideMark/>
          </w:tcPr>
          <w:p w14:paraId="3774952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tipodeaplicacion</w:t>
            </w:r>
            <w:proofErr w:type="spellEnd"/>
          </w:p>
        </w:tc>
        <w:tc>
          <w:tcPr>
            <w:tcW w:w="301" w:type="pct"/>
            <w:shd w:val="clear" w:color="auto" w:fill="auto"/>
            <w:vAlign w:val="center"/>
            <w:hideMark/>
          </w:tcPr>
          <w:p w14:paraId="0E8B2DF9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</w:t>
            </w:r>
            <w:proofErr w:type="spellEnd"/>
          </w:p>
        </w:tc>
        <w:tc>
          <w:tcPr>
            <w:tcW w:w="368" w:type="pct"/>
            <w:shd w:val="clear" w:color="auto" w:fill="auto"/>
            <w:vAlign w:val="center"/>
            <w:hideMark/>
          </w:tcPr>
          <w:p w14:paraId="0C6F686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ForeignKey</w:t>
            </w:r>
            <w:proofErr w:type="spellEnd"/>
          </w:p>
        </w:tc>
        <w:tc>
          <w:tcPr>
            <w:tcW w:w="341" w:type="pct"/>
            <w:shd w:val="clear" w:color="auto" w:fill="auto"/>
            <w:vAlign w:val="center"/>
            <w:hideMark/>
          </w:tcPr>
          <w:p w14:paraId="2904DAB6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41" w:type="pct"/>
            <w:shd w:val="clear" w:color="auto" w:fill="auto"/>
            <w:vAlign w:val="center"/>
            <w:hideMark/>
          </w:tcPr>
          <w:p w14:paraId="3A4740CC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proofErr w:type="spellStart"/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undefined</w:t>
            </w:r>
            <w:proofErr w:type="spellEnd"/>
          </w:p>
        </w:tc>
        <w:tc>
          <w:tcPr>
            <w:tcW w:w="301" w:type="pct"/>
            <w:shd w:val="clear" w:color="auto" w:fill="auto"/>
            <w:vAlign w:val="center"/>
            <w:hideMark/>
          </w:tcPr>
          <w:p w14:paraId="5A8DB34A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FK</w:t>
            </w:r>
          </w:p>
        </w:tc>
        <w:tc>
          <w:tcPr>
            <w:tcW w:w="192" w:type="pct"/>
            <w:shd w:val="clear" w:color="auto" w:fill="auto"/>
            <w:vAlign w:val="center"/>
            <w:hideMark/>
          </w:tcPr>
          <w:p w14:paraId="09240E47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False</w:t>
            </w:r>
          </w:p>
        </w:tc>
        <w:tc>
          <w:tcPr>
            <w:tcW w:w="1793" w:type="pct"/>
            <w:shd w:val="clear" w:color="auto" w:fill="auto"/>
            <w:vAlign w:val="center"/>
            <w:hideMark/>
          </w:tcPr>
          <w:p w14:paraId="47447EF4" w14:textId="77777777" w:rsidR="00AB1B8B" w:rsidRPr="00933FE1" w:rsidRDefault="00AB1B8B" w:rsidP="00060BE2">
            <w:pPr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</w:pPr>
            <w:r w:rsidRPr="00933FE1">
              <w:rPr>
                <w:rFonts w:ascii="Calibri Light" w:hAnsi="Calibri Light" w:cs="Calibri Light"/>
                <w:color w:val="000000"/>
                <w:sz w:val="18"/>
                <w:szCs w:val="18"/>
                <w:lang w:val="es-MX" w:eastAsia="es-MX"/>
              </w:rPr>
              <w:t>Este dato se toma del Catálogo Clasificación Activo</w:t>
            </w:r>
          </w:p>
        </w:tc>
      </w:tr>
    </w:tbl>
    <w:p w14:paraId="47F8902C" w14:textId="26BD5799" w:rsidR="00623664" w:rsidRDefault="00623664" w:rsidP="00A7413E">
      <w:pPr>
        <w:rPr>
          <w:rFonts w:cs="Arial"/>
          <w:sz w:val="18"/>
          <w:szCs w:val="18"/>
        </w:rPr>
      </w:pPr>
    </w:p>
    <w:p w14:paraId="48D644C0" w14:textId="77777777" w:rsidR="004A496B" w:rsidRDefault="004A496B" w:rsidP="00A7413E">
      <w:pPr>
        <w:rPr>
          <w:rFonts w:cs="Arial"/>
          <w:sz w:val="18"/>
          <w:szCs w:val="18"/>
        </w:rPr>
      </w:pPr>
    </w:p>
    <w:p w14:paraId="6F8537B6" w14:textId="77777777" w:rsidR="00623664" w:rsidRPr="00E56DB5" w:rsidRDefault="00623664" w:rsidP="00A7413E">
      <w:pPr>
        <w:rPr>
          <w:rFonts w:cs="Arial"/>
          <w:sz w:val="18"/>
          <w:szCs w:val="18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4414"/>
        <w:gridCol w:w="4766"/>
      </w:tblGrid>
      <w:tr w:rsidR="00587985" w14:paraId="7C895694" w14:textId="77777777" w:rsidTr="00587985"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3971F91C" w14:textId="77777777" w:rsidR="00587985" w:rsidRDefault="0058798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Relaciones: </w:t>
            </w:r>
            <w:proofErr w:type="spellStart"/>
            <w:r>
              <w:rPr>
                <w:rFonts w:cs="Arial"/>
                <w:sz w:val="18"/>
                <w:szCs w:val="18"/>
              </w:rPr>
              <w:t>entidad_municipal</w:t>
            </w:r>
            <w:proofErr w:type="spellEnd"/>
          </w:p>
        </w:tc>
        <w:tc>
          <w:tcPr>
            <w:tcW w:w="4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E74F2" w14:textId="04628844" w:rsidR="00587985" w:rsidRDefault="006871F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Campos Clave:</w:t>
            </w:r>
          </w:p>
        </w:tc>
      </w:tr>
      <w:tr w:rsidR="00587985" w14:paraId="532C64BD" w14:textId="77777777" w:rsidTr="00587985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B76D5" w14:textId="77777777" w:rsidR="00587985" w:rsidRDefault="00587985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entidad_municipal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AA804" w14:textId="77777777" w:rsidR="00587985" w:rsidRDefault="0058798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587985" w14:paraId="7874EF07" w14:textId="77777777" w:rsidTr="00587985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184D8" w14:textId="4AB801AC" w:rsidR="00587985" w:rsidRDefault="006871F9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tipodeaplicacion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238AC" w14:textId="77777777" w:rsidR="00587985" w:rsidRDefault="0058798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  <w:tr w:rsidR="006871F9" w14:paraId="0922D99C" w14:textId="77777777" w:rsidTr="00587985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C2D36" w14:textId="2CD643C7" w:rsidR="006871F9" w:rsidRDefault="006871F9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tipodeactivo</w:t>
            </w:r>
            <w:proofErr w:type="spellEnd"/>
          </w:p>
        </w:tc>
        <w:tc>
          <w:tcPr>
            <w:tcW w:w="4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F26DE" w14:textId="1490B64B" w:rsidR="006871F9" w:rsidRDefault="006871F9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</w:tr>
    </w:tbl>
    <w:p w14:paraId="5CB7FBA0" w14:textId="0B9F03BC" w:rsidR="00186DB0" w:rsidRDefault="00186DB0" w:rsidP="00A7413E">
      <w:pPr>
        <w:outlineLvl w:val="0"/>
        <w:rPr>
          <w:rFonts w:cs="Arial"/>
          <w:b/>
          <w:sz w:val="26"/>
          <w:szCs w:val="26"/>
        </w:rPr>
      </w:pPr>
    </w:p>
    <w:p w14:paraId="6E5EE92C" w14:textId="1DDC8A26" w:rsidR="00186DB0" w:rsidRDefault="00186DB0">
      <w:pPr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br w:type="page"/>
      </w:r>
    </w:p>
    <w:p w14:paraId="19B49638" w14:textId="491B242B" w:rsidR="00D77803" w:rsidRPr="00D63685" w:rsidRDefault="00D77803" w:rsidP="00D77803">
      <w:pPr>
        <w:pStyle w:val="Prrafodelista"/>
        <w:numPr>
          <w:ilvl w:val="0"/>
          <w:numId w:val="28"/>
        </w:numPr>
        <w:outlineLvl w:val="0"/>
        <w:rPr>
          <w:rFonts w:cs="Arial"/>
          <w:b/>
          <w:sz w:val="26"/>
          <w:szCs w:val="26"/>
        </w:rPr>
      </w:pPr>
      <w:bookmarkStart w:id="7" w:name="_Toc82500793"/>
      <w:r>
        <w:rPr>
          <w:rFonts w:cs="Arial"/>
          <w:b/>
          <w:sz w:val="26"/>
          <w:szCs w:val="26"/>
        </w:rPr>
        <w:lastRenderedPageBreak/>
        <w:t>Anexos</w:t>
      </w:r>
      <w:bookmarkEnd w:id="7"/>
    </w:p>
    <w:p w14:paraId="320F2F86" w14:textId="4E4D0A99" w:rsidR="00A7413E" w:rsidRDefault="00FB6331" w:rsidP="00A7413E">
      <w:pPr>
        <w:outlineLvl w:val="0"/>
        <w:rPr>
          <w:rFonts w:ascii="CIDFont+F2" w:hAnsi="CIDFont+F2" w:cs="CIDFont+F2"/>
          <w:sz w:val="22"/>
          <w:szCs w:val="22"/>
          <w:lang w:val="es-MX" w:eastAsia="en-US"/>
        </w:rPr>
      </w:pPr>
      <w:r>
        <w:rPr>
          <w:rFonts w:ascii="CIDFont+F2" w:hAnsi="CIDFont+F2" w:cs="CIDFont+F2"/>
          <w:sz w:val="22"/>
          <w:szCs w:val="22"/>
          <w:lang w:val="es-MX" w:eastAsia="en-US"/>
        </w:rPr>
        <w:t>Se presenta el planteamiento de la pestaña “General”.</w:t>
      </w:r>
    </w:p>
    <w:p w14:paraId="7C9C7B53" w14:textId="767A7EE7" w:rsidR="00762C85" w:rsidRDefault="00762C85" w:rsidP="00A7413E">
      <w:pPr>
        <w:outlineLvl w:val="0"/>
        <w:rPr>
          <w:rFonts w:cs="Arial"/>
          <w:b/>
          <w:sz w:val="26"/>
          <w:szCs w:val="26"/>
        </w:rPr>
      </w:pPr>
      <w:r w:rsidRPr="00762C85">
        <w:rPr>
          <w:rFonts w:cs="Arial"/>
          <w:b/>
          <w:noProof/>
          <w:sz w:val="26"/>
          <w:szCs w:val="26"/>
          <w:lang w:val="es-MX" w:eastAsia="es-MX"/>
        </w:rPr>
        <w:drawing>
          <wp:inline distT="0" distB="0" distL="0" distR="0" wp14:anchorId="5B25B54F" wp14:editId="259455F3">
            <wp:extent cx="4787417" cy="316774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38" cy="317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2C85">
        <w:rPr>
          <w:rFonts w:cs="Arial"/>
          <w:b/>
          <w:sz w:val="26"/>
          <w:szCs w:val="26"/>
        </w:rPr>
        <w:t xml:space="preserve"> </w:t>
      </w:r>
      <w:r w:rsidRPr="00762C85">
        <w:rPr>
          <w:rFonts w:cs="Arial"/>
          <w:b/>
          <w:noProof/>
          <w:sz w:val="26"/>
          <w:szCs w:val="26"/>
          <w:lang w:val="es-MX" w:eastAsia="es-MX"/>
        </w:rPr>
        <w:drawing>
          <wp:inline distT="0" distB="0" distL="0" distR="0" wp14:anchorId="021913C9" wp14:editId="46401042">
            <wp:extent cx="4787265" cy="3159231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032" cy="316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2C85" w:rsidSect="00562F83">
      <w:footerReference w:type="default" r:id="rId22"/>
      <w:pgSz w:w="12242" w:h="15842" w:code="1"/>
      <w:pgMar w:top="1418" w:right="1802" w:bottom="1418" w:left="1701" w:header="709" w:footer="1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1CFDF9" w14:textId="77777777" w:rsidR="00A86362" w:rsidRDefault="00A86362">
      <w:r>
        <w:separator/>
      </w:r>
    </w:p>
  </w:endnote>
  <w:endnote w:type="continuationSeparator" w:id="0">
    <w:p w14:paraId="2678D191" w14:textId="77777777" w:rsidR="00A86362" w:rsidRDefault="00A863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mnst777 BT">
    <w:altName w:val="Lucida Sans Unicode"/>
    <w:panose1 w:val="020B0603030504020204"/>
    <w:charset w:val="00"/>
    <w:family w:val="swiss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6D943C" w14:textId="77777777" w:rsidR="008907E0" w:rsidRPr="00E445D3" w:rsidRDefault="008907E0">
    <w:pPr>
      <w:pStyle w:val="Piedepgina"/>
      <w:rPr>
        <w:rFonts w:ascii="Humnst777 BT" w:hAnsi="Humnst777 BT"/>
        <w:sz w:val="2"/>
      </w:rPr>
    </w:pPr>
  </w:p>
  <w:p w14:paraId="296D943D" w14:textId="77777777" w:rsidR="008907E0" w:rsidRPr="00073EBE" w:rsidRDefault="008907E0">
    <w:pPr>
      <w:rPr>
        <w:lang w:val="es-MX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077"/>
      <w:gridCol w:w="3195"/>
      <w:gridCol w:w="3196"/>
    </w:tblGrid>
    <w:tr w:rsidR="008907E0" w:rsidRPr="007430DC" w14:paraId="296D9454" w14:textId="77777777">
      <w:trPr>
        <w:trHeight w:val="348"/>
      </w:trPr>
      <w:tc>
        <w:tcPr>
          <w:tcW w:w="3119" w:type="dxa"/>
          <w:vAlign w:val="center"/>
        </w:tcPr>
        <w:p w14:paraId="296D9451" w14:textId="77777777" w:rsidR="008907E0" w:rsidRPr="007430DC" w:rsidRDefault="008907E0" w:rsidP="007430DC">
          <w:pPr>
            <w:pStyle w:val="Piedepgina"/>
            <w:ind w:right="110"/>
            <w:jc w:val="center"/>
            <w:rPr>
              <w:rFonts w:cs="Arial"/>
              <w:b/>
              <w:sz w:val="20"/>
              <w:szCs w:val="20"/>
            </w:rPr>
          </w:pPr>
          <w:r w:rsidRPr="007430DC">
            <w:rPr>
              <w:rFonts w:cs="Arial"/>
              <w:b/>
              <w:sz w:val="20"/>
              <w:szCs w:val="20"/>
            </w:rPr>
            <w:t>Elaboró</w:t>
          </w:r>
        </w:p>
      </w:tc>
      <w:tc>
        <w:tcPr>
          <w:tcW w:w="3240" w:type="dxa"/>
          <w:vAlign w:val="center"/>
        </w:tcPr>
        <w:p w14:paraId="296D9452" w14:textId="77777777" w:rsidR="008907E0" w:rsidRPr="007430DC" w:rsidRDefault="008907E0" w:rsidP="007430DC">
          <w:pPr>
            <w:pStyle w:val="Piedepgina"/>
            <w:ind w:right="110"/>
            <w:jc w:val="center"/>
            <w:rPr>
              <w:rFonts w:cs="Arial"/>
              <w:b/>
              <w:sz w:val="20"/>
              <w:szCs w:val="20"/>
            </w:rPr>
          </w:pPr>
          <w:r w:rsidRPr="007430DC">
            <w:rPr>
              <w:rFonts w:cs="Arial"/>
              <w:b/>
              <w:sz w:val="20"/>
              <w:szCs w:val="20"/>
            </w:rPr>
            <w:t>Revisó</w:t>
          </w:r>
        </w:p>
      </w:tc>
      <w:tc>
        <w:tcPr>
          <w:tcW w:w="3240" w:type="dxa"/>
          <w:vAlign w:val="center"/>
        </w:tcPr>
        <w:p w14:paraId="296D9453" w14:textId="77777777" w:rsidR="008907E0" w:rsidRPr="007430DC" w:rsidRDefault="008907E0" w:rsidP="007430DC">
          <w:pPr>
            <w:pStyle w:val="Piedepgina"/>
            <w:ind w:right="110"/>
            <w:jc w:val="center"/>
            <w:rPr>
              <w:rFonts w:cs="Arial"/>
              <w:b/>
              <w:sz w:val="20"/>
              <w:szCs w:val="20"/>
            </w:rPr>
          </w:pPr>
          <w:r w:rsidRPr="007430DC">
            <w:rPr>
              <w:rFonts w:cs="Arial"/>
              <w:b/>
              <w:sz w:val="20"/>
              <w:szCs w:val="20"/>
            </w:rPr>
            <w:t>Aprobó</w:t>
          </w:r>
        </w:p>
      </w:tc>
    </w:tr>
    <w:tr w:rsidR="008907E0" w:rsidRPr="007430DC" w14:paraId="296D9458" w14:textId="77777777">
      <w:trPr>
        <w:trHeight w:val="331"/>
      </w:trPr>
      <w:tc>
        <w:tcPr>
          <w:tcW w:w="3119" w:type="dxa"/>
          <w:vAlign w:val="center"/>
        </w:tcPr>
        <w:p w14:paraId="296D9455" w14:textId="77777777" w:rsidR="008907E0" w:rsidRPr="007430DC" w:rsidRDefault="008907E0" w:rsidP="007430DC">
          <w:pPr>
            <w:pStyle w:val="Piedepgina"/>
            <w:ind w:right="110"/>
            <w:jc w:val="center"/>
            <w:rPr>
              <w:rFonts w:cs="Arial"/>
              <w:sz w:val="20"/>
              <w:szCs w:val="20"/>
            </w:rPr>
          </w:pPr>
        </w:p>
      </w:tc>
      <w:tc>
        <w:tcPr>
          <w:tcW w:w="3240" w:type="dxa"/>
          <w:vAlign w:val="center"/>
        </w:tcPr>
        <w:p w14:paraId="296D9456" w14:textId="77777777" w:rsidR="008907E0" w:rsidRPr="007430DC" w:rsidRDefault="008907E0" w:rsidP="007430DC">
          <w:pPr>
            <w:pStyle w:val="Piedepgina"/>
            <w:ind w:right="110"/>
            <w:jc w:val="center"/>
            <w:rPr>
              <w:rFonts w:cs="Arial"/>
              <w:sz w:val="20"/>
              <w:szCs w:val="20"/>
            </w:rPr>
          </w:pPr>
        </w:p>
      </w:tc>
      <w:tc>
        <w:tcPr>
          <w:tcW w:w="3240" w:type="dxa"/>
          <w:vAlign w:val="center"/>
        </w:tcPr>
        <w:p w14:paraId="296D9457" w14:textId="77777777" w:rsidR="008907E0" w:rsidRPr="007430DC" w:rsidRDefault="008907E0" w:rsidP="007430DC">
          <w:pPr>
            <w:pStyle w:val="Piedepgina"/>
            <w:ind w:right="110"/>
            <w:jc w:val="center"/>
            <w:rPr>
              <w:rFonts w:cs="Arial"/>
              <w:sz w:val="20"/>
              <w:szCs w:val="20"/>
            </w:rPr>
          </w:pPr>
        </w:p>
      </w:tc>
    </w:tr>
  </w:tbl>
  <w:p w14:paraId="296D9459" w14:textId="77777777" w:rsidR="008907E0" w:rsidRDefault="008907E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02"/>
      <w:gridCol w:w="437"/>
    </w:tblGrid>
    <w:tr w:rsidR="008907E0" w14:paraId="46E6E067" w14:textId="77777777" w:rsidTr="00717985">
      <w:trPr>
        <w:jc w:val="right"/>
      </w:trPr>
      <w:tc>
        <w:tcPr>
          <w:tcW w:w="4795" w:type="dxa"/>
          <w:vAlign w:val="center"/>
        </w:tcPr>
        <w:sdt>
          <w:sdtPr>
            <w:rPr>
              <w:rFonts w:asciiTheme="minorHAnsi" w:eastAsiaTheme="minorEastAsia" w:hAnsiTheme="minorHAnsi" w:cstheme="minorBidi"/>
              <w:sz w:val="22"/>
              <w:szCs w:val="22"/>
              <w:lang w:val="es-MX" w:eastAsia="es-MX"/>
            </w:rPr>
            <w:alias w:val="Autor"/>
            <w:tag w:val=""/>
            <w:id w:val="1534539408"/>
            <w:placeholder>
              <w:docPart w:val="5FDB6005773847BE991CA2BF230378D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8B4FB25" w14:textId="26873B62" w:rsidR="008907E0" w:rsidRDefault="008907E0" w:rsidP="00717985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proofErr w:type="spellStart"/>
              <w:r w:rsidRPr="00664599">
                <w:rPr>
                  <w:rFonts w:asciiTheme="minorHAnsi" w:eastAsiaTheme="minorEastAsia" w:hAnsiTheme="minorHAnsi" w:cstheme="minorBidi"/>
                  <w:sz w:val="22"/>
                  <w:szCs w:val="22"/>
                  <w:lang w:val="es-MX" w:eastAsia="es-MX"/>
                </w:rPr>
                <w:t>SiGob</w:t>
              </w:r>
              <w:proofErr w:type="spellEnd"/>
              <w:r w:rsidRPr="00664599">
                <w:rPr>
                  <w:rFonts w:asciiTheme="minorHAnsi" w:eastAsiaTheme="minorEastAsia" w:hAnsiTheme="minorHAnsi" w:cstheme="minorBidi"/>
                  <w:sz w:val="22"/>
                  <w:szCs w:val="22"/>
                  <w:lang w:val="es-MX" w:eastAsia="es-MX"/>
                </w:rPr>
                <w:t>® | 20</w:t>
              </w:r>
              <w:r>
                <w:rPr>
                  <w:rFonts w:asciiTheme="minorHAnsi" w:eastAsiaTheme="minorEastAsia" w:hAnsiTheme="minorHAnsi" w:cstheme="minorBidi"/>
                  <w:sz w:val="22"/>
                  <w:szCs w:val="22"/>
                  <w:lang w:val="es-MX" w:eastAsia="es-MX"/>
                </w:rPr>
                <w:t>21</w:t>
              </w:r>
            </w:p>
          </w:sdtContent>
        </w:sdt>
      </w:tc>
      <w:tc>
        <w:tcPr>
          <w:tcW w:w="250" w:type="pct"/>
          <w:shd w:val="clear" w:color="auto" w:fill="365F91" w:themeFill="accent1" w:themeFillShade="BF"/>
          <w:vAlign w:val="center"/>
        </w:tcPr>
        <w:p w14:paraId="0213A67E" w14:textId="2040D65F" w:rsidR="008907E0" w:rsidRDefault="008907E0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542CB2">
            <w:rPr>
              <w:noProof/>
              <w:color w:val="FFFFFF" w:themeColor="background1"/>
            </w:rPr>
            <w:t>9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96D945B" w14:textId="77777777" w:rsidR="008907E0" w:rsidRDefault="008907E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3D383E" w14:textId="77777777" w:rsidR="00A86362" w:rsidRDefault="00A86362">
      <w:r>
        <w:separator/>
      </w:r>
    </w:p>
  </w:footnote>
  <w:footnote w:type="continuationSeparator" w:id="0">
    <w:p w14:paraId="57B5EFA8" w14:textId="77777777" w:rsidR="00A86362" w:rsidRDefault="00A863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1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1E0" w:firstRow="1" w:lastRow="1" w:firstColumn="1" w:lastColumn="1" w:noHBand="0" w:noVBand="0"/>
    </w:tblPr>
    <w:tblGrid>
      <w:gridCol w:w="2731"/>
      <w:gridCol w:w="2458"/>
      <w:gridCol w:w="3919"/>
    </w:tblGrid>
    <w:tr w:rsidR="008907E0" w14:paraId="296D942E" w14:textId="77777777" w:rsidTr="00EA5344">
      <w:trPr>
        <w:cantSplit/>
        <w:trHeight w:val="1371"/>
      </w:trPr>
      <w:tc>
        <w:tcPr>
          <w:tcW w:w="2731" w:type="dxa"/>
          <w:vMerge w:val="restart"/>
          <w:shd w:val="clear" w:color="auto" w:fill="auto"/>
          <w:vAlign w:val="center"/>
        </w:tcPr>
        <w:p w14:paraId="296D942B" w14:textId="77777777" w:rsidR="008907E0" w:rsidRPr="00465F7B" w:rsidRDefault="008907E0" w:rsidP="008C2155">
          <w:pPr>
            <w:pStyle w:val="HP-TtulodelDocumento"/>
            <w:rPr>
              <w:color w:val="365F91" w:themeColor="accent1" w:themeShade="BF"/>
              <w:sz w:val="28"/>
              <w:szCs w:val="28"/>
            </w:rPr>
          </w:pPr>
          <w:r w:rsidRPr="00B66E5C">
            <w:rPr>
              <w:color w:val="auto"/>
              <w:sz w:val="28"/>
              <w:szCs w:val="28"/>
            </w:rPr>
            <w:t>C</w:t>
          </w:r>
          <w:r>
            <w:rPr>
              <w:color w:val="auto"/>
              <w:sz w:val="28"/>
              <w:szCs w:val="28"/>
            </w:rPr>
            <w:t>aso de U</w:t>
          </w:r>
          <w:r w:rsidRPr="00B66E5C">
            <w:rPr>
              <w:color w:val="auto"/>
              <w:sz w:val="28"/>
              <w:szCs w:val="28"/>
            </w:rPr>
            <w:t>so</w:t>
          </w:r>
        </w:p>
      </w:tc>
      <w:tc>
        <w:tcPr>
          <w:tcW w:w="2458" w:type="dxa"/>
          <w:shd w:val="clear" w:color="auto" w:fill="auto"/>
          <w:vAlign w:val="center"/>
        </w:tcPr>
        <w:p w14:paraId="296D942C" w14:textId="12BEAE05" w:rsidR="008907E0" w:rsidRPr="00B66E5C" w:rsidRDefault="008907E0" w:rsidP="00EA5344">
          <w:pPr>
            <w:spacing w:before="60"/>
            <w:jc w:val="center"/>
            <w:rPr>
              <w:rFonts w:cs="Arial"/>
              <w:sz w:val="20"/>
              <w:szCs w:val="20"/>
              <w:lang w:val="es-MX"/>
            </w:rPr>
          </w:pPr>
          <w:r w:rsidRPr="00BD02E7">
            <w:rPr>
              <w:rFonts w:cs="Arial"/>
              <w:sz w:val="20"/>
              <w:szCs w:val="20"/>
            </w:rPr>
            <w:t>Desarrollo y Mantenimiento de Software</w:t>
          </w:r>
        </w:p>
      </w:tc>
      <w:tc>
        <w:tcPr>
          <w:tcW w:w="3919" w:type="dxa"/>
          <w:vMerge w:val="restart"/>
          <w:shd w:val="clear" w:color="auto" w:fill="auto"/>
          <w:vAlign w:val="center"/>
        </w:tcPr>
        <w:p w14:paraId="296D942D" w14:textId="77777777" w:rsidR="008907E0" w:rsidRPr="000453CE" w:rsidRDefault="008907E0" w:rsidP="00AD0798">
          <w:pPr>
            <w:jc w:val="center"/>
            <w:rPr>
              <w:rFonts w:cs="Arial"/>
              <w:lang w:val="es-MX"/>
            </w:rPr>
          </w:pPr>
          <w:r>
            <w:rPr>
              <w:rFonts w:cs="Arial"/>
              <w:noProof/>
              <w:lang w:val="es-MX" w:eastAsia="es-MX"/>
            </w:rPr>
            <w:drawing>
              <wp:inline distT="0" distB="0" distL="0" distR="0" wp14:anchorId="296D945C" wp14:editId="296D945D">
                <wp:extent cx="2351405" cy="664845"/>
                <wp:effectExtent l="0" t="0" r="0" b="0"/>
                <wp:docPr id="1" name="Picture 1" descr="Logo20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20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51405" cy="664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907E0" w14:paraId="296D943A" w14:textId="77777777" w:rsidTr="00BD02E7">
      <w:trPr>
        <w:cantSplit/>
        <w:trHeight w:val="362"/>
      </w:trPr>
      <w:tc>
        <w:tcPr>
          <w:tcW w:w="2731" w:type="dxa"/>
          <w:vMerge/>
          <w:shd w:val="clear" w:color="auto" w:fill="auto"/>
        </w:tcPr>
        <w:p w14:paraId="296D9437" w14:textId="77777777" w:rsidR="008907E0" w:rsidRPr="007A1D28" w:rsidRDefault="008907E0" w:rsidP="003C71F1">
          <w:pPr>
            <w:jc w:val="both"/>
            <w:rPr>
              <w:rFonts w:ascii="Humnst777 BT" w:hAnsi="Humnst777 BT" w:cs="Arial"/>
              <w:color w:val="365F91" w:themeColor="accent1" w:themeShade="BF"/>
              <w:sz w:val="22"/>
              <w:szCs w:val="22"/>
            </w:rPr>
          </w:pPr>
        </w:p>
      </w:tc>
      <w:tc>
        <w:tcPr>
          <w:tcW w:w="2458" w:type="dxa"/>
          <w:shd w:val="clear" w:color="auto" w:fill="auto"/>
          <w:vAlign w:val="center"/>
        </w:tcPr>
        <w:p w14:paraId="296D9438" w14:textId="215E14A1" w:rsidR="008907E0" w:rsidRPr="00CC0DB4" w:rsidRDefault="008907E0" w:rsidP="00BD02E7">
          <w:pPr>
            <w:jc w:val="center"/>
            <w:rPr>
              <w:rFonts w:cs="Arial"/>
              <w:color w:val="808080" w:themeColor="background1" w:themeShade="80"/>
              <w:sz w:val="20"/>
              <w:szCs w:val="20"/>
            </w:rPr>
          </w:pPr>
          <w:r>
            <w:rPr>
              <w:rFonts w:cs="Arial"/>
              <w:color w:val="808080" w:themeColor="background1" w:themeShade="80"/>
              <w:sz w:val="16"/>
              <w:szCs w:val="20"/>
            </w:rPr>
            <w:t>Documento Confidencial</w:t>
          </w:r>
        </w:p>
      </w:tc>
      <w:tc>
        <w:tcPr>
          <w:tcW w:w="3919" w:type="dxa"/>
          <w:vMerge/>
          <w:shd w:val="clear" w:color="auto" w:fill="auto"/>
        </w:tcPr>
        <w:p w14:paraId="296D9439" w14:textId="77777777" w:rsidR="008907E0" w:rsidRDefault="008907E0" w:rsidP="003C71F1">
          <w:pPr>
            <w:jc w:val="both"/>
            <w:rPr>
              <w:rFonts w:cs="Arial"/>
            </w:rPr>
          </w:pPr>
        </w:p>
      </w:tc>
    </w:tr>
  </w:tbl>
  <w:p w14:paraId="296D943B" w14:textId="77777777" w:rsidR="008907E0" w:rsidRDefault="008907E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4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4416"/>
      <w:gridCol w:w="1606"/>
      <w:gridCol w:w="1738"/>
      <w:gridCol w:w="1888"/>
    </w:tblGrid>
    <w:tr w:rsidR="008907E0" w14:paraId="296D9441" w14:textId="77777777">
      <w:trPr>
        <w:cantSplit/>
      </w:trPr>
      <w:tc>
        <w:tcPr>
          <w:tcW w:w="4416" w:type="dxa"/>
          <w:vMerge w:val="restart"/>
        </w:tcPr>
        <w:p w14:paraId="296D943E" w14:textId="77777777" w:rsidR="008907E0" w:rsidRDefault="008907E0" w:rsidP="009C7113">
          <w:pPr>
            <w:jc w:val="center"/>
            <w:rPr>
              <w:rFonts w:cs="Arial"/>
              <w:b/>
              <w:lang w:val="es-MX"/>
            </w:rPr>
          </w:pPr>
        </w:p>
      </w:tc>
      <w:tc>
        <w:tcPr>
          <w:tcW w:w="3344" w:type="dxa"/>
          <w:gridSpan w:val="2"/>
        </w:tcPr>
        <w:p w14:paraId="296D943F" w14:textId="77777777" w:rsidR="008907E0" w:rsidRDefault="008907E0" w:rsidP="009C7113">
          <w:pPr>
            <w:spacing w:before="40"/>
            <w:rPr>
              <w:rFonts w:cs="Arial"/>
              <w:sz w:val="16"/>
              <w:szCs w:val="16"/>
              <w:lang w:val="es-MX"/>
            </w:rPr>
          </w:pPr>
        </w:p>
      </w:tc>
      <w:tc>
        <w:tcPr>
          <w:tcW w:w="1888" w:type="dxa"/>
          <w:vMerge w:val="restart"/>
        </w:tcPr>
        <w:p w14:paraId="296D9440" w14:textId="77777777" w:rsidR="008907E0" w:rsidRDefault="008907E0" w:rsidP="009C7113">
          <w:pPr>
            <w:jc w:val="both"/>
            <w:rPr>
              <w:rFonts w:cs="Arial"/>
              <w:lang w:val="es-MX"/>
            </w:rPr>
          </w:pPr>
        </w:p>
      </w:tc>
    </w:tr>
    <w:tr w:rsidR="008907E0" w14:paraId="296D9445" w14:textId="77777777">
      <w:trPr>
        <w:cantSplit/>
        <w:trHeight w:val="300"/>
      </w:trPr>
      <w:tc>
        <w:tcPr>
          <w:tcW w:w="4416" w:type="dxa"/>
          <w:vMerge/>
        </w:tcPr>
        <w:p w14:paraId="296D9442" w14:textId="77777777" w:rsidR="008907E0" w:rsidRDefault="008907E0" w:rsidP="009C7113">
          <w:pPr>
            <w:jc w:val="both"/>
            <w:rPr>
              <w:rFonts w:cs="Arial"/>
              <w:lang w:val="es-MX"/>
            </w:rPr>
          </w:pPr>
        </w:p>
      </w:tc>
      <w:tc>
        <w:tcPr>
          <w:tcW w:w="3344" w:type="dxa"/>
          <w:gridSpan w:val="2"/>
          <w:vAlign w:val="center"/>
        </w:tcPr>
        <w:p w14:paraId="296D9443" w14:textId="77777777" w:rsidR="008907E0" w:rsidRDefault="008907E0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888" w:type="dxa"/>
          <w:vMerge/>
        </w:tcPr>
        <w:p w14:paraId="296D9444" w14:textId="77777777" w:rsidR="008907E0" w:rsidRDefault="008907E0" w:rsidP="009C7113">
          <w:pPr>
            <w:jc w:val="both"/>
            <w:rPr>
              <w:rFonts w:cs="Arial"/>
            </w:rPr>
          </w:pPr>
        </w:p>
      </w:tc>
    </w:tr>
    <w:tr w:rsidR="008907E0" w14:paraId="296D944A" w14:textId="77777777">
      <w:trPr>
        <w:cantSplit/>
        <w:trHeight w:val="351"/>
      </w:trPr>
      <w:tc>
        <w:tcPr>
          <w:tcW w:w="4416" w:type="dxa"/>
          <w:vMerge/>
        </w:tcPr>
        <w:p w14:paraId="296D9446" w14:textId="77777777" w:rsidR="008907E0" w:rsidRDefault="008907E0" w:rsidP="009C7113">
          <w:pPr>
            <w:jc w:val="both"/>
            <w:rPr>
              <w:rFonts w:cs="Arial"/>
            </w:rPr>
          </w:pPr>
        </w:p>
      </w:tc>
      <w:tc>
        <w:tcPr>
          <w:tcW w:w="1606" w:type="dxa"/>
          <w:vAlign w:val="center"/>
        </w:tcPr>
        <w:p w14:paraId="296D9447" w14:textId="77777777" w:rsidR="008907E0" w:rsidRDefault="008907E0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738" w:type="dxa"/>
          <w:vAlign w:val="center"/>
        </w:tcPr>
        <w:p w14:paraId="296D9448" w14:textId="77777777" w:rsidR="008907E0" w:rsidRDefault="008907E0" w:rsidP="009C7113">
          <w:pPr>
            <w:spacing w:before="60"/>
            <w:jc w:val="center"/>
            <w:rPr>
              <w:rFonts w:cs="Arial"/>
              <w:sz w:val="16"/>
              <w:szCs w:val="16"/>
              <w:lang w:val="es-MX"/>
            </w:rPr>
          </w:pPr>
        </w:p>
      </w:tc>
      <w:tc>
        <w:tcPr>
          <w:tcW w:w="1888" w:type="dxa"/>
          <w:vMerge/>
        </w:tcPr>
        <w:p w14:paraId="296D9449" w14:textId="77777777" w:rsidR="008907E0" w:rsidRDefault="008907E0" w:rsidP="009C7113">
          <w:pPr>
            <w:jc w:val="both"/>
            <w:rPr>
              <w:rFonts w:cs="Arial"/>
            </w:rPr>
          </w:pPr>
        </w:p>
      </w:tc>
    </w:tr>
    <w:tr w:rsidR="008907E0" w14:paraId="296D944F" w14:textId="77777777">
      <w:trPr>
        <w:cantSplit/>
        <w:trHeight w:val="362"/>
      </w:trPr>
      <w:tc>
        <w:tcPr>
          <w:tcW w:w="4416" w:type="dxa"/>
          <w:vMerge/>
        </w:tcPr>
        <w:p w14:paraId="296D944B" w14:textId="77777777" w:rsidR="008907E0" w:rsidRDefault="008907E0" w:rsidP="009C7113">
          <w:pPr>
            <w:jc w:val="both"/>
            <w:rPr>
              <w:rFonts w:cs="Arial"/>
            </w:rPr>
          </w:pPr>
        </w:p>
      </w:tc>
      <w:tc>
        <w:tcPr>
          <w:tcW w:w="1606" w:type="dxa"/>
          <w:vAlign w:val="center"/>
        </w:tcPr>
        <w:p w14:paraId="296D944C" w14:textId="77777777" w:rsidR="008907E0" w:rsidRDefault="008907E0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738" w:type="dxa"/>
          <w:vAlign w:val="center"/>
        </w:tcPr>
        <w:p w14:paraId="296D944D" w14:textId="77777777" w:rsidR="008907E0" w:rsidRDefault="008907E0" w:rsidP="009C7113">
          <w:pPr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1888" w:type="dxa"/>
          <w:vMerge/>
        </w:tcPr>
        <w:p w14:paraId="296D944E" w14:textId="77777777" w:rsidR="008907E0" w:rsidRDefault="008907E0" w:rsidP="009C7113">
          <w:pPr>
            <w:jc w:val="both"/>
            <w:rPr>
              <w:rFonts w:cs="Arial"/>
            </w:rPr>
          </w:pPr>
        </w:p>
      </w:tc>
    </w:tr>
  </w:tbl>
  <w:p w14:paraId="296D9450" w14:textId="77777777" w:rsidR="008907E0" w:rsidRDefault="008907E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D5EE0"/>
    <w:multiLevelType w:val="hybridMultilevel"/>
    <w:tmpl w:val="188636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E785D"/>
    <w:multiLevelType w:val="hybridMultilevel"/>
    <w:tmpl w:val="D518751E"/>
    <w:lvl w:ilvl="0" w:tplc="6CF8D60A">
      <w:start w:val="1"/>
      <w:numFmt w:val="decimal"/>
      <w:lvlText w:val="%1."/>
      <w:lvlJc w:val="left"/>
      <w:pPr>
        <w:tabs>
          <w:tab w:val="num" w:pos="587"/>
        </w:tabs>
        <w:ind w:left="587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307"/>
        </w:tabs>
        <w:ind w:left="1307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027"/>
        </w:tabs>
        <w:ind w:left="2027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747"/>
        </w:tabs>
        <w:ind w:left="2747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467"/>
        </w:tabs>
        <w:ind w:left="3467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187"/>
        </w:tabs>
        <w:ind w:left="4187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907"/>
        </w:tabs>
        <w:ind w:left="4907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627"/>
        </w:tabs>
        <w:ind w:left="5627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347"/>
        </w:tabs>
        <w:ind w:left="6347" w:hanging="180"/>
      </w:pPr>
    </w:lvl>
  </w:abstractNum>
  <w:abstractNum w:abstractNumId="2" w15:restartNumberingAfterBreak="0">
    <w:nsid w:val="10FA7674"/>
    <w:multiLevelType w:val="hybridMultilevel"/>
    <w:tmpl w:val="04ACA6D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37F68"/>
    <w:multiLevelType w:val="hybridMultilevel"/>
    <w:tmpl w:val="2DF8D8A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F58342D"/>
    <w:multiLevelType w:val="hybridMultilevel"/>
    <w:tmpl w:val="1B6693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385D00"/>
    <w:multiLevelType w:val="hybridMultilevel"/>
    <w:tmpl w:val="373695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62822"/>
    <w:multiLevelType w:val="hybridMultilevel"/>
    <w:tmpl w:val="8E501F60"/>
    <w:lvl w:ilvl="0" w:tplc="417821F8">
      <w:start w:val="1"/>
      <w:numFmt w:val="decimal"/>
      <w:lvlText w:val="%1."/>
      <w:lvlJc w:val="left"/>
      <w:pPr>
        <w:tabs>
          <w:tab w:val="num" w:pos="436"/>
        </w:tabs>
        <w:ind w:left="43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7" w15:restartNumberingAfterBreak="0">
    <w:nsid w:val="2E1B7BA6"/>
    <w:multiLevelType w:val="hybridMultilevel"/>
    <w:tmpl w:val="E0DE640E"/>
    <w:lvl w:ilvl="0" w:tplc="6DACCDE6">
      <w:start w:val="1"/>
      <w:numFmt w:val="decimal"/>
      <w:lvlText w:val="I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5250BC3"/>
    <w:multiLevelType w:val="multilevel"/>
    <w:tmpl w:val="67409BC8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63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16" w:hanging="1800"/>
      </w:pPr>
      <w:rPr>
        <w:rFonts w:hint="default"/>
      </w:rPr>
    </w:lvl>
  </w:abstractNum>
  <w:abstractNum w:abstractNumId="9" w15:restartNumberingAfterBreak="0">
    <w:nsid w:val="352C10C7"/>
    <w:multiLevelType w:val="hybridMultilevel"/>
    <w:tmpl w:val="BACCB788"/>
    <w:lvl w:ilvl="0" w:tplc="382657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FA84167"/>
    <w:multiLevelType w:val="hybridMultilevel"/>
    <w:tmpl w:val="A844E3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4471306"/>
    <w:multiLevelType w:val="hybridMultilevel"/>
    <w:tmpl w:val="01522802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62694C"/>
    <w:multiLevelType w:val="hybridMultilevel"/>
    <w:tmpl w:val="AFC4902C"/>
    <w:lvl w:ilvl="0" w:tplc="0C0A0001">
      <w:start w:val="1"/>
      <w:numFmt w:val="bullet"/>
      <w:lvlText w:val=""/>
      <w:lvlJc w:val="left"/>
      <w:pPr>
        <w:tabs>
          <w:tab w:val="num" w:pos="436"/>
        </w:tabs>
        <w:ind w:left="4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hint="default"/>
      </w:rPr>
    </w:lvl>
  </w:abstractNum>
  <w:abstractNum w:abstractNumId="13" w15:restartNumberingAfterBreak="0">
    <w:nsid w:val="4CE54126"/>
    <w:multiLevelType w:val="hybridMultilevel"/>
    <w:tmpl w:val="5F8E3470"/>
    <w:lvl w:ilvl="0" w:tplc="0A0A7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274CB4"/>
    <w:multiLevelType w:val="hybridMultilevel"/>
    <w:tmpl w:val="EA8A7272"/>
    <w:lvl w:ilvl="0" w:tplc="65B65D8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5" w15:restartNumberingAfterBreak="0">
    <w:nsid w:val="60F67FBE"/>
    <w:multiLevelType w:val="multilevel"/>
    <w:tmpl w:val="6136F0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0F406C6"/>
    <w:multiLevelType w:val="hybridMultilevel"/>
    <w:tmpl w:val="8A42ADB6"/>
    <w:lvl w:ilvl="0" w:tplc="B6EE80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5E06CC3"/>
    <w:multiLevelType w:val="multilevel"/>
    <w:tmpl w:val="9E6E5F18"/>
    <w:lvl w:ilvl="0">
      <w:start w:val="1"/>
      <w:numFmt w:val="decimal"/>
      <w:pStyle w:val="Ttulo1"/>
      <w:lvlText w:val="%1.-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.- 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778B6B7E"/>
    <w:multiLevelType w:val="hybridMultilevel"/>
    <w:tmpl w:val="106C6C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F536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9F91E73"/>
    <w:multiLevelType w:val="hybridMultilevel"/>
    <w:tmpl w:val="BE044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6F2399"/>
    <w:multiLevelType w:val="hybridMultilevel"/>
    <w:tmpl w:val="219CB4C4"/>
    <w:lvl w:ilvl="0" w:tplc="6428D1F6">
      <w:start w:val="1"/>
      <w:numFmt w:val="decimal"/>
      <w:lvlText w:val="O.%1"/>
      <w:lvlJc w:val="left"/>
      <w:pPr>
        <w:tabs>
          <w:tab w:val="num" w:pos="720"/>
        </w:tabs>
        <w:ind w:left="720" w:hanging="360"/>
      </w:pPr>
      <w:rPr>
        <w:rFonts w:ascii="Humnst777 BT" w:hAnsi="Humnst777 BT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16"/>
  </w:num>
  <w:num w:numId="8">
    <w:abstractNumId w:val="14"/>
  </w:num>
  <w:num w:numId="9">
    <w:abstractNumId w:val="17"/>
  </w:num>
  <w:num w:numId="10">
    <w:abstractNumId w:val="17"/>
  </w:num>
  <w:num w:numId="11">
    <w:abstractNumId w:val="17"/>
  </w:num>
  <w:num w:numId="12">
    <w:abstractNumId w:val="17"/>
  </w:num>
  <w:num w:numId="13">
    <w:abstractNumId w:val="17"/>
  </w:num>
  <w:num w:numId="14">
    <w:abstractNumId w:val="17"/>
  </w:num>
  <w:num w:numId="15">
    <w:abstractNumId w:val="17"/>
  </w:num>
  <w:num w:numId="16">
    <w:abstractNumId w:val="17"/>
  </w:num>
  <w:num w:numId="17">
    <w:abstractNumId w:val="17"/>
  </w:num>
  <w:num w:numId="18">
    <w:abstractNumId w:val="17"/>
  </w:num>
  <w:num w:numId="19">
    <w:abstractNumId w:val="17"/>
  </w:num>
  <w:num w:numId="20">
    <w:abstractNumId w:val="17"/>
  </w:num>
  <w:num w:numId="21">
    <w:abstractNumId w:val="12"/>
  </w:num>
  <w:num w:numId="22">
    <w:abstractNumId w:val="21"/>
  </w:num>
  <w:num w:numId="23">
    <w:abstractNumId w:val="7"/>
  </w:num>
  <w:num w:numId="24">
    <w:abstractNumId w:val="3"/>
  </w:num>
  <w:num w:numId="25">
    <w:abstractNumId w:val="10"/>
  </w:num>
  <w:num w:numId="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</w:num>
  <w:num w:numId="28">
    <w:abstractNumId w:val="15"/>
  </w:num>
  <w:num w:numId="29">
    <w:abstractNumId w:val="8"/>
  </w:num>
  <w:num w:numId="30">
    <w:abstractNumId w:val="20"/>
  </w:num>
  <w:num w:numId="31">
    <w:abstractNumId w:val="18"/>
  </w:num>
  <w:num w:numId="32">
    <w:abstractNumId w:val="5"/>
  </w:num>
  <w:num w:numId="33">
    <w:abstractNumId w:val="0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27"/>
  <w:hyphenationZone w:val="420"/>
  <w:noPunctuationKerning/>
  <w:characterSpacingControl w:val="doNotCompress"/>
  <w:hdrShapeDefaults>
    <o:shapedefaults v:ext="edit" spidmax="2049">
      <o:colormru v:ext="edit" colors="#00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541"/>
    <w:rsid w:val="000066DD"/>
    <w:rsid w:val="00013500"/>
    <w:rsid w:val="00013827"/>
    <w:rsid w:val="000138EB"/>
    <w:rsid w:val="00017A3C"/>
    <w:rsid w:val="00017F93"/>
    <w:rsid w:val="0003192A"/>
    <w:rsid w:val="0003267B"/>
    <w:rsid w:val="00046933"/>
    <w:rsid w:val="00047547"/>
    <w:rsid w:val="00051AD6"/>
    <w:rsid w:val="00051D62"/>
    <w:rsid w:val="00051DFF"/>
    <w:rsid w:val="000555EF"/>
    <w:rsid w:val="000565E7"/>
    <w:rsid w:val="000576CD"/>
    <w:rsid w:val="00057E48"/>
    <w:rsid w:val="0006108B"/>
    <w:rsid w:val="0006108C"/>
    <w:rsid w:val="000629A3"/>
    <w:rsid w:val="000653CA"/>
    <w:rsid w:val="0006679A"/>
    <w:rsid w:val="00066880"/>
    <w:rsid w:val="0007118E"/>
    <w:rsid w:val="00073EBE"/>
    <w:rsid w:val="00075CB8"/>
    <w:rsid w:val="0008016B"/>
    <w:rsid w:val="00080390"/>
    <w:rsid w:val="00085B42"/>
    <w:rsid w:val="00090FB0"/>
    <w:rsid w:val="000948F0"/>
    <w:rsid w:val="00094BAE"/>
    <w:rsid w:val="00096FA6"/>
    <w:rsid w:val="00097390"/>
    <w:rsid w:val="000A02D8"/>
    <w:rsid w:val="000A1E72"/>
    <w:rsid w:val="000A404C"/>
    <w:rsid w:val="000A4558"/>
    <w:rsid w:val="000A6169"/>
    <w:rsid w:val="000C774D"/>
    <w:rsid w:val="000D2DDC"/>
    <w:rsid w:val="000D3EE6"/>
    <w:rsid w:val="000E0CE2"/>
    <w:rsid w:val="000F6627"/>
    <w:rsid w:val="000F6903"/>
    <w:rsid w:val="000F6F59"/>
    <w:rsid w:val="000F7034"/>
    <w:rsid w:val="001020E1"/>
    <w:rsid w:val="0010266A"/>
    <w:rsid w:val="00103D59"/>
    <w:rsid w:val="00112388"/>
    <w:rsid w:val="0011301C"/>
    <w:rsid w:val="00120D6B"/>
    <w:rsid w:val="001231EF"/>
    <w:rsid w:val="00126F50"/>
    <w:rsid w:val="001337B5"/>
    <w:rsid w:val="00133911"/>
    <w:rsid w:val="00137E9C"/>
    <w:rsid w:val="0014017D"/>
    <w:rsid w:val="0014498C"/>
    <w:rsid w:val="00147354"/>
    <w:rsid w:val="00147915"/>
    <w:rsid w:val="00150346"/>
    <w:rsid w:val="00162481"/>
    <w:rsid w:val="00163EC5"/>
    <w:rsid w:val="00174FAD"/>
    <w:rsid w:val="0017538C"/>
    <w:rsid w:val="00175F0D"/>
    <w:rsid w:val="00176526"/>
    <w:rsid w:val="00184663"/>
    <w:rsid w:val="00186DB0"/>
    <w:rsid w:val="001946AB"/>
    <w:rsid w:val="001A276B"/>
    <w:rsid w:val="001A4589"/>
    <w:rsid w:val="001A6036"/>
    <w:rsid w:val="001A63A5"/>
    <w:rsid w:val="001A7BAA"/>
    <w:rsid w:val="001B181C"/>
    <w:rsid w:val="001B2390"/>
    <w:rsid w:val="001B6DF8"/>
    <w:rsid w:val="001C1D98"/>
    <w:rsid w:val="001D1918"/>
    <w:rsid w:val="001D3AAE"/>
    <w:rsid w:val="001E2020"/>
    <w:rsid w:val="001E2D3E"/>
    <w:rsid w:val="001E496E"/>
    <w:rsid w:val="001E79AC"/>
    <w:rsid w:val="001F1E4C"/>
    <w:rsid w:val="001F2BE5"/>
    <w:rsid w:val="001F5E92"/>
    <w:rsid w:val="00200300"/>
    <w:rsid w:val="00200D65"/>
    <w:rsid w:val="00202A7A"/>
    <w:rsid w:val="002037F4"/>
    <w:rsid w:val="00203CEA"/>
    <w:rsid w:val="00204810"/>
    <w:rsid w:val="00211FC3"/>
    <w:rsid w:val="00213F5F"/>
    <w:rsid w:val="002151AC"/>
    <w:rsid w:val="002169EE"/>
    <w:rsid w:val="00217126"/>
    <w:rsid w:val="0021776E"/>
    <w:rsid w:val="00223FF0"/>
    <w:rsid w:val="00225BDA"/>
    <w:rsid w:val="00241CD1"/>
    <w:rsid w:val="00244E9B"/>
    <w:rsid w:val="002520BC"/>
    <w:rsid w:val="00252DE3"/>
    <w:rsid w:val="002536DB"/>
    <w:rsid w:val="002537D2"/>
    <w:rsid w:val="00253B9F"/>
    <w:rsid w:val="00253BD2"/>
    <w:rsid w:val="00260631"/>
    <w:rsid w:val="002611FB"/>
    <w:rsid w:val="002674D1"/>
    <w:rsid w:val="00280637"/>
    <w:rsid w:val="0028387D"/>
    <w:rsid w:val="00285E13"/>
    <w:rsid w:val="002924F5"/>
    <w:rsid w:val="00293F4A"/>
    <w:rsid w:val="00295FD7"/>
    <w:rsid w:val="002A6988"/>
    <w:rsid w:val="002A6A3A"/>
    <w:rsid w:val="002B509F"/>
    <w:rsid w:val="002B5A0B"/>
    <w:rsid w:val="002B7C8B"/>
    <w:rsid w:val="002B7F4B"/>
    <w:rsid w:val="002C0154"/>
    <w:rsid w:val="002C11EE"/>
    <w:rsid w:val="002C2947"/>
    <w:rsid w:val="002C45DC"/>
    <w:rsid w:val="002C5965"/>
    <w:rsid w:val="002D1154"/>
    <w:rsid w:val="002D3A29"/>
    <w:rsid w:val="002D5667"/>
    <w:rsid w:val="002F0F84"/>
    <w:rsid w:val="002F20A3"/>
    <w:rsid w:val="002F46A0"/>
    <w:rsid w:val="002F7F1F"/>
    <w:rsid w:val="003040F9"/>
    <w:rsid w:val="00304E46"/>
    <w:rsid w:val="003068DD"/>
    <w:rsid w:val="00310BA5"/>
    <w:rsid w:val="0031674F"/>
    <w:rsid w:val="00322962"/>
    <w:rsid w:val="003249FF"/>
    <w:rsid w:val="00330195"/>
    <w:rsid w:val="00331D94"/>
    <w:rsid w:val="00337DEF"/>
    <w:rsid w:val="0034001D"/>
    <w:rsid w:val="003428B5"/>
    <w:rsid w:val="003467BF"/>
    <w:rsid w:val="00353756"/>
    <w:rsid w:val="0036511B"/>
    <w:rsid w:val="00373BAE"/>
    <w:rsid w:val="00382B47"/>
    <w:rsid w:val="00385FB4"/>
    <w:rsid w:val="003929D4"/>
    <w:rsid w:val="0039457F"/>
    <w:rsid w:val="00394676"/>
    <w:rsid w:val="00395C3F"/>
    <w:rsid w:val="00396444"/>
    <w:rsid w:val="00397B4D"/>
    <w:rsid w:val="003A1F9B"/>
    <w:rsid w:val="003A583E"/>
    <w:rsid w:val="003B18BB"/>
    <w:rsid w:val="003B3EFB"/>
    <w:rsid w:val="003B6814"/>
    <w:rsid w:val="003C106F"/>
    <w:rsid w:val="003C38CA"/>
    <w:rsid w:val="003C510E"/>
    <w:rsid w:val="003C71F1"/>
    <w:rsid w:val="003D03E9"/>
    <w:rsid w:val="003D08B9"/>
    <w:rsid w:val="003D2A61"/>
    <w:rsid w:val="003D2BD0"/>
    <w:rsid w:val="003D5966"/>
    <w:rsid w:val="003E4818"/>
    <w:rsid w:val="003E5DC8"/>
    <w:rsid w:val="003F7E31"/>
    <w:rsid w:val="003F7E6A"/>
    <w:rsid w:val="00402E85"/>
    <w:rsid w:val="00403098"/>
    <w:rsid w:val="004043E5"/>
    <w:rsid w:val="0041565B"/>
    <w:rsid w:val="0042129A"/>
    <w:rsid w:val="0042155E"/>
    <w:rsid w:val="00424DCA"/>
    <w:rsid w:val="0042744C"/>
    <w:rsid w:val="0043284F"/>
    <w:rsid w:val="00432B11"/>
    <w:rsid w:val="00440BCA"/>
    <w:rsid w:val="0044115C"/>
    <w:rsid w:val="00441B52"/>
    <w:rsid w:val="00441D5A"/>
    <w:rsid w:val="0044273E"/>
    <w:rsid w:val="004458EF"/>
    <w:rsid w:val="00446841"/>
    <w:rsid w:val="00452D04"/>
    <w:rsid w:val="00456BCD"/>
    <w:rsid w:val="00465F7B"/>
    <w:rsid w:val="00471E72"/>
    <w:rsid w:val="00471F5E"/>
    <w:rsid w:val="00474775"/>
    <w:rsid w:val="00475F7A"/>
    <w:rsid w:val="00487386"/>
    <w:rsid w:val="00487BFB"/>
    <w:rsid w:val="00490541"/>
    <w:rsid w:val="004911D6"/>
    <w:rsid w:val="00496B78"/>
    <w:rsid w:val="004A496B"/>
    <w:rsid w:val="004B3D7A"/>
    <w:rsid w:val="004C2A7A"/>
    <w:rsid w:val="004D348C"/>
    <w:rsid w:val="004D3A26"/>
    <w:rsid w:val="004D4235"/>
    <w:rsid w:val="004D688E"/>
    <w:rsid w:val="004D7392"/>
    <w:rsid w:val="004F480A"/>
    <w:rsid w:val="00500C3D"/>
    <w:rsid w:val="00513526"/>
    <w:rsid w:val="00513E8F"/>
    <w:rsid w:val="0051515A"/>
    <w:rsid w:val="00515786"/>
    <w:rsid w:val="00515B07"/>
    <w:rsid w:val="00515BE2"/>
    <w:rsid w:val="0051741F"/>
    <w:rsid w:val="005207C5"/>
    <w:rsid w:val="005232AD"/>
    <w:rsid w:val="005252A0"/>
    <w:rsid w:val="00530D69"/>
    <w:rsid w:val="005407C5"/>
    <w:rsid w:val="00542CB2"/>
    <w:rsid w:val="00542CC3"/>
    <w:rsid w:val="0054499E"/>
    <w:rsid w:val="00552275"/>
    <w:rsid w:val="00552CA3"/>
    <w:rsid w:val="00554612"/>
    <w:rsid w:val="005554A3"/>
    <w:rsid w:val="005557A8"/>
    <w:rsid w:val="00557F14"/>
    <w:rsid w:val="00562F83"/>
    <w:rsid w:val="00574A2A"/>
    <w:rsid w:val="00574C06"/>
    <w:rsid w:val="005800F8"/>
    <w:rsid w:val="00580464"/>
    <w:rsid w:val="00587589"/>
    <w:rsid w:val="00587985"/>
    <w:rsid w:val="00593FBE"/>
    <w:rsid w:val="00595FFE"/>
    <w:rsid w:val="005A0ECA"/>
    <w:rsid w:val="005B0BB1"/>
    <w:rsid w:val="005B3722"/>
    <w:rsid w:val="005B6DA2"/>
    <w:rsid w:val="005C47A8"/>
    <w:rsid w:val="005C4DEC"/>
    <w:rsid w:val="005D1BE7"/>
    <w:rsid w:val="005D488E"/>
    <w:rsid w:val="005D6515"/>
    <w:rsid w:val="005E318B"/>
    <w:rsid w:val="005E3476"/>
    <w:rsid w:val="005E6CD9"/>
    <w:rsid w:val="005F4827"/>
    <w:rsid w:val="00602C5D"/>
    <w:rsid w:val="0060736D"/>
    <w:rsid w:val="00613051"/>
    <w:rsid w:val="00617A24"/>
    <w:rsid w:val="00617D8F"/>
    <w:rsid w:val="00623664"/>
    <w:rsid w:val="00632CA6"/>
    <w:rsid w:val="006335BB"/>
    <w:rsid w:val="0063531E"/>
    <w:rsid w:val="00635FDC"/>
    <w:rsid w:val="006365A7"/>
    <w:rsid w:val="00644E9B"/>
    <w:rsid w:val="006458C8"/>
    <w:rsid w:val="00651D68"/>
    <w:rsid w:val="00652E54"/>
    <w:rsid w:val="00653C36"/>
    <w:rsid w:val="006631F6"/>
    <w:rsid w:val="00664599"/>
    <w:rsid w:val="0066611A"/>
    <w:rsid w:val="00667385"/>
    <w:rsid w:val="006747C6"/>
    <w:rsid w:val="00683FBB"/>
    <w:rsid w:val="00685843"/>
    <w:rsid w:val="0068663C"/>
    <w:rsid w:val="006871F9"/>
    <w:rsid w:val="006911B1"/>
    <w:rsid w:val="006919E9"/>
    <w:rsid w:val="00694FAF"/>
    <w:rsid w:val="0069516E"/>
    <w:rsid w:val="00697839"/>
    <w:rsid w:val="006A13A4"/>
    <w:rsid w:val="006A4CA1"/>
    <w:rsid w:val="006A7359"/>
    <w:rsid w:val="006B1048"/>
    <w:rsid w:val="006B3DC0"/>
    <w:rsid w:val="006B54B3"/>
    <w:rsid w:val="006B5B74"/>
    <w:rsid w:val="006B5CED"/>
    <w:rsid w:val="006B61E3"/>
    <w:rsid w:val="006B69BD"/>
    <w:rsid w:val="006C0CED"/>
    <w:rsid w:val="006C15FB"/>
    <w:rsid w:val="006C3524"/>
    <w:rsid w:val="006D2E4E"/>
    <w:rsid w:val="006D5183"/>
    <w:rsid w:val="006E46EA"/>
    <w:rsid w:val="006E5E53"/>
    <w:rsid w:val="006F11B5"/>
    <w:rsid w:val="006F1AC3"/>
    <w:rsid w:val="006F4D8B"/>
    <w:rsid w:val="007008B6"/>
    <w:rsid w:val="007017E4"/>
    <w:rsid w:val="0070437F"/>
    <w:rsid w:val="00704DB8"/>
    <w:rsid w:val="007059E7"/>
    <w:rsid w:val="00710BEC"/>
    <w:rsid w:val="0071377F"/>
    <w:rsid w:val="007137BD"/>
    <w:rsid w:val="00717985"/>
    <w:rsid w:val="00721007"/>
    <w:rsid w:val="00722922"/>
    <w:rsid w:val="007321A7"/>
    <w:rsid w:val="00733084"/>
    <w:rsid w:val="00737345"/>
    <w:rsid w:val="0074105B"/>
    <w:rsid w:val="00741FDC"/>
    <w:rsid w:val="007430DC"/>
    <w:rsid w:val="00752B4E"/>
    <w:rsid w:val="00754276"/>
    <w:rsid w:val="007553C5"/>
    <w:rsid w:val="007570CC"/>
    <w:rsid w:val="00757D72"/>
    <w:rsid w:val="00761504"/>
    <w:rsid w:val="00762C85"/>
    <w:rsid w:val="00763AD8"/>
    <w:rsid w:val="00766413"/>
    <w:rsid w:val="0076681B"/>
    <w:rsid w:val="007673A9"/>
    <w:rsid w:val="0077147C"/>
    <w:rsid w:val="00771DF3"/>
    <w:rsid w:val="007741E0"/>
    <w:rsid w:val="0077423E"/>
    <w:rsid w:val="00776E71"/>
    <w:rsid w:val="0078072B"/>
    <w:rsid w:val="00790BC4"/>
    <w:rsid w:val="00792FBB"/>
    <w:rsid w:val="00794B9B"/>
    <w:rsid w:val="007977F5"/>
    <w:rsid w:val="007A1D28"/>
    <w:rsid w:val="007A342B"/>
    <w:rsid w:val="007B0261"/>
    <w:rsid w:val="007B0AC8"/>
    <w:rsid w:val="007C077F"/>
    <w:rsid w:val="007C2A07"/>
    <w:rsid w:val="007C38B9"/>
    <w:rsid w:val="007C75CA"/>
    <w:rsid w:val="007C7BFD"/>
    <w:rsid w:val="007D17C3"/>
    <w:rsid w:val="007D38BD"/>
    <w:rsid w:val="007E1225"/>
    <w:rsid w:val="007E5032"/>
    <w:rsid w:val="007E71D3"/>
    <w:rsid w:val="007F5A19"/>
    <w:rsid w:val="007F7B03"/>
    <w:rsid w:val="00804D72"/>
    <w:rsid w:val="0080605A"/>
    <w:rsid w:val="00806364"/>
    <w:rsid w:val="008276E8"/>
    <w:rsid w:val="0083072C"/>
    <w:rsid w:val="00831414"/>
    <w:rsid w:val="008339CA"/>
    <w:rsid w:val="00833F65"/>
    <w:rsid w:val="00834C92"/>
    <w:rsid w:val="00834CFD"/>
    <w:rsid w:val="0084121F"/>
    <w:rsid w:val="008448ED"/>
    <w:rsid w:val="0084696E"/>
    <w:rsid w:val="008474E9"/>
    <w:rsid w:val="00847BAD"/>
    <w:rsid w:val="00854FB5"/>
    <w:rsid w:val="00856408"/>
    <w:rsid w:val="0086035E"/>
    <w:rsid w:val="0086092C"/>
    <w:rsid w:val="00861848"/>
    <w:rsid w:val="008636A6"/>
    <w:rsid w:val="00864DA6"/>
    <w:rsid w:val="00871D2A"/>
    <w:rsid w:val="00871F79"/>
    <w:rsid w:val="008759E2"/>
    <w:rsid w:val="0087636F"/>
    <w:rsid w:val="00880072"/>
    <w:rsid w:val="00880755"/>
    <w:rsid w:val="008816AD"/>
    <w:rsid w:val="00884F47"/>
    <w:rsid w:val="00886966"/>
    <w:rsid w:val="008907E0"/>
    <w:rsid w:val="00894A83"/>
    <w:rsid w:val="00896172"/>
    <w:rsid w:val="00897F8A"/>
    <w:rsid w:val="008A05CA"/>
    <w:rsid w:val="008B005E"/>
    <w:rsid w:val="008B23DD"/>
    <w:rsid w:val="008B36F2"/>
    <w:rsid w:val="008C2155"/>
    <w:rsid w:val="008D38CA"/>
    <w:rsid w:val="008D4E27"/>
    <w:rsid w:val="008D6D7E"/>
    <w:rsid w:val="008E24AA"/>
    <w:rsid w:val="008E39AD"/>
    <w:rsid w:val="008E3F26"/>
    <w:rsid w:val="008F1756"/>
    <w:rsid w:val="008F5463"/>
    <w:rsid w:val="008F74A1"/>
    <w:rsid w:val="009010FD"/>
    <w:rsid w:val="009017D7"/>
    <w:rsid w:val="00902286"/>
    <w:rsid w:val="009046E4"/>
    <w:rsid w:val="00912406"/>
    <w:rsid w:val="00921972"/>
    <w:rsid w:val="00925860"/>
    <w:rsid w:val="0092788C"/>
    <w:rsid w:val="009316E3"/>
    <w:rsid w:val="00936CFC"/>
    <w:rsid w:val="009374F4"/>
    <w:rsid w:val="009415FB"/>
    <w:rsid w:val="00950AC5"/>
    <w:rsid w:val="00951198"/>
    <w:rsid w:val="00952493"/>
    <w:rsid w:val="00954C43"/>
    <w:rsid w:val="00956558"/>
    <w:rsid w:val="00960A61"/>
    <w:rsid w:val="0096128B"/>
    <w:rsid w:val="0096440D"/>
    <w:rsid w:val="009662E4"/>
    <w:rsid w:val="00972576"/>
    <w:rsid w:val="00976D68"/>
    <w:rsid w:val="0098477F"/>
    <w:rsid w:val="009A2DB5"/>
    <w:rsid w:val="009A5AF4"/>
    <w:rsid w:val="009B0D31"/>
    <w:rsid w:val="009B32ED"/>
    <w:rsid w:val="009B44E8"/>
    <w:rsid w:val="009C4905"/>
    <w:rsid w:val="009C7113"/>
    <w:rsid w:val="009D5C49"/>
    <w:rsid w:val="009D6A8A"/>
    <w:rsid w:val="009F0F50"/>
    <w:rsid w:val="009F1072"/>
    <w:rsid w:val="009F4A2A"/>
    <w:rsid w:val="009F56BE"/>
    <w:rsid w:val="009F6363"/>
    <w:rsid w:val="00A01509"/>
    <w:rsid w:val="00A079E7"/>
    <w:rsid w:val="00A07EA6"/>
    <w:rsid w:val="00A13F90"/>
    <w:rsid w:val="00A30BCE"/>
    <w:rsid w:val="00A31E17"/>
    <w:rsid w:val="00A372B3"/>
    <w:rsid w:val="00A47579"/>
    <w:rsid w:val="00A50069"/>
    <w:rsid w:val="00A54BC7"/>
    <w:rsid w:val="00A54E7F"/>
    <w:rsid w:val="00A567D9"/>
    <w:rsid w:val="00A570BC"/>
    <w:rsid w:val="00A67526"/>
    <w:rsid w:val="00A7250E"/>
    <w:rsid w:val="00A73901"/>
    <w:rsid w:val="00A7413E"/>
    <w:rsid w:val="00A74A17"/>
    <w:rsid w:val="00A750BE"/>
    <w:rsid w:val="00A80F6C"/>
    <w:rsid w:val="00A8120B"/>
    <w:rsid w:val="00A82672"/>
    <w:rsid w:val="00A86362"/>
    <w:rsid w:val="00A8774A"/>
    <w:rsid w:val="00AA0735"/>
    <w:rsid w:val="00AA24D3"/>
    <w:rsid w:val="00AA6FD6"/>
    <w:rsid w:val="00AB0E3A"/>
    <w:rsid w:val="00AB1B8B"/>
    <w:rsid w:val="00AB33FA"/>
    <w:rsid w:val="00AC020C"/>
    <w:rsid w:val="00AC2D21"/>
    <w:rsid w:val="00AC51EF"/>
    <w:rsid w:val="00AD0798"/>
    <w:rsid w:val="00AD0F74"/>
    <w:rsid w:val="00AD1204"/>
    <w:rsid w:val="00AD3937"/>
    <w:rsid w:val="00AD4FFE"/>
    <w:rsid w:val="00AD565A"/>
    <w:rsid w:val="00AD7EAA"/>
    <w:rsid w:val="00AE0086"/>
    <w:rsid w:val="00AE2957"/>
    <w:rsid w:val="00B06075"/>
    <w:rsid w:val="00B06854"/>
    <w:rsid w:val="00B12180"/>
    <w:rsid w:val="00B15349"/>
    <w:rsid w:val="00B15A60"/>
    <w:rsid w:val="00B238D2"/>
    <w:rsid w:val="00B2565F"/>
    <w:rsid w:val="00B31DED"/>
    <w:rsid w:val="00B355B8"/>
    <w:rsid w:val="00B46F05"/>
    <w:rsid w:val="00B547DD"/>
    <w:rsid w:val="00B65186"/>
    <w:rsid w:val="00B656B2"/>
    <w:rsid w:val="00B668EA"/>
    <w:rsid w:val="00B66E5C"/>
    <w:rsid w:val="00B7739C"/>
    <w:rsid w:val="00B90954"/>
    <w:rsid w:val="00B91199"/>
    <w:rsid w:val="00B932FE"/>
    <w:rsid w:val="00B95C94"/>
    <w:rsid w:val="00B96B8A"/>
    <w:rsid w:val="00BA111B"/>
    <w:rsid w:val="00BA35CE"/>
    <w:rsid w:val="00BA5249"/>
    <w:rsid w:val="00BA68EA"/>
    <w:rsid w:val="00BA6D5E"/>
    <w:rsid w:val="00BA6D8C"/>
    <w:rsid w:val="00BB0BB0"/>
    <w:rsid w:val="00BB2372"/>
    <w:rsid w:val="00BB4476"/>
    <w:rsid w:val="00BB6374"/>
    <w:rsid w:val="00BC0FCA"/>
    <w:rsid w:val="00BC2428"/>
    <w:rsid w:val="00BC28A8"/>
    <w:rsid w:val="00BC560D"/>
    <w:rsid w:val="00BC5A00"/>
    <w:rsid w:val="00BC71CE"/>
    <w:rsid w:val="00BD02E7"/>
    <w:rsid w:val="00BD0E0D"/>
    <w:rsid w:val="00BD395F"/>
    <w:rsid w:val="00BD47CC"/>
    <w:rsid w:val="00BD743E"/>
    <w:rsid w:val="00BD7789"/>
    <w:rsid w:val="00BE2251"/>
    <w:rsid w:val="00BE48B8"/>
    <w:rsid w:val="00BE4E6B"/>
    <w:rsid w:val="00C00D45"/>
    <w:rsid w:val="00C10396"/>
    <w:rsid w:val="00C10B43"/>
    <w:rsid w:val="00C214E8"/>
    <w:rsid w:val="00C267B6"/>
    <w:rsid w:val="00C26A6A"/>
    <w:rsid w:val="00C33838"/>
    <w:rsid w:val="00C357CE"/>
    <w:rsid w:val="00C369A2"/>
    <w:rsid w:val="00C372EC"/>
    <w:rsid w:val="00C40565"/>
    <w:rsid w:val="00C415C5"/>
    <w:rsid w:val="00C420BB"/>
    <w:rsid w:val="00C47559"/>
    <w:rsid w:val="00C51EA9"/>
    <w:rsid w:val="00C526FD"/>
    <w:rsid w:val="00C533E1"/>
    <w:rsid w:val="00C5581E"/>
    <w:rsid w:val="00C60708"/>
    <w:rsid w:val="00C64287"/>
    <w:rsid w:val="00C6603E"/>
    <w:rsid w:val="00C72DB3"/>
    <w:rsid w:val="00C72F20"/>
    <w:rsid w:val="00C72F7D"/>
    <w:rsid w:val="00C8659C"/>
    <w:rsid w:val="00CA009B"/>
    <w:rsid w:val="00CA223D"/>
    <w:rsid w:val="00CA2399"/>
    <w:rsid w:val="00CA2451"/>
    <w:rsid w:val="00CA482A"/>
    <w:rsid w:val="00CA53AD"/>
    <w:rsid w:val="00CB14FD"/>
    <w:rsid w:val="00CB2497"/>
    <w:rsid w:val="00CB6EE8"/>
    <w:rsid w:val="00CC00F8"/>
    <w:rsid w:val="00CC0C73"/>
    <w:rsid w:val="00CC0DB4"/>
    <w:rsid w:val="00CC194E"/>
    <w:rsid w:val="00CC7BC2"/>
    <w:rsid w:val="00CD06F5"/>
    <w:rsid w:val="00CD7648"/>
    <w:rsid w:val="00CD7EE7"/>
    <w:rsid w:val="00CE1E82"/>
    <w:rsid w:val="00CF27A2"/>
    <w:rsid w:val="00CF4926"/>
    <w:rsid w:val="00CF6866"/>
    <w:rsid w:val="00CF6CF0"/>
    <w:rsid w:val="00D0589F"/>
    <w:rsid w:val="00D11E68"/>
    <w:rsid w:val="00D152E1"/>
    <w:rsid w:val="00D16341"/>
    <w:rsid w:val="00D169B1"/>
    <w:rsid w:val="00D21E25"/>
    <w:rsid w:val="00D22E17"/>
    <w:rsid w:val="00D2380D"/>
    <w:rsid w:val="00D244E4"/>
    <w:rsid w:val="00D26677"/>
    <w:rsid w:val="00D27819"/>
    <w:rsid w:val="00D3493D"/>
    <w:rsid w:val="00D448E9"/>
    <w:rsid w:val="00D5161A"/>
    <w:rsid w:val="00D574D1"/>
    <w:rsid w:val="00D62833"/>
    <w:rsid w:val="00D63685"/>
    <w:rsid w:val="00D67EFF"/>
    <w:rsid w:val="00D75473"/>
    <w:rsid w:val="00D76512"/>
    <w:rsid w:val="00D77803"/>
    <w:rsid w:val="00D77A49"/>
    <w:rsid w:val="00D81AA3"/>
    <w:rsid w:val="00D821B5"/>
    <w:rsid w:val="00D82A0E"/>
    <w:rsid w:val="00D85272"/>
    <w:rsid w:val="00D967AA"/>
    <w:rsid w:val="00D97AF1"/>
    <w:rsid w:val="00DA09F8"/>
    <w:rsid w:val="00DA22D1"/>
    <w:rsid w:val="00DA7C48"/>
    <w:rsid w:val="00DB2B3D"/>
    <w:rsid w:val="00DB2D4E"/>
    <w:rsid w:val="00DB5C3D"/>
    <w:rsid w:val="00DB6713"/>
    <w:rsid w:val="00DB70CD"/>
    <w:rsid w:val="00DB7D71"/>
    <w:rsid w:val="00DC117F"/>
    <w:rsid w:val="00DC1E74"/>
    <w:rsid w:val="00DC4326"/>
    <w:rsid w:val="00DD25A1"/>
    <w:rsid w:val="00DD5D3F"/>
    <w:rsid w:val="00E0564C"/>
    <w:rsid w:val="00E1150C"/>
    <w:rsid w:val="00E121B0"/>
    <w:rsid w:val="00E122C7"/>
    <w:rsid w:val="00E12A53"/>
    <w:rsid w:val="00E17ADC"/>
    <w:rsid w:val="00E21DBB"/>
    <w:rsid w:val="00E22A1D"/>
    <w:rsid w:val="00E25807"/>
    <w:rsid w:val="00E25C42"/>
    <w:rsid w:val="00E304CE"/>
    <w:rsid w:val="00E305C8"/>
    <w:rsid w:val="00E33F71"/>
    <w:rsid w:val="00E34892"/>
    <w:rsid w:val="00E37481"/>
    <w:rsid w:val="00E439AD"/>
    <w:rsid w:val="00E445D3"/>
    <w:rsid w:val="00E46487"/>
    <w:rsid w:val="00E47279"/>
    <w:rsid w:val="00E47EBC"/>
    <w:rsid w:val="00E53AEB"/>
    <w:rsid w:val="00E55EFC"/>
    <w:rsid w:val="00E56DB5"/>
    <w:rsid w:val="00E60090"/>
    <w:rsid w:val="00E662C8"/>
    <w:rsid w:val="00E67C13"/>
    <w:rsid w:val="00E72C4F"/>
    <w:rsid w:val="00E80C83"/>
    <w:rsid w:val="00E80F41"/>
    <w:rsid w:val="00E81453"/>
    <w:rsid w:val="00E86556"/>
    <w:rsid w:val="00E91C7F"/>
    <w:rsid w:val="00E921D9"/>
    <w:rsid w:val="00E94708"/>
    <w:rsid w:val="00EA3649"/>
    <w:rsid w:val="00EA5344"/>
    <w:rsid w:val="00EB3696"/>
    <w:rsid w:val="00EB5C6E"/>
    <w:rsid w:val="00EB7FB7"/>
    <w:rsid w:val="00EC1E26"/>
    <w:rsid w:val="00ED060B"/>
    <w:rsid w:val="00ED36D6"/>
    <w:rsid w:val="00ED5C47"/>
    <w:rsid w:val="00ED6BB0"/>
    <w:rsid w:val="00EE259B"/>
    <w:rsid w:val="00EF2C92"/>
    <w:rsid w:val="00F00833"/>
    <w:rsid w:val="00F01904"/>
    <w:rsid w:val="00F02181"/>
    <w:rsid w:val="00F02F57"/>
    <w:rsid w:val="00F031B2"/>
    <w:rsid w:val="00F063E2"/>
    <w:rsid w:val="00F067C0"/>
    <w:rsid w:val="00F1043F"/>
    <w:rsid w:val="00F1792C"/>
    <w:rsid w:val="00F20FCC"/>
    <w:rsid w:val="00F2249D"/>
    <w:rsid w:val="00F22FE6"/>
    <w:rsid w:val="00F23AED"/>
    <w:rsid w:val="00F2418F"/>
    <w:rsid w:val="00F24587"/>
    <w:rsid w:val="00F27678"/>
    <w:rsid w:val="00F303B9"/>
    <w:rsid w:val="00F30579"/>
    <w:rsid w:val="00F34AE1"/>
    <w:rsid w:val="00F35912"/>
    <w:rsid w:val="00F36738"/>
    <w:rsid w:val="00F373E7"/>
    <w:rsid w:val="00F37C8B"/>
    <w:rsid w:val="00F45A93"/>
    <w:rsid w:val="00F476E5"/>
    <w:rsid w:val="00F5027F"/>
    <w:rsid w:val="00F50BA1"/>
    <w:rsid w:val="00F67190"/>
    <w:rsid w:val="00F67BD7"/>
    <w:rsid w:val="00F709FA"/>
    <w:rsid w:val="00F717DE"/>
    <w:rsid w:val="00F84D3D"/>
    <w:rsid w:val="00F87FA0"/>
    <w:rsid w:val="00F912F5"/>
    <w:rsid w:val="00F917F3"/>
    <w:rsid w:val="00F94E3C"/>
    <w:rsid w:val="00F95C39"/>
    <w:rsid w:val="00FA3C70"/>
    <w:rsid w:val="00FB1412"/>
    <w:rsid w:val="00FB3108"/>
    <w:rsid w:val="00FB3AC3"/>
    <w:rsid w:val="00FB6331"/>
    <w:rsid w:val="00FC5A27"/>
    <w:rsid w:val="00FD2785"/>
    <w:rsid w:val="00FD3E8B"/>
    <w:rsid w:val="00FD689A"/>
    <w:rsid w:val="00FE324F"/>
    <w:rsid w:val="00FE5BA4"/>
    <w:rsid w:val="00FF5CE7"/>
    <w:rsid w:val="00FF5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6"/>
    </o:shapedefaults>
    <o:shapelayout v:ext="edit">
      <o:idmap v:ext="edit" data="1"/>
    </o:shapelayout>
  </w:shapeDefaults>
  <w:decimalSymbol w:val="."/>
  <w:listSeparator w:val=","/>
  <w14:docId w14:val="296D939E"/>
  <w15:docId w15:val="{98CD65D5-4F3B-44C1-83FA-120036EE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1"/>
      </w:numPr>
      <w:adjustRightInd w:val="0"/>
      <w:spacing w:line="360" w:lineRule="atLeast"/>
      <w:outlineLvl w:val="0"/>
    </w:pPr>
    <w:rPr>
      <w:rFonts w:cs="Arial"/>
      <w:b/>
      <w:sz w:val="26"/>
      <w:szCs w:val="26"/>
      <w:lang w:val="es-MX"/>
    </w:rPr>
  </w:style>
  <w:style w:type="paragraph" w:styleId="Ttulo2">
    <w:name w:val="heading 2"/>
    <w:basedOn w:val="Normal"/>
    <w:next w:val="Normal"/>
    <w:qFormat/>
    <w:pPr>
      <w:keepNext/>
      <w:widowControl w:val="0"/>
      <w:numPr>
        <w:ilvl w:val="1"/>
        <w:numId w:val="1"/>
      </w:numPr>
      <w:adjustRightInd w:val="0"/>
      <w:spacing w:before="240" w:after="60" w:line="360" w:lineRule="atLeast"/>
      <w:outlineLvl w:val="1"/>
    </w:pPr>
    <w:rPr>
      <w:b/>
      <w:bCs/>
      <w:iCs/>
      <w:szCs w:val="28"/>
      <w:lang w:val="es-MX"/>
    </w:rPr>
  </w:style>
  <w:style w:type="paragraph" w:styleId="Ttulo3">
    <w:name w:val="heading 3"/>
    <w:basedOn w:val="Normal"/>
    <w:next w:val="Normal"/>
    <w:qFormat/>
    <w:pPr>
      <w:keepNext/>
      <w:widowControl w:val="0"/>
      <w:numPr>
        <w:ilvl w:val="2"/>
        <w:numId w:val="1"/>
      </w:numPr>
      <w:adjustRightInd w:val="0"/>
      <w:spacing w:before="240" w:after="60" w:line="360" w:lineRule="atLeast"/>
      <w:outlineLvl w:val="2"/>
    </w:pPr>
    <w:rPr>
      <w:b/>
      <w:bCs/>
      <w:szCs w:val="26"/>
      <w:lang w:val="es-MX"/>
    </w:rPr>
  </w:style>
  <w:style w:type="paragraph" w:styleId="Ttulo4">
    <w:name w:val="heading 4"/>
    <w:basedOn w:val="Normal"/>
    <w:next w:val="Normal"/>
    <w:qFormat/>
    <w:pPr>
      <w:numPr>
        <w:ilvl w:val="3"/>
        <w:numId w:val="1"/>
      </w:numPr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qFormat/>
    <w:pPr>
      <w:widowControl w:val="0"/>
      <w:numPr>
        <w:ilvl w:val="4"/>
        <w:numId w:val="1"/>
      </w:numPr>
      <w:adjustRightInd w:val="0"/>
      <w:spacing w:before="240" w:after="60" w:line="360" w:lineRule="atLeast"/>
      <w:outlineLvl w:val="4"/>
    </w:pPr>
    <w:rPr>
      <w:b/>
      <w:bCs/>
      <w:iCs/>
      <w:szCs w:val="26"/>
    </w:rPr>
  </w:style>
  <w:style w:type="paragraph" w:styleId="Ttulo6">
    <w:name w:val="heading 6"/>
    <w:basedOn w:val="Normal"/>
    <w:next w:val="Normal"/>
    <w:qFormat/>
    <w:pPr>
      <w:keepNext/>
      <w:widowControl w:val="0"/>
      <w:numPr>
        <w:ilvl w:val="5"/>
        <w:numId w:val="1"/>
      </w:numPr>
      <w:adjustRightInd w:val="0"/>
      <w:spacing w:before="240" w:after="60" w:line="360" w:lineRule="atLeast"/>
      <w:outlineLvl w:val="5"/>
    </w:pPr>
    <w:rPr>
      <w:b/>
    </w:rPr>
  </w:style>
  <w:style w:type="paragraph" w:styleId="Ttulo7">
    <w:name w:val="heading 7"/>
    <w:basedOn w:val="Normal"/>
    <w:next w:val="Normal"/>
    <w:qFormat/>
    <w:pPr>
      <w:widowControl w:val="0"/>
      <w:numPr>
        <w:ilvl w:val="6"/>
        <w:numId w:val="1"/>
      </w:numPr>
      <w:adjustRightInd w:val="0"/>
      <w:spacing w:before="240" w:after="60" w:line="360" w:lineRule="atLeast"/>
      <w:outlineLvl w:val="6"/>
    </w:pPr>
    <w:rPr>
      <w:b/>
    </w:rPr>
  </w:style>
  <w:style w:type="paragraph" w:styleId="Ttulo8">
    <w:name w:val="heading 8"/>
    <w:basedOn w:val="Normal"/>
    <w:next w:val="Normal"/>
    <w:qFormat/>
    <w:pPr>
      <w:widowControl w:val="0"/>
      <w:numPr>
        <w:ilvl w:val="7"/>
        <w:numId w:val="1"/>
      </w:numPr>
      <w:adjustRightInd w:val="0"/>
      <w:spacing w:before="240" w:after="60" w:line="360" w:lineRule="atLeast"/>
      <w:outlineLvl w:val="7"/>
    </w:pPr>
    <w:rPr>
      <w:b/>
      <w:iCs/>
    </w:rPr>
  </w:style>
  <w:style w:type="paragraph" w:styleId="Ttulo9">
    <w:name w:val="heading 9"/>
    <w:basedOn w:val="Normal"/>
    <w:next w:val="Normal"/>
    <w:qFormat/>
    <w:pPr>
      <w:widowControl w:val="0"/>
      <w:numPr>
        <w:ilvl w:val="8"/>
        <w:numId w:val="1"/>
      </w:numPr>
      <w:adjustRightInd w:val="0"/>
      <w:spacing w:before="240" w:after="60" w:line="360" w:lineRule="atLeast"/>
      <w:outlineLvl w:val="8"/>
    </w:pPr>
    <w:rPr>
      <w:rFonts w:cs="Arial"/>
      <w:b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TDC1">
    <w:name w:val="toc 1"/>
    <w:basedOn w:val="Normal"/>
    <w:next w:val="Normal"/>
    <w:autoRedefine/>
    <w:uiPriority w:val="39"/>
    <w:rsid w:val="00E47EBC"/>
    <w:pPr>
      <w:tabs>
        <w:tab w:val="left" w:pos="480"/>
        <w:tab w:val="right" w:leader="dot" w:pos="8830"/>
      </w:tabs>
    </w:pPr>
  </w:style>
  <w:style w:type="paragraph" w:styleId="TDC2">
    <w:name w:val="toc 2"/>
    <w:basedOn w:val="Normal"/>
    <w:next w:val="Normal"/>
    <w:autoRedefine/>
    <w:uiPriority w:val="39"/>
  </w:style>
  <w:style w:type="paragraph" w:styleId="TDC3">
    <w:name w:val="toc 3"/>
    <w:basedOn w:val="Normal"/>
    <w:next w:val="Normal"/>
    <w:autoRedefine/>
    <w:semiHidden/>
  </w:style>
  <w:style w:type="paragraph" w:styleId="TDC4">
    <w:name w:val="toc 4"/>
    <w:basedOn w:val="Normal"/>
    <w:next w:val="Normal"/>
    <w:autoRedefine/>
    <w:semiHidden/>
  </w:style>
  <w:style w:type="paragraph" w:styleId="TDC5">
    <w:name w:val="toc 5"/>
    <w:basedOn w:val="Normal"/>
    <w:next w:val="Normal"/>
    <w:autoRedefine/>
    <w:semiHidden/>
  </w:style>
  <w:style w:type="paragraph" w:styleId="TDC6">
    <w:name w:val="toc 6"/>
    <w:basedOn w:val="Normal"/>
    <w:next w:val="Normal"/>
    <w:autoRedefine/>
    <w:semiHidden/>
  </w:style>
  <w:style w:type="paragraph" w:styleId="TDC7">
    <w:name w:val="toc 7"/>
    <w:basedOn w:val="Normal"/>
    <w:next w:val="Normal"/>
    <w:autoRedefine/>
    <w:semiHidden/>
  </w:style>
  <w:style w:type="paragraph" w:styleId="TDC8">
    <w:name w:val="toc 8"/>
    <w:basedOn w:val="Normal"/>
    <w:next w:val="Normal"/>
    <w:autoRedefine/>
    <w:semiHidden/>
  </w:style>
  <w:style w:type="paragraph" w:styleId="TDC9">
    <w:name w:val="toc 9"/>
    <w:basedOn w:val="Normal"/>
    <w:next w:val="Normal"/>
    <w:autoRedefine/>
    <w:semiHidden/>
  </w:style>
  <w:style w:type="paragraph" w:styleId="Textocomentario">
    <w:name w:val="annotation text"/>
    <w:basedOn w:val="Normal"/>
    <w:semiHidden/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</w:style>
  <w:style w:type="paragraph" w:styleId="Ttulodendice">
    <w:name w:val="index heading"/>
    <w:basedOn w:val="Normal"/>
    <w:next w:val="ndice1"/>
    <w:semiHidden/>
    <w:pPr>
      <w:widowControl w:val="0"/>
      <w:pBdr>
        <w:top w:val="single" w:sz="12" w:space="0" w:color="auto"/>
      </w:pBdr>
      <w:adjustRightInd w:val="0"/>
      <w:spacing w:before="360" w:after="240" w:line="360" w:lineRule="atLeast"/>
      <w:jc w:val="both"/>
    </w:pPr>
    <w:rPr>
      <w:rFonts w:ascii="Times New Roman" w:hAnsi="Times New Roman"/>
      <w:b/>
      <w:bCs/>
      <w:i/>
      <w:iCs/>
      <w:szCs w:val="31"/>
    </w:rPr>
  </w:style>
  <w:style w:type="paragraph" w:styleId="Descripcin">
    <w:name w:val="caption"/>
    <w:basedOn w:val="Normal"/>
    <w:next w:val="Normal"/>
    <w:qFormat/>
    <w:rsid w:val="00395C3F"/>
    <w:pPr>
      <w:spacing w:before="120" w:after="120"/>
    </w:pPr>
    <w:rPr>
      <w:bCs/>
      <w:sz w:val="22"/>
      <w:szCs w:val="20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independiente">
    <w:name w:val="Body Text"/>
    <w:basedOn w:val="Normal"/>
    <w:pPr>
      <w:autoSpaceDE w:val="0"/>
      <w:autoSpaceDN w:val="0"/>
      <w:adjustRightInd w:val="0"/>
      <w:spacing w:before="120" w:after="120"/>
    </w:pPr>
    <w:rPr>
      <w:sz w:val="22"/>
      <w:lang w:val="es-MX"/>
    </w:rPr>
  </w:style>
  <w:style w:type="paragraph" w:styleId="Sangradetextonormal">
    <w:name w:val="Body Text Indent"/>
    <w:basedOn w:val="Normal"/>
    <w:pPr>
      <w:spacing w:line="360" w:lineRule="auto"/>
      <w:ind w:left="708"/>
    </w:pPr>
    <w:rPr>
      <w:sz w:val="22"/>
      <w:lang w:val="es-MX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Pr>
      <w:b/>
      <w:bCs/>
    </w:rPr>
  </w:style>
  <w:style w:type="paragraph" w:styleId="Textodeglobo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HP-Upaep">
    <w:name w:val="HP - Upaep"/>
    <w:basedOn w:val="Normal"/>
    <w:pPr>
      <w:widowControl w:val="0"/>
      <w:adjustRightInd w:val="0"/>
      <w:spacing w:line="360" w:lineRule="atLeast"/>
      <w:jc w:val="right"/>
    </w:pPr>
    <w:rPr>
      <w:b/>
      <w:bCs/>
      <w:sz w:val="48"/>
      <w:szCs w:val="20"/>
    </w:rPr>
  </w:style>
  <w:style w:type="paragraph" w:customStyle="1" w:styleId="HP-TtulodelDocumento">
    <w:name w:val="HP - Título del Documento"/>
    <w:basedOn w:val="Normal"/>
    <w:pPr>
      <w:keepNext/>
      <w:widowControl w:val="0"/>
      <w:adjustRightInd w:val="0"/>
      <w:spacing w:line="360" w:lineRule="atLeast"/>
      <w:jc w:val="center"/>
      <w:outlineLvl w:val="4"/>
    </w:pPr>
    <w:rPr>
      <w:rFonts w:cs="Arial"/>
      <w:b/>
      <w:bCs/>
      <w:color w:val="000080"/>
      <w:sz w:val="32"/>
    </w:rPr>
  </w:style>
  <w:style w:type="paragraph" w:customStyle="1" w:styleId="HP-Versin">
    <w:name w:val="HP - Versión"/>
    <w:basedOn w:val="Normal"/>
    <w:pPr>
      <w:widowControl w:val="0"/>
      <w:adjustRightInd w:val="0"/>
      <w:spacing w:line="360" w:lineRule="atLeast"/>
      <w:jc w:val="both"/>
    </w:pPr>
    <w:rPr>
      <w:rFonts w:cs="Arial"/>
      <w:b/>
      <w:bCs/>
      <w:sz w:val="26"/>
    </w:rPr>
  </w:style>
  <w:style w:type="paragraph" w:customStyle="1" w:styleId="TtulodeControldeVersiones">
    <w:name w:val="Título de Control de Versiones"/>
    <w:basedOn w:val="Normal"/>
    <w:pPr>
      <w:widowControl w:val="0"/>
      <w:adjustRightInd w:val="0"/>
      <w:spacing w:line="360" w:lineRule="atLeast"/>
      <w:jc w:val="both"/>
    </w:pPr>
    <w:rPr>
      <w:rFonts w:cs="Arial"/>
      <w:b/>
      <w:bCs/>
    </w:rPr>
  </w:style>
  <w:style w:type="paragraph" w:customStyle="1" w:styleId="LogoISW">
    <w:name w:val="Logo ISW"/>
    <w:basedOn w:val="Normal"/>
    <w:pPr>
      <w:jc w:val="right"/>
    </w:pPr>
    <w:rPr>
      <w:szCs w:val="20"/>
    </w:rPr>
  </w:style>
  <w:style w:type="paragraph" w:customStyle="1" w:styleId="Ttulodendices">
    <w:name w:val="Título de Índices"/>
    <w:basedOn w:val="Normal"/>
    <w:pPr>
      <w:widowControl w:val="0"/>
      <w:adjustRightInd w:val="0"/>
      <w:spacing w:line="360" w:lineRule="atLeast"/>
      <w:jc w:val="both"/>
    </w:pPr>
    <w:rPr>
      <w:rFonts w:cs="Arial"/>
      <w:b/>
      <w:bCs/>
    </w:rPr>
  </w:style>
  <w:style w:type="paragraph" w:customStyle="1" w:styleId="EncabezadodePagDer">
    <w:name w:val="Encabezado de Pag. Der."/>
    <w:basedOn w:val="Normal"/>
    <w:pPr>
      <w:widowControl w:val="0"/>
      <w:tabs>
        <w:tab w:val="right" w:pos="8820"/>
      </w:tabs>
      <w:adjustRightInd w:val="0"/>
      <w:spacing w:line="360" w:lineRule="atLeast"/>
      <w:jc w:val="right"/>
    </w:pPr>
  </w:style>
  <w:style w:type="paragraph" w:customStyle="1" w:styleId="PiedePginaIzq">
    <w:name w:val="Pie de Página Izq."/>
    <w:basedOn w:val="Normal"/>
    <w:pPr>
      <w:widowControl w:val="0"/>
      <w:tabs>
        <w:tab w:val="center" w:pos="4140"/>
        <w:tab w:val="right" w:pos="8820"/>
      </w:tabs>
      <w:adjustRightInd w:val="0"/>
      <w:spacing w:line="360" w:lineRule="atLeast"/>
      <w:jc w:val="both"/>
    </w:pPr>
    <w:rPr>
      <w:sz w:val="20"/>
      <w:lang w:val="en-US"/>
    </w:rPr>
  </w:style>
  <w:style w:type="paragraph" w:customStyle="1" w:styleId="Ttulo1aSustituir">
    <w:name w:val="Título 1 a Sustituir"/>
    <w:basedOn w:val="Ttulo1"/>
    <w:rPr>
      <w:bCs/>
      <w:i/>
      <w:iCs/>
      <w:color w:val="0000FF"/>
    </w:rPr>
  </w:style>
  <w:style w:type="paragraph" w:customStyle="1" w:styleId="Ttulo2aSustituir">
    <w:name w:val="Título 2 a Sustituir"/>
    <w:basedOn w:val="Ttulo2"/>
    <w:rPr>
      <w:i/>
      <w:color w:val="0000FF"/>
    </w:rPr>
  </w:style>
  <w:style w:type="paragraph" w:customStyle="1" w:styleId="TextoTablaalaIzq">
    <w:name w:val="Texto Tabla a la Izq"/>
    <w:basedOn w:val="Normal"/>
    <w:rPr>
      <w:szCs w:val="20"/>
    </w:rPr>
  </w:style>
  <w:style w:type="paragraph" w:customStyle="1" w:styleId="TextoTablaCentrado">
    <w:name w:val="Texto Tabla Centrado"/>
    <w:basedOn w:val="TextoTablaalaIzq"/>
    <w:pPr>
      <w:jc w:val="center"/>
    </w:pPr>
  </w:style>
  <w:style w:type="paragraph" w:customStyle="1" w:styleId="TextoTablaIzquierda">
    <w:name w:val="Texto Tabla Izquierda"/>
    <w:basedOn w:val="TextoTablaCentrado"/>
    <w:pPr>
      <w:jc w:val="left"/>
    </w:pPr>
  </w:style>
  <w:style w:type="paragraph" w:customStyle="1" w:styleId="PiedePginaDer">
    <w:name w:val="Pie de Página Der."/>
    <w:basedOn w:val="PiedePginaIzq"/>
    <w:pPr>
      <w:jc w:val="right"/>
    </w:pPr>
  </w:style>
  <w:style w:type="paragraph" w:customStyle="1" w:styleId="titulo1">
    <w:name w:val="titulo 1"/>
    <w:basedOn w:val="Normal"/>
    <w:link w:val="titulo1Car"/>
    <w:rPr>
      <w:b/>
    </w:rPr>
  </w:style>
  <w:style w:type="paragraph" w:customStyle="1" w:styleId="Ttulo2Ttulo2">
    <w:name w:val="Título 2Título 2"/>
    <w:basedOn w:val="Normal"/>
    <w:rPr>
      <w:b/>
    </w:rPr>
  </w:style>
  <w:style w:type="character" w:styleId="Refdecomentario">
    <w:name w:val="annotation reference"/>
    <w:semiHidden/>
    <w:rPr>
      <w:sz w:val="16"/>
      <w:szCs w:val="16"/>
    </w:rPr>
  </w:style>
  <w:style w:type="character" w:customStyle="1" w:styleId="CarCar1">
    <w:name w:val="Car Car1"/>
    <w:locked/>
    <w:rPr>
      <w:rFonts w:ascii="Arial" w:hAnsi="Arial" w:cs="Arial" w:hint="default"/>
      <w:b/>
      <w:bCs w:val="0"/>
      <w:sz w:val="26"/>
      <w:szCs w:val="26"/>
      <w:lang w:val="es-MX" w:eastAsia="es-ES" w:bidi="ar-SA"/>
    </w:rPr>
  </w:style>
  <w:style w:type="character" w:customStyle="1" w:styleId="CarCar">
    <w:name w:val="Car Car"/>
    <w:locked/>
    <w:rPr>
      <w:rFonts w:ascii="Arial" w:hAnsi="Arial" w:cs="Arial" w:hint="default"/>
      <w:b/>
      <w:bCs/>
      <w:iCs/>
      <w:sz w:val="24"/>
      <w:szCs w:val="28"/>
      <w:lang w:val="es-MX" w:eastAsia="es-ES" w:bidi="ar-SA"/>
    </w:rPr>
  </w:style>
  <w:style w:type="character" w:customStyle="1" w:styleId="HP-VersinCar">
    <w:name w:val="HP - Versión Car"/>
    <w:locked/>
    <w:rPr>
      <w:rFonts w:ascii="Arial" w:hAnsi="Arial" w:cs="Arial" w:hint="default"/>
      <w:b/>
      <w:bCs/>
      <w:sz w:val="26"/>
      <w:szCs w:val="24"/>
      <w:lang w:val="es-ES" w:eastAsia="es-ES" w:bidi="ar-SA"/>
    </w:rPr>
  </w:style>
  <w:style w:type="character" w:customStyle="1" w:styleId="EncabezadodePagDerCar">
    <w:name w:val="Encabezado de Pag. Der. Car"/>
    <w:locked/>
    <w:rPr>
      <w:rFonts w:ascii="Arial" w:hAnsi="Arial" w:cs="Arial" w:hint="default"/>
      <w:sz w:val="24"/>
      <w:szCs w:val="24"/>
      <w:lang w:val="es-ES" w:eastAsia="es-ES" w:bidi="ar-SA"/>
    </w:rPr>
  </w:style>
  <w:style w:type="character" w:customStyle="1" w:styleId="Ttulo1aSustituirCar">
    <w:name w:val="Título 1 a Sustituir Car"/>
    <w:locked/>
    <w:rPr>
      <w:rFonts w:ascii="Arial" w:hAnsi="Arial" w:cs="Arial" w:hint="default"/>
      <w:b/>
      <w:bCs/>
      <w:i/>
      <w:iCs/>
      <w:color w:val="0000FF"/>
      <w:sz w:val="26"/>
      <w:szCs w:val="26"/>
      <w:lang w:val="es-MX" w:eastAsia="es-ES" w:bidi="ar-SA"/>
    </w:rPr>
  </w:style>
  <w:style w:type="character" w:customStyle="1" w:styleId="Ttulo2aSustituirCar">
    <w:name w:val="Título 2 a Sustituir Car"/>
    <w:locked/>
    <w:rPr>
      <w:rFonts w:ascii="Arial" w:hAnsi="Arial" w:cs="Arial" w:hint="default"/>
      <w:b/>
      <w:bCs/>
      <w:i/>
      <w:iCs/>
      <w:color w:val="0000FF"/>
      <w:sz w:val="24"/>
      <w:szCs w:val="28"/>
      <w:lang w:val="es-MX" w:eastAsia="es-ES" w:bidi="ar-SA"/>
    </w:rPr>
  </w:style>
  <w:style w:type="character" w:customStyle="1" w:styleId="HP-VersinCursivaAzul">
    <w:name w:val="HP - Versión Cursiva Azul"/>
    <w:rPr>
      <w:b/>
      <w:bCs/>
      <w:i/>
      <w:iCs/>
      <w:color w:val="0000FF"/>
      <w:sz w:val="26"/>
    </w:rPr>
  </w:style>
  <w:style w:type="character" w:customStyle="1" w:styleId="TextoParrafoaSustituir">
    <w:name w:val="Texto Parrafo a Sustituir"/>
    <w:rPr>
      <w:i/>
      <w:iCs/>
      <w:color w:val="0000FF"/>
    </w:rPr>
  </w:style>
  <w:style w:type="character" w:customStyle="1" w:styleId="TextoTablaaSustituir">
    <w:name w:val="Texto Tabla a Sustituir"/>
    <w:rPr>
      <w:i/>
      <w:iCs/>
      <w:color w:val="0000FF"/>
      <w:sz w:val="22"/>
    </w:rPr>
  </w:style>
  <w:style w:type="paragraph" w:styleId="Textosinformato">
    <w:name w:val="Plain Text"/>
    <w:basedOn w:val="Normal"/>
    <w:rsid w:val="00574A2A"/>
    <w:rPr>
      <w:rFonts w:ascii="Courier New" w:hAnsi="Courier New"/>
      <w:sz w:val="20"/>
      <w:szCs w:val="20"/>
    </w:rPr>
  </w:style>
  <w:style w:type="character" w:styleId="Nmerodepgina">
    <w:name w:val="page number"/>
    <w:basedOn w:val="Fuentedeprrafopredeter"/>
    <w:rsid w:val="00F30579"/>
  </w:style>
  <w:style w:type="table" w:styleId="Tablaconcuadrcula">
    <w:name w:val="Table Grid"/>
    <w:basedOn w:val="Tablanormal"/>
    <w:uiPriority w:val="39"/>
    <w:rsid w:val="00E445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rsid w:val="00073EB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NormalArial">
    <w:name w:val="Normal + Arial"/>
    <w:basedOn w:val="Normal"/>
    <w:rsid w:val="002C0154"/>
    <w:pPr>
      <w:tabs>
        <w:tab w:val="left" w:pos="0"/>
        <w:tab w:val="left" w:pos="7920"/>
      </w:tabs>
      <w:jc w:val="center"/>
    </w:pPr>
    <w:rPr>
      <w:rFonts w:ascii="Humnst777 BT" w:hAnsi="Humnst777 BT"/>
      <w:b/>
      <w:lang w:val="es-MX" w:eastAsia="es-MX"/>
    </w:rPr>
  </w:style>
  <w:style w:type="character" w:customStyle="1" w:styleId="PiedepginaCar">
    <w:name w:val="Pie de página Car"/>
    <w:link w:val="Piedepgina"/>
    <w:uiPriority w:val="99"/>
    <w:rsid w:val="00441B52"/>
    <w:rPr>
      <w:rFonts w:ascii="Arial" w:hAnsi="Arial"/>
      <w:sz w:val="24"/>
      <w:szCs w:val="24"/>
      <w:lang w:val="es-ES" w:eastAsia="es-ES"/>
    </w:rPr>
  </w:style>
  <w:style w:type="character" w:customStyle="1" w:styleId="titulo1Car">
    <w:name w:val="titulo 1 Car"/>
    <w:basedOn w:val="Fuentedeprrafopredeter"/>
    <w:link w:val="titulo1"/>
    <w:rsid w:val="007A1D28"/>
    <w:rPr>
      <w:rFonts w:ascii="Arial" w:hAnsi="Arial"/>
      <w:b/>
      <w:sz w:val="24"/>
      <w:szCs w:val="24"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D63685"/>
    <w:pPr>
      <w:keepLines/>
      <w:widowControl/>
      <w:numPr>
        <w:numId w:val="0"/>
      </w:numPr>
      <w:adjustRightInd/>
      <w:spacing w:before="480" w:line="276" w:lineRule="auto"/>
      <w:jc w:val="both"/>
      <w:outlineLvl w:val="9"/>
    </w:pPr>
    <w:rPr>
      <w:rFonts w:eastAsiaTheme="majorEastAsia" w:cstheme="majorBidi"/>
      <w:bCs/>
      <w:sz w:val="24"/>
      <w:szCs w:val="28"/>
      <w:lang w:val="en-US" w:eastAsia="ja-JP"/>
    </w:rPr>
  </w:style>
  <w:style w:type="paragraph" w:styleId="Prrafodelista">
    <w:name w:val="List Paragraph"/>
    <w:basedOn w:val="Normal"/>
    <w:uiPriority w:val="34"/>
    <w:qFormat/>
    <w:rsid w:val="00490541"/>
    <w:pPr>
      <w:ind w:left="720"/>
      <w:contextualSpacing/>
    </w:pPr>
  </w:style>
  <w:style w:type="character" w:customStyle="1" w:styleId="EncabezadoCar">
    <w:name w:val="Encabezado Car"/>
    <w:basedOn w:val="Fuentedeprrafopredeter"/>
    <w:link w:val="Encabezado"/>
    <w:uiPriority w:val="99"/>
    <w:rsid w:val="00717985"/>
    <w:rPr>
      <w:rFonts w:ascii="Arial" w:hAnsi="Arial"/>
      <w:sz w:val="24"/>
      <w:szCs w:val="24"/>
      <w:lang w:val="es-ES" w:eastAsia="es-ES"/>
    </w:rPr>
  </w:style>
  <w:style w:type="table" w:styleId="Tabladecuadrcula4-nfasis1">
    <w:name w:val="Grid Table 4 Accent 1"/>
    <w:basedOn w:val="Tablanormal"/>
    <w:uiPriority w:val="49"/>
    <w:rsid w:val="00D63685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lista3-nfasis1">
    <w:name w:val="List Table 3 Accent 1"/>
    <w:basedOn w:val="Tablanormal"/>
    <w:uiPriority w:val="48"/>
    <w:rsid w:val="00D63685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nfasis">
    <w:name w:val="Emphasis"/>
    <w:basedOn w:val="Fuentedeprrafopredeter"/>
    <w:qFormat/>
    <w:rsid w:val="009B44E8"/>
    <w:rPr>
      <w:i/>
      <w:iCs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11F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s-ascii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4.emf"/><Relationship Id="rId3" Type="http://schemas.openxmlformats.org/officeDocument/2006/relationships/customXml" Target="../customXml/item3.xml"/><Relationship Id="rId21" Type="http://schemas.openxmlformats.org/officeDocument/2006/relationships/image" Target="media/image6.emf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image" Target="media/image5.emf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package" Target="embeddings/Dibujo_de_Microsoft_Visio.vsdx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cuments\Practicas%20Profesionales\plantillas\SiGob%20-%20Plantilla%20Documen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FDB6005773847BE991CA2BF230378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EE4C-6637-4C65-91EA-F5D3200153AC}"/>
      </w:docPartPr>
      <w:docPartBody>
        <w:p w:rsidR="00F707C5" w:rsidRDefault="0010794F" w:rsidP="0010794F">
          <w:pPr>
            <w:pStyle w:val="5FDB6005773847BE991CA2BF230378D5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mnst777 BT">
    <w:altName w:val="Lucida Sans Unicode"/>
    <w:panose1 w:val="020B0603030504020204"/>
    <w:charset w:val="00"/>
    <w:family w:val="swiss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insDel="0"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94F"/>
    <w:rsid w:val="000346B6"/>
    <w:rsid w:val="000A1F63"/>
    <w:rsid w:val="000B052C"/>
    <w:rsid w:val="000C6A7B"/>
    <w:rsid w:val="000E1374"/>
    <w:rsid w:val="000F74DD"/>
    <w:rsid w:val="00103C34"/>
    <w:rsid w:val="0010794F"/>
    <w:rsid w:val="001173BF"/>
    <w:rsid w:val="001C240E"/>
    <w:rsid w:val="001E5171"/>
    <w:rsid w:val="00207B56"/>
    <w:rsid w:val="00227E6C"/>
    <w:rsid w:val="003B05FF"/>
    <w:rsid w:val="003E7C1C"/>
    <w:rsid w:val="003F72F7"/>
    <w:rsid w:val="00452AD1"/>
    <w:rsid w:val="004909AA"/>
    <w:rsid w:val="00493AE0"/>
    <w:rsid w:val="0049450B"/>
    <w:rsid w:val="004B0D7C"/>
    <w:rsid w:val="004F4B23"/>
    <w:rsid w:val="00540FCB"/>
    <w:rsid w:val="00544401"/>
    <w:rsid w:val="0055212F"/>
    <w:rsid w:val="005728D5"/>
    <w:rsid w:val="005E45CE"/>
    <w:rsid w:val="00643FB3"/>
    <w:rsid w:val="006529BA"/>
    <w:rsid w:val="00661252"/>
    <w:rsid w:val="006D69CC"/>
    <w:rsid w:val="007600B6"/>
    <w:rsid w:val="007A34D3"/>
    <w:rsid w:val="008214E2"/>
    <w:rsid w:val="008611F8"/>
    <w:rsid w:val="00874A2C"/>
    <w:rsid w:val="008F053C"/>
    <w:rsid w:val="009B09D6"/>
    <w:rsid w:val="009F20E6"/>
    <w:rsid w:val="00A17938"/>
    <w:rsid w:val="00A52B47"/>
    <w:rsid w:val="00A624B1"/>
    <w:rsid w:val="00B11CEE"/>
    <w:rsid w:val="00BA753B"/>
    <w:rsid w:val="00BD6F4C"/>
    <w:rsid w:val="00C43D7B"/>
    <w:rsid w:val="00CD2B27"/>
    <w:rsid w:val="00D06B55"/>
    <w:rsid w:val="00D31D7E"/>
    <w:rsid w:val="00D658FD"/>
    <w:rsid w:val="00D725A0"/>
    <w:rsid w:val="00DC40A2"/>
    <w:rsid w:val="00DF04A4"/>
    <w:rsid w:val="00E448AC"/>
    <w:rsid w:val="00E62425"/>
    <w:rsid w:val="00E74BA3"/>
    <w:rsid w:val="00EB4725"/>
    <w:rsid w:val="00EC7C8F"/>
    <w:rsid w:val="00F458CF"/>
    <w:rsid w:val="00F707C5"/>
    <w:rsid w:val="00F857C1"/>
    <w:rsid w:val="00FD1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FDB6005773847BE991CA2BF230378D5">
    <w:name w:val="5FDB6005773847BE991CA2BF230378D5"/>
    <w:rsid w:val="001079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942818cb-47c4-4939-9614-13b2eeebbba6">ZTMTZRZYURRD-129-25</_dlc_DocId>
    <_dlc_DocIdUrl xmlns="942818cb-47c4-4939-9614-13b2eeebbba6">
      <Url>http://wsslrc-01/DMS/_layouts/15/DocIdRedir.aspx?ID=ZTMTZRZYURRD-129-25</Url>
      <Description>ZTMTZRZYURRD-129-25</Description>
    </_dlc_DocIdUrl>
    <RoutingEnabled xmlns="http://schemas.microsoft.com/sharepoint/v3"/>
  </documentManagement>
</p:properti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DE00F693BD114CAB3C7FDD506FB94E" ma:contentTypeVersion="6" ma:contentTypeDescription="Crear nuevo documento." ma:contentTypeScope="" ma:versionID="a360d3ac1a643f8b1b8d7008004594a2">
  <xsd:schema xmlns:xsd="http://www.w3.org/2001/XMLSchema" xmlns:xs="http://www.w3.org/2001/XMLSchema" xmlns:p="http://schemas.microsoft.com/office/2006/metadata/properties" xmlns:ns1="http://schemas.microsoft.com/sharepoint/v3" xmlns:ns2="942818cb-47c4-4939-9614-13b2eeebbba6" targetNamespace="http://schemas.microsoft.com/office/2006/metadata/properties" ma:root="true" ma:fieldsID="434f9e5d189132be57e249721897ab86" ns1:_="" ns2:_="">
    <xsd:import namespace="http://schemas.microsoft.com/sharepoint/v3"/>
    <xsd:import namespace="942818cb-47c4-4939-9614-13b2eeebbba6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1:RoutingEnabled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outingEnabled" ma:index="11" ma:displayName="Activo" ma:description="" ma:hidden="true" ma:internalName="RoutingEnable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2818cb-47c4-4939-9614-13b2eeebbba6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e Id. de documento" ma:description="El valor del identificador de documento asignado a este elemento." ma:internalName="_dlc_DocId" ma:readOnly="true">
      <xsd:simpleType>
        <xsd:restriction base="dms:Text"/>
      </xsd:simpleType>
    </xsd:element>
    <xsd:element name="_dlc_DocIdUrl" ma:index="9" nillable="true" ma:displayName="Id. de documento" ma:description="Vínculo permanente 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Identificador persistente" ma:description="Mantener el identificador al agregar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B751F1-8E60-4F55-A9BC-209B84952BB2}">
  <ds:schemaRefs>
    <ds:schemaRef ds:uri="http://schemas.microsoft.com/office/2006/metadata/properties"/>
    <ds:schemaRef ds:uri="http://schemas.microsoft.com/office/infopath/2007/PartnerControls"/>
    <ds:schemaRef ds:uri="942818cb-47c4-4939-9614-13b2eeebbba6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4ED31A46-3293-4864-A040-E55BC63351CE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E2CAA71D-4CD1-451E-9C62-41CE0C06B6B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075DF7-2376-4146-9977-DA98AC8CC1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42818cb-47c4-4939-9614-13b2eeebbb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C5ADFFB-01BF-4F2D-A642-DB309935A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SiGob - Plantilla Documento</Template>
  <TotalTime>207</TotalTime>
  <Pages>11</Pages>
  <Words>1821</Words>
  <Characters>10017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DMS - Cliente - PRY - ID caso de uso - Caso de Uso</vt:lpstr>
      <vt:lpstr>DMS - Cliente - PRY - ID caso de uso - Caso de Uso</vt:lpstr>
    </vt:vector>
  </TitlesOfParts>
  <Company>II-TI / Upaep</Company>
  <LinksUpToDate>false</LinksUpToDate>
  <CharactersWithSpaces>11815</CharactersWithSpaces>
  <SharedDoc>false</SharedDoc>
  <HLinks>
    <vt:vector size="36" baseType="variant">
      <vt:variant>
        <vt:i4>1769522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_Toc189297312</vt:lpwstr>
      </vt:variant>
      <vt:variant>
        <vt:i4>1769522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_Toc189297311</vt:lpwstr>
      </vt:variant>
      <vt:variant>
        <vt:i4>1769522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_Toc189297310</vt:lpwstr>
      </vt:variant>
      <vt:variant>
        <vt:i4>1703986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_Toc189297309</vt:lpwstr>
      </vt:variant>
      <vt:variant>
        <vt:i4>1703986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_Toc189297308</vt:lpwstr>
      </vt:variant>
      <vt:variant>
        <vt:i4>1703986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_Toc189297307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DMS - Cliente - PRY - ID caso de uso - Caso de Uso</dc:title>
  <dc:subject/>
  <dc:creator>SiGob® | 2021</dc:creator>
  <cp:keywords/>
  <dc:description/>
  <cp:lastModifiedBy>acer</cp:lastModifiedBy>
  <cp:revision>61</cp:revision>
  <cp:lastPrinted>2007-11-14T03:04:00Z</cp:lastPrinted>
  <dcterms:created xsi:type="dcterms:W3CDTF">2021-08-19T06:17:00Z</dcterms:created>
  <dcterms:modified xsi:type="dcterms:W3CDTF">2021-09-18T00:59:00Z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0x0101000ADE00F693BD114CAB3C7FDD506FB94E</vt:lpwstr>
  </property>
  <property fmtid="{D5CDD505-2E9C-101B-9397-08002B2CF9AE}" pid="3" name="_dlc_DocIdItemGuid">
    <vt:lpwstr>d4074953-e86f-423c-bb87-79e02d069075</vt:lpwstr>
  </property>
</Properties>
</file>