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41341BD4" w:rsidR="00490541" w:rsidRDefault="00C766B7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A538FD">
        <w:rPr>
          <w:b w:val="0"/>
          <w:color w:val="000000" w:themeColor="text1"/>
          <w:sz w:val="28"/>
          <w:szCs w:val="28"/>
        </w:rPr>
        <w:t>011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1F5A39">
        <w:rPr>
          <w:rFonts w:ascii="Calibri" w:hAnsi="Calibri" w:cs="Calibri"/>
          <w:color w:val="222222"/>
          <w:shd w:val="clear" w:color="auto" w:fill="FFFFFF"/>
        </w:rPr>
        <w:t>Valor de rescate</w:t>
      </w:r>
      <w:r w:rsidR="00F6761F"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51EA4E62" w14:textId="7D5029A2" w:rsidR="00864379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08514" w:history="1">
            <w:r w:rsidR="00864379" w:rsidRPr="0023240E">
              <w:rPr>
                <w:rStyle w:val="Hipervnculo"/>
                <w:rFonts w:cs="Arial"/>
                <w:noProof/>
              </w:rPr>
              <w:t>1.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noProof/>
              </w:rPr>
              <w:t>Caso de Uso: Afectación.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_Toc82508514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DD3E82">
              <w:rPr>
                <w:noProof/>
                <w:webHidden/>
              </w:rPr>
              <w:t>3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24CDE2BD" w14:textId="312E564F" w:rsidR="00864379" w:rsidRDefault="00406C0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5" w:history="1">
            <w:r w:rsidR="00864379" w:rsidRPr="0023240E">
              <w:rPr>
                <w:rStyle w:val="Hipervnculo"/>
                <w:rFonts w:cs="Arial"/>
                <w:noProof/>
              </w:rPr>
              <w:t>2.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noProof/>
              </w:rPr>
              <w:t>Descripción.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_Toc82508515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DD3E82">
              <w:rPr>
                <w:noProof/>
                <w:webHidden/>
              </w:rPr>
              <w:t>3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09803E09" w14:textId="312675C1" w:rsidR="00864379" w:rsidRDefault="00406C0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6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3.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Flujo normal.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_Toc82508516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DD3E82">
              <w:rPr>
                <w:noProof/>
                <w:webHidden/>
              </w:rPr>
              <w:t>3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17D89CCA" w14:textId="2EE6C010" w:rsidR="00864379" w:rsidRDefault="00406C0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7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4.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Diagrama de Caso de</w:t>
            </w:r>
            <w:bookmarkStart w:id="0" w:name="_GoBack"/>
            <w:bookmarkEnd w:id="0"/>
            <w:r w:rsidR="00864379" w:rsidRPr="0023240E">
              <w:rPr>
                <w:rStyle w:val="Hipervnculo"/>
                <w:rFonts w:cs="Arial"/>
                <w:b/>
                <w:noProof/>
              </w:rPr>
              <w:t xml:space="preserve"> Uso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_Toc82508517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DD3E82">
              <w:rPr>
                <w:noProof/>
                <w:webHidden/>
              </w:rPr>
              <w:t>4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6C03A9BA" w14:textId="2FE234FC" w:rsidR="00864379" w:rsidRDefault="00406C0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8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5.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_Toc82508518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DD3E82">
              <w:rPr>
                <w:noProof/>
                <w:webHidden/>
              </w:rPr>
              <w:t>5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63933530" w14:textId="186FA48D" w:rsidR="00864379" w:rsidRDefault="00406C0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9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6.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Anexos.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_Toc82508519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DD3E82">
              <w:rPr>
                <w:noProof/>
                <w:webHidden/>
              </w:rPr>
              <w:t>6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02AB4D39" w14:textId="32C886DB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28B20C6B" w:rsidR="009B44E8" w:rsidRDefault="001F5E92" w:rsidP="00D565AE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08514"/>
      <w:r w:rsidRPr="001F5E92">
        <w:rPr>
          <w:rFonts w:cs="Arial"/>
        </w:rPr>
        <w:lastRenderedPageBreak/>
        <w:t>Caso de Uso:</w:t>
      </w:r>
      <w:r w:rsidR="00D565AE" w:rsidRPr="00D565AE">
        <w:t xml:space="preserve"> </w:t>
      </w:r>
      <w:r w:rsidR="00D565AE" w:rsidRPr="00D565AE">
        <w:rPr>
          <w:rFonts w:cs="Arial"/>
        </w:rPr>
        <w:t>Val</w:t>
      </w:r>
      <w:r w:rsidR="006F4939">
        <w:rPr>
          <w:rFonts w:cs="Arial"/>
        </w:rPr>
        <w:t>or de rescate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2508515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2134533F" w14:textId="49734690" w:rsidR="00717985" w:rsidRPr="00615304" w:rsidRDefault="00615304" w:rsidP="00615304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 describe el proceso de</w:t>
      </w:r>
      <w:r w:rsidR="006F4939">
        <w:rPr>
          <w:bCs w:val="0"/>
        </w:rPr>
        <w:t xml:space="preserve"> registro de datos en el catálogo</w:t>
      </w:r>
      <w:r>
        <w:rPr>
          <w:b/>
          <w:bCs w:val="0"/>
        </w:rPr>
        <w:t xml:space="preserve"> </w:t>
      </w:r>
      <w:r>
        <w:t>“</w:t>
      </w:r>
      <w:r w:rsidR="006F4939">
        <w:t>Valor de rescate</w:t>
      </w:r>
      <w:r>
        <w:t>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1B44B983" w:rsidR="00CD7EE7" w:rsidRPr="009B44E8" w:rsidRDefault="00CE6738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AAF011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4A7B602F" w:rsidR="00AD1204" w:rsidRPr="00F476E5" w:rsidRDefault="00B4565D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1.0</w:t>
            </w:r>
            <w:r w:rsidR="00C56253">
              <w:rPr>
                <w:szCs w:val="28"/>
              </w:rPr>
              <w:t xml:space="preserve"> (17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7515F88C" w14:textId="77777777" w:rsidR="00297EFD" w:rsidRDefault="00297EFD" w:rsidP="00297EFD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66ECF670" w14:textId="77777777" w:rsidR="00297EFD" w:rsidRDefault="00297EFD" w:rsidP="00297EFD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67DAE00E" w:rsidR="00717985" w:rsidRPr="00297EFD" w:rsidRDefault="00297EFD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5CE6F8EE" w:rsidR="009B32ED" w:rsidRPr="00FF5CE7" w:rsidRDefault="00B4565D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contenido dentro de la pestaña de afectación en el módulo de activo fijo permite tener un registro de los valores</w:t>
            </w:r>
            <w:r w:rsidR="005A2242">
              <w:rPr>
                <w:color w:val="000000" w:themeColor="text1"/>
                <w:szCs w:val="28"/>
              </w:rPr>
              <w:t xml:space="preserve"> de los activos mismos.</w:t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6630E1AB" w:rsidR="00542CC3" w:rsidRPr="00E91C7F" w:rsidRDefault="0053328C" w:rsidP="00133911">
            <w:pPr>
              <w:rPr>
                <w:color w:val="365F91" w:themeColor="accent1" w:themeShade="BF"/>
                <w:szCs w:val="28"/>
              </w:rPr>
            </w:pPr>
            <w:r w:rsidRPr="0053328C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110C93EC" w:rsidR="00717985" w:rsidRPr="00A570BC" w:rsidRDefault="00632CA6" w:rsidP="00B4565D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D14B02">
              <w:rPr>
                <w:color w:val="000000" w:themeColor="text1"/>
                <w:szCs w:val="28"/>
              </w:rPr>
              <w:t xml:space="preserve"> </w:t>
            </w:r>
            <w:r w:rsidR="00D14B02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 xml:space="preserve">Considerar el </w:t>
            </w:r>
            <w:r w:rsidR="00B4565D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diseño anexado para la creación del valor de rescate.</w:t>
            </w: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5E85CBCC" w14:textId="07A6BB26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2508516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6CC0BC7A" w:rsid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B51E9" w14:paraId="016F80C8" w14:textId="77777777" w:rsidTr="00CF0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0A6F10E1" w14:textId="77777777" w:rsidR="00DB51E9" w:rsidRDefault="00DB51E9" w:rsidP="00CF05EF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61E74C85" w14:textId="77777777" w:rsidR="00DB51E9" w:rsidRDefault="00DB51E9" w:rsidP="00CF0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B51E9" w14:paraId="3C712957" w14:textId="77777777" w:rsidTr="00CF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DAC32CD" w14:textId="77777777" w:rsidR="00DB51E9" w:rsidRDefault="00DB51E9" w:rsidP="00CF05EF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 1</w:t>
            </w:r>
          </w:p>
        </w:tc>
        <w:tc>
          <w:tcPr>
            <w:tcW w:w="7430" w:type="dxa"/>
          </w:tcPr>
          <w:p w14:paraId="4225BA84" w14:textId="77777777" w:rsidR="00DB51E9" w:rsidRDefault="00DB51E9" w:rsidP="00CF0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DB51E9" w14:paraId="65F1ED55" w14:textId="77777777" w:rsidTr="00CF0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C4BC66C" w14:textId="77777777" w:rsidR="00DB51E9" w:rsidRDefault="00DB51E9" w:rsidP="00CF05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2</w:t>
            </w:r>
          </w:p>
        </w:tc>
        <w:tc>
          <w:tcPr>
            <w:tcW w:w="7430" w:type="dxa"/>
          </w:tcPr>
          <w:p w14:paraId="6207F293" w14:textId="77777777" w:rsidR="00DB51E9" w:rsidRDefault="00DB51E9" w:rsidP="00CF0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registro.</w:t>
            </w:r>
          </w:p>
        </w:tc>
      </w:tr>
      <w:tr w:rsidR="00DB51E9" w14:paraId="036B3013" w14:textId="77777777" w:rsidTr="00CF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D2AC05B" w14:textId="77777777" w:rsidR="00DB51E9" w:rsidRPr="00211FC3" w:rsidRDefault="00DB51E9" w:rsidP="00CF05EF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 3</w:t>
            </w:r>
          </w:p>
        </w:tc>
        <w:tc>
          <w:tcPr>
            <w:tcW w:w="7430" w:type="dxa"/>
          </w:tcPr>
          <w:p w14:paraId="3C221ACE" w14:textId="77777777" w:rsidR="00DB51E9" w:rsidRPr="00211FC3" w:rsidRDefault="00DB51E9" w:rsidP="00CF0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Capturar los campos descritos en el diccionario de datos.</w:t>
            </w:r>
          </w:p>
        </w:tc>
      </w:tr>
      <w:tr w:rsidR="00DB51E9" w14:paraId="56A9C794" w14:textId="77777777" w:rsidTr="00CF0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1FF735" w14:textId="77777777" w:rsidR="00DB51E9" w:rsidRPr="00211FC3" w:rsidRDefault="00DB51E9" w:rsidP="00CF05EF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5F5B8FD5" w14:textId="77777777" w:rsidR="00DB51E9" w:rsidRPr="00211FC3" w:rsidRDefault="00DB51E9" w:rsidP="00CF0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DB51E9" w14:paraId="39ADCE43" w14:textId="77777777" w:rsidTr="00CF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5A5381" w14:textId="77777777" w:rsidR="00DB51E9" w:rsidRPr="00211FC3" w:rsidRDefault="00DB51E9" w:rsidP="00CF05EF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 xml:space="preserve">No </w:t>
            </w:r>
            <w:r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0642546F" w14:textId="77777777" w:rsidR="00DB51E9" w:rsidRPr="00211FC3" w:rsidRDefault="00DB51E9" w:rsidP="00CF0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390B8517" w14:textId="77777777" w:rsidR="00691C9F" w:rsidRPr="00691C9F" w:rsidRDefault="00691C9F" w:rsidP="00691C9F"/>
    <w:p w14:paraId="2C4CE5C6" w14:textId="44783B86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E47FC4B" w14:textId="2A32D226" w:rsidR="004D73F8" w:rsidRDefault="00306393" w:rsidP="00D565AE">
      <w:pPr>
        <w:jc w:val="both"/>
        <w:rPr>
          <w:lang w:val="es-MX" w:eastAsia="ja-JP"/>
        </w:rPr>
      </w:pPr>
      <w:r>
        <w:rPr>
          <w:lang w:val="es-MX" w:eastAsia="ja-JP"/>
        </w:rPr>
        <w:t>Los campos obligatorios se describen en el diccionario de datos y estos no deben ser valores nulos.</w:t>
      </w:r>
    </w:p>
    <w:p w14:paraId="7AB4B3D9" w14:textId="77777777" w:rsidR="00D565AE" w:rsidRPr="00D565AE" w:rsidRDefault="00D565AE" w:rsidP="00D565AE">
      <w:pPr>
        <w:jc w:val="both"/>
        <w:rPr>
          <w:lang w:val="es-MX" w:eastAsia="ja-JP"/>
        </w:rPr>
      </w:pPr>
    </w:p>
    <w:p w14:paraId="051BEC90" w14:textId="3FA0B317" w:rsidR="00BD02E7" w:rsidRPr="00D565AE" w:rsidRDefault="00BD02E7" w:rsidP="00D565A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2508517"/>
      <w:r w:rsidRPr="00D565AE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2E58C9A1" w:rsidR="00490541" w:rsidRDefault="00490541" w:rsidP="00490541">
      <w:pPr>
        <w:rPr>
          <w:rFonts w:cs="Arial"/>
          <w:lang w:val="es-MX"/>
        </w:rPr>
      </w:pPr>
    </w:p>
    <w:p w14:paraId="52BEB00C" w14:textId="1F3BE64E" w:rsidR="00E94708" w:rsidRDefault="005A2242" w:rsidP="00490541">
      <w:r w:rsidRPr="005A2242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E03F220" wp14:editId="77ED70BC">
            <wp:simplePos x="0" y="0"/>
            <wp:positionH relativeFrom="column">
              <wp:posOffset>1129434</wp:posOffset>
            </wp:positionH>
            <wp:positionV relativeFrom="paragraph">
              <wp:posOffset>1179830</wp:posOffset>
            </wp:positionV>
            <wp:extent cx="4184015" cy="4243021"/>
            <wp:effectExtent l="0" t="0" r="6985" b="5715"/>
            <wp:wrapNone/>
            <wp:docPr id="7" name="Imagen 7" descr="C:\Users\acer\Desktop\Sigob\1 Casos de uso\Control Patrimial gestión\Diagramas de casos de uso- AAF(001-010)\DMS - Desarrollo - Control Patrimonial - AAF005 - Afectación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Sigob\1 Casos de uso\Control Patrimial gestión\Diagramas de casos de uso- AAF(001-010)\DMS - Desarrollo - Control Patrimonial - AAF005 - Afectación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248"/>
                    <a:stretch/>
                  </pic:blipFill>
                  <pic:spPr bwMode="auto">
                    <a:xfrm>
                      <a:off x="0" y="0"/>
                      <a:ext cx="4184015" cy="424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3722016" r:id="rId18"/>
        </w:objec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2508518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745"/>
        <w:gridCol w:w="830"/>
        <w:gridCol w:w="791"/>
        <w:gridCol w:w="791"/>
        <w:gridCol w:w="791"/>
        <w:gridCol w:w="454"/>
        <w:gridCol w:w="3032"/>
      </w:tblGrid>
      <w:tr w:rsidR="00167E54" w:rsidRPr="00167E54" w14:paraId="59EB7743" w14:textId="77777777" w:rsidTr="00167E54">
        <w:trPr>
          <w:trHeight w:val="300"/>
        </w:trPr>
        <w:tc>
          <w:tcPr>
            <w:tcW w:w="13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F9C9B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7B4B0" w14:textId="77777777" w:rsidR="00167E54" w:rsidRPr="00167E54" w:rsidRDefault="00167E54" w:rsidP="00167E54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167E54">
              <w:rPr>
                <w:rFonts w:cs="Arial"/>
                <w:color w:val="000000"/>
                <w:lang w:val="es-MX" w:eastAsia="es-MX"/>
              </w:rPr>
              <w:t>activo_valorderescate</w:t>
            </w:r>
            <w:proofErr w:type="spellEnd"/>
          </w:p>
        </w:tc>
      </w:tr>
      <w:tr w:rsidR="00167E54" w:rsidRPr="00167E54" w14:paraId="6CFEA76F" w14:textId="77777777" w:rsidTr="00167E54">
        <w:trPr>
          <w:trHeight w:val="300"/>
        </w:trPr>
        <w:tc>
          <w:tcPr>
            <w:tcW w:w="13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B2F71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7CBB5" w14:textId="65F7CC6A" w:rsidR="00167E54" w:rsidRPr="00167E54" w:rsidRDefault="00167E54" w:rsidP="00167E54">
            <w:pPr>
              <w:rPr>
                <w:rFonts w:cs="Arial"/>
                <w:color w:val="000000"/>
                <w:lang w:val="es-MX" w:eastAsia="es-MX"/>
              </w:rPr>
            </w:pPr>
            <w:r w:rsidRPr="00167E54">
              <w:rPr>
                <w:rFonts w:cs="Arial"/>
                <w:color w:val="000000"/>
                <w:lang w:val="es-MX" w:eastAsia="es-MX"/>
              </w:rPr>
              <w:t>Catálogo del valor de rescate del activo</w:t>
            </w:r>
          </w:p>
        </w:tc>
      </w:tr>
      <w:tr w:rsidR="00167E54" w:rsidRPr="00167E54" w14:paraId="1AEF7836" w14:textId="77777777" w:rsidTr="00167E54">
        <w:trPr>
          <w:trHeight w:val="288"/>
        </w:trPr>
        <w:tc>
          <w:tcPr>
            <w:tcW w:w="8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A2E83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6FB56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4B802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19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3F8AE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FE88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C80A5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2098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0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F3B36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167E54" w:rsidRPr="00167E54" w14:paraId="6AA4478E" w14:textId="77777777" w:rsidTr="00167E54">
        <w:trPr>
          <w:trHeight w:val="288"/>
        </w:trPr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3712D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9C915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3D64F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190EE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1DA98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BD4C9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167E5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D526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DA23" w14:textId="77777777" w:rsidR="00167E54" w:rsidRPr="00167E54" w:rsidRDefault="00167E54" w:rsidP="00167E5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167E54" w:rsidRPr="00167E54" w14:paraId="6EDD18FE" w14:textId="77777777" w:rsidTr="00167E54">
        <w:trPr>
          <w:trHeight w:val="288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5A006E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fecha_de_cambio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CF60BE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DateField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BF1843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12A7DF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BECE36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F9A9EF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F91822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1F8FD0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Fecha en que cambio el valor</w:t>
            </w:r>
          </w:p>
        </w:tc>
      </w:tr>
      <w:tr w:rsidR="00167E54" w:rsidRPr="00167E54" w14:paraId="5673B24A" w14:textId="77777777" w:rsidTr="00167E54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14C0FC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valor_anterior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3C4F00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FloatField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AF8978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398B99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AD3F9A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6DDAAC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6AEF9F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777942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Valor anterior del activo</w:t>
            </w:r>
          </w:p>
        </w:tc>
      </w:tr>
      <w:tr w:rsidR="00167E54" w:rsidRPr="00167E54" w14:paraId="5DFC1EB7" w14:textId="77777777" w:rsidTr="00167E54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8BAE81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valor_nuevo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B25ABD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FloatField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4FD044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F57EBE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0C2825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6D1931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6C291D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724633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Valor nuevo del activo</w:t>
            </w:r>
          </w:p>
        </w:tc>
      </w:tr>
      <w:tr w:rsidR="00167E54" w:rsidRPr="00167E54" w14:paraId="18E507A2" w14:textId="77777777" w:rsidTr="00167E54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334CFD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justificacion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1D5F13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TextField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D53B96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5BC19C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1F4886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2E2821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C63FC0" w14:textId="77777777" w:rsidR="00167E54" w:rsidRPr="00167E54" w:rsidRDefault="00167E54" w:rsidP="00167E54">
            <w:pPr>
              <w:jc w:val="center"/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6886058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Arial"/>
                <w:color w:val="000000"/>
                <w:sz w:val="22"/>
                <w:szCs w:val="22"/>
                <w:lang w:eastAsia="es-MX"/>
              </w:rPr>
              <w:t>Justificación de cambio de valor</w:t>
            </w:r>
          </w:p>
        </w:tc>
      </w:tr>
      <w:tr w:rsidR="00167E54" w:rsidRPr="00167E54" w14:paraId="7E944BF6" w14:textId="77777777" w:rsidTr="00167E54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628867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1793E2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Fore</w:t>
            </w:r>
            <w:proofErr w:type="spellEnd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 xml:space="preserve">  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913558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ForeignKey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B84E8D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AA7268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F3CAEF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FK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9BD13C8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ACBB24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FK para llamar a la entidad municipal asociada.</w:t>
            </w:r>
          </w:p>
        </w:tc>
      </w:tr>
      <w:tr w:rsidR="00167E54" w:rsidRPr="00167E54" w14:paraId="2A703FFC" w14:textId="77777777" w:rsidTr="00167E54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330E30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clave_activo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B3F79E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Fore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2F3A5F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ForeignKey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DF1D6A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782940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D34980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FK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B797C0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45A24E" w14:textId="77777777" w:rsidR="00167E54" w:rsidRPr="00167E54" w:rsidRDefault="00167E54" w:rsidP="00167E54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</w:pPr>
            <w:r w:rsidRPr="00167E54">
              <w:rPr>
                <w:rFonts w:ascii="Calibri Light" w:hAnsi="Calibri Light" w:cs="Calibri Light"/>
                <w:color w:val="000000"/>
                <w:sz w:val="22"/>
                <w:szCs w:val="22"/>
                <w:lang w:val="es-MX" w:eastAsia="es-MX"/>
              </w:rPr>
              <w:t>Clave del modelo pestañas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aconcuadrcula"/>
        <w:tblpPr w:leftFromText="141" w:rightFromText="141" w:vertAnchor="text" w:horzAnchor="margin" w:tblpY="666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691C9F" w14:paraId="29996453" w14:textId="77777777" w:rsidTr="00691C9F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1C54AC9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2C9ED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691C9F" w14:paraId="0D28412C" w14:textId="77777777" w:rsidTr="00691C9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906D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A25B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691C9F" w14:paraId="46F9C34A" w14:textId="77777777" w:rsidTr="00691C9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ECBB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tipodeaplicacion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A12B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691C9F" w14:paraId="3B5AB7EA" w14:textId="77777777" w:rsidTr="00691C9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D176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tipodeactivo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8512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7E4F7A1D" w14:textId="0F2A9084" w:rsidR="00864379" w:rsidRDefault="00864379" w:rsidP="00822EEA">
      <w:p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3398F78B" w14:textId="77777777" w:rsidR="00864379" w:rsidRDefault="00864379" w:rsidP="00864379">
      <w:pPr>
        <w:rPr>
          <w:rFonts w:cs="Arial"/>
          <w:b/>
          <w:sz w:val="26"/>
          <w:szCs w:val="26"/>
        </w:rPr>
      </w:pPr>
    </w:p>
    <w:p w14:paraId="0E5D569B" w14:textId="7F3A4F9A" w:rsidR="00864379" w:rsidRDefault="00864379" w:rsidP="00864379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2508519"/>
      <w:r>
        <w:rPr>
          <w:rFonts w:cs="Arial"/>
          <w:b/>
          <w:sz w:val="26"/>
          <w:szCs w:val="26"/>
        </w:rPr>
        <w:t>Anexos.</w:t>
      </w:r>
      <w:bookmarkEnd w:id="7"/>
    </w:p>
    <w:p w14:paraId="21CE5F4A" w14:textId="33D2B5F4" w:rsidR="00EA1E84" w:rsidRPr="003F7F1C" w:rsidRDefault="00EA1E84" w:rsidP="00EA1E84">
      <w:pPr>
        <w:outlineLvl w:val="0"/>
        <w:rPr>
          <w:rFonts w:cs="Arial"/>
          <w:b/>
          <w:sz w:val="26"/>
          <w:szCs w:val="26"/>
        </w:rPr>
      </w:pPr>
    </w:p>
    <w:p w14:paraId="0D8BF70D" w14:textId="616824DE" w:rsidR="00DB51E9" w:rsidRPr="00DB51E9" w:rsidRDefault="00DB51E9" w:rsidP="00DB51E9">
      <w:pPr>
        <w:outlineLvl w:val="0"/>
        <w:rPr>
          <w:rFonts w:cs="Arial"/>
          <w:szCs w:val="26"/>
        </w:rPr>
      </w:pPr>
      <w:r w:rsidRPr="00DB51E9">
        <w:rPr>
          <w:rFonts w:cs="Arial"/>
          <w:szCs w:val="26"/>
        </w:rPr>
        <w:t>El Valor de Rescate, es el valor que considera el cliente que puede tener el bien de activo fijo</w:t>
      </w:r>
      <w:r>
        <w:rPr>
          <w:rFonts w:cs="Arial"/>
          <w:szCs w:val="26"/>
        </w:rPr>
        <w:t xml:space="preserve"> </w:t>
      </w:r>
      <w:r w:rsidRPr="00DB51E9">
        <w:rPr>
          <w:rFonts w:cs="Arial"/>
          <w:szCs w:val="26"/>
        </w:rPr>
        <w:t>al terminar de depreciarse. Este campo lo vamos a dejar opcional porque no todos los entes</w:t>
      </w:r>
      <w:r>
        <w:rPr>
          <w:rFonts w:cs="Arial"/>
          <w:szCs w:val="26"/>
        </w:rPr>
        <w:t xml:space="preserve"> </w:t>
      </w:r>
      <w:r w:rsidRPr="00DB51E9">
        <w:rPr>
          <w:rFonts w:cs="Arial"/>
          <w:szCs w:val="26"/>
        </w:rPr>
        <w:t>públicos determinan este valor.</w:t>
      </w:r>
    </w:p>
    <w:p w14:paraId="247D545E" w14:textId="77777777" w:rsidR="00DB51E9" w:rsidRDefault="00DB51E9" w:rsidP="00DB51E9">
      <w:pPr>
        <w:outlineLvl w:val="0"/>
        <w:rPr>
          <w:rFonts w:cs="Arial"/>
          <w:szCs w:val="26"/>
        </w:rPr>
      </w:pPr>
    </w:p>
    <w:p w14:paraId="09962636" w14:textId="77777777" w:rsidR="00DB51E9" w:rsidRDefault="00DB51E9" w:rsidP="00DB51E9">
      <w:pPr>
        <w:outlineLvl w:val="0"/>
        <w:rPr>
          <w:rFonts w:cs="Arial"/>
          <w:szCs w:val="26"/>
        </w:rPr>
      </w:pPr>
    </w:p>
    <w:p w14:paraId="6C29DEA4" w14:textId="6FCF950E" w:rsidR="00A7413E" w:rsidRPr="00DB51E9" w:rsidRDefault="00DB51E9" w:rsidP="00DB51E9">
      <w:pPr>
        <w:outlineLvl w:val="0"/>
        <w:rPr>
          <w:rFonts w:cs="Arial"/>
          <w:szCs w:val="26"/>
        </w:rPr>
      </w:pPr>
      <w:r w:rsidRPr="00DB51E9">
        <w:rPr>
          <w:rFonts w:cs="Arial"/>
          <w:szCs w:val="26"/>
        </w:rPr>
        <w:t>El Valor de Rescate puede cambiar hacia arriba o hacia abajo, esto implica llevar un control</w:t>
      </w:r>
      <w:r>
        <w:rPr>
          <w:rFonts w:cs="Arial"/>
          <w:szCs w:val="26"/>
        </w:rPr>
        <w:t xml:space="preserve"> </w:t>
      </w:r>
      <w:r w:rsidRPr="00DB51E9">
        <w:rPr>
          <w:rFonts w:cs="Arial"/>
          <w:szCs w:val="26"/>
        </w:rPr>
        <w:t>de estos cambios. Enseguida se presenta una propuesta de pantalla para el control de</w:t>
      </w:r>
      <w:r>
        <w:rPr>
          <w:rFonts w:cs="Arial"/>
          <w:szCs w:val="26"/>
        </w:rPr>
        <w:t xml:space="preserve"> </w:t>
      </w:r>
      <w:r w:rsidRPr="00DB51E9">
        <w:rPr>
          <w:rFonts w:cs="Arial"/>
          <w:szCs w:val="26"/>
        </w:rPr>
        <w:t>cambios en el Valor de Rescate.</w:t>
      </w:r>
    </w:p>
    <w:p w14:paraId="62897799" w14:textId="52CCB549" w:rsidR="00DB51E9" w:rsidRPr="00DB51E9" w:rsidRDefault="00DB51E9" w:rsidP="00DB51E9">
      <w:pPr>
        <w:outlineLvl w:val="0"/>
        <w:rPr>
          <w:rFonts w:cs="Arial"/>
          <w:szCs w:val="26"/>
        </w:rPr>
      </w:pPr>
    </w:p>
    <w:p w14:paraId="12539541" w14:textId="4442DFBA" w:rsidR="00DB51E9" w:rsidRPr="00DB51E9" w:rsidRDefault="00DB51E9" w:rsidP="00DB51E9">
      <w:pPr>
        <w:outlineLvl w:val="0"/>
        <w:rPr>
          <w:rFonts w:cs="Arial"/>
          <w:szCs w:val="26"/>
        </w:rPr>
      </w:pPr>
      <w:r w:rsidRPr="00DB51E9">
        <w:rPr>
          <w:rFonts w:cs="Arial"/>
          <w:noProof/>
          <w:szCs w:val="26"/>
          <w:lang w:val="es-MX" w:eastAsia="es-MX"/>
        </w:rPr>
        <w:drawing>
          <wp:inline distT="0" distB="0" distL="0" distR="0" wp14:anchorId="2FD517E7" wp14:editId="6F2027C9">
            <wp:extent cx="4838700" cy="17849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1E9">
        <w:rPr>
          <w:rFonts w:cs="Arial"/>
          <w:szCs w:val="26"/>
        </w:rPr>
        <w:tab/>
      </w:r>
    </w:p>
    <w:p w14:paraId="548DBE35" w14:textId="25FCA156" w:rsidR="00DB51E9" w:rsidRPr="00DB51E9" w:rsidRDefault="00DB51E9" w:rsidP="00DB51E9">
      <w:pPr>
        <w:outlineLvl w:val="0"/>
        <w:rPr>
          <w:rFonts w:cs="Arial"/>
          <w:szCs w:val="26"/>
        </w:rPr>
      </w:pPr>
      <w:r w:rsidRPr="00DB51E9">
        <w:rPr>
          <w:rFonts w:cs="Arial"/>
          <w:szCs w:val="26"/>
        </w:rPr>
        <w:t xml:space="preserve">Al dar </w:t>
      </w:r>
      <w:proofErr w:type="spellStart"/>
      <w:r w:rsidRPr="00DB51E9">
        <w:rPr>
          <w:rFonts w:cs="Arial"/>
          <w:szCs w:val="26"/>
        </w:rPr>
        <w:t>click</w:t>
      </w:r>
      <w:proofErr w:type="spellEnd"/>
      <w:r w:rsidRPr="00DB51E9">
        <w:rPr>
          <w:rFonts w:cs="Arial"/>
          <w:szCs w:val="26"/>
        </w:rPr>
        <w:t xml:space="preserve"> en el botón Agregar, sugiero que se habilite el siguiente renglón, para capturar la</w:t>
      </w:r>
      <w:r>
        <w:rPr>
          <w:rFonts w:cs="Arial"/>
          <w:szCs w:val="26"/>
        </w:rPr>
        <w:t xml:space="preserve"> </w:t>
      </w:r>
      <w:r w:rsidRPr="00DB51E9">
        <w:rPr>
          <w:rFonts w:cs="Arial"/>
          <w:szCs w:val="26"/>
        </w:rPr>
        <w:t>información y, no tener que habilitar una ventana adicional de captura.</w:t>
      </w:r>
    </w:p>
    <w:sectPr w:rsidR="00DB51E9" w:rsidRPr="00DB51E9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0CAE5" w14:textId="77777777" w:rsidR="00406C04" w:rsidRDefault="00406C04">
      <w:r>
        <w:separator/>
      </w:r>
    </w:p>
  </w:endnote>
  <w:endnote w:type="continuationSeparator" w:id="0">
    <w:p w14:paraId="51A446E4" w14:textId="77777777" w:rsidR="00406C04" w:rsidRDefault="0040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75473" w:rsidRPr="00E445D3" w:rsidRDefault="00D75473">
    <w:pPr>
      <w:pStyle w:val="Piedepgina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2A3551B4" w:rsidR="00D75473" w:rsidRDefault="00D7547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D3E82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ED2FD" w14:textId="77777777" w:rsidR="00406C04" w:rsidRDefault="00406C04">
      <w:r>
        <w:separator/>
      </w:r>
    </w:p>
  </w:footnote>
  <w:footnote w:type="continuationSeparator" w:id="0">
    <w:p w14:paraId="10FEC9B3" w14:textId="77777777" w:rsidR="00406C04" w:rsidRDefault="00406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32D83"/>
    <w:rsid w:val="00046933"/>
    <w:rsid w:val="00047547"/>
    <w:rsid w:val="00051AD6"/>
    <w:rsid w:val="00051D62"/>
    <w:rsid w:val="00051DFF"/>
    <w:rsid w:val="000565E7"/>
    <w:rsid w:val="000574A5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28E9"/>
    <w:rsid w:val="000948F0"/>
    <w:rsid w:val="00094BAE"/>
    <w:rsid w:val="00096FA6"/>
    <w:rsid w:val="000A0131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B7D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0E2F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67E54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A39"/>
    <w:rsid w:val="001F5E92"/>
    <w:rsid w:val="00200D65"/>
    <w:rsid w:val="00202A7A"/>
    <w:rsid w:val="002037F4"/>
    <w:rsid w:val="00204810"/>
    <w:rsid w:val="00211FC3"/>
    <w:rsid w:val="00213194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393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E7022"/>
    <w:rsid w:val="003F4232"/>
    <w:rsid w:val="003F7E6A"/>
    <w:rsid w:val="00402E85"/>
    <w:rsid w:val="00403098"/>
    <w:rsid w:val="004043E5"/>
    <w:rsid w:val="00406C04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D73F8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3328C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775C9"/>
    <w:rsid w:val="005800F8"/>
    <w:rsid w:val="00580464"/>
    <w:rsid w:val="00587589"/>
    <w:rsid w:val="00590EBB"/>
    <w:rsid w:val="00593FBE"/>
    <w:rsid w:val="00595FFE"/>
    <w:rsid w:val="005A0ECA"/>
    <w:rsid w:val="005A2242"/>
    <w:rsid w:val="005B0BB1"/>
    <w:rsid w:val="005B3722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3051"/>
    <w:rsid w:val="00615304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0B6E"/>
    <w:rsid w:val="00685843"/>
    <w:rsid w:val="0068663C"/>
    <w:rsid w:val="006911B1"/>
    <w:rsid w:val="006919E9"/>
    <w:rsid w:val="00691C9F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939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2EEA"/>
    <w:rsid w:val="008276E8"/>
    <w:rsid w:val="0083072C"/>
    <w:rsid w:val="00831414"/>
    <w:rsid w:val="00833F65"/>
    <w:rsid w:val="00834CFD"/>
    <w:rsid w:val="0084121F"/>
    <w:rsid w:val="008448ED"/>
    <w:rsid w:val="00844A08"/>
    <w:rsid w:val="008474E9"/>
    <w:rsid w:val="00847BAD"/>
    <w:rsid w:val="00854CDB"/>
    <w:rsid w:val="00854FB5"/>
    <w:rsid w:val="00856408"/>
    <w:rsid w:val="00857715"/>
    <w:rsid w:val="0086035E"/>
    <w:rsid w:val="0086092C"/>
    <w:rsid w:val="00861848"/>
    <w:rsid w:val="008636A6"/>
    <w:rsid w:val="00864379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04948"/>
    <w:rsid w:val="00912406"/>
    <w:rsid w:val="00917A61"/>
    <w:rsid w:val="00921972"/>
    <w:rsid w:val="0092788C"/>
    <w:rsid w:val="009316E3"/>
    <w:rsid w:val="00936CFC"/>
    <w:rsid w:val="009374F4"/>
    <w:rsid w:val="009415FB"/>
    <w:rsid w:val="00946CFD"/>
    <w:rsid w:val="00950AC5"/>
    <w:rsid w:val="00951198"/>
    <w:rsid w:val="00952493"/>
    <w:rsid w:val="00954C43"/>
    <w:rsid w:val="00956558"/>
    <w:rsid w:val="00960321"/>
    <w:rsid w:val="00960A61"/>
    <w:rsid w:val="0096128B"/>
    <w:rsid w:val="0096440D"/>
    <w:rsid w:val="009662E4"/>
    <w:rsid w:val="00972576"/>
    <w:rsid w:val="009756B5"/>
    <w:rsid w:val="00976D68"/>
    <w:rsid w:val="0098477F"/>
    <w:rsid w:val="009A2DB5"/>
    <w:rsid w:val="009A5AF4"/>
    <w:rsid w:val="009A7DC6"/>
    <w:rsid w:val="009B0D31"/>
    <w:rsid w:val="009B32ED"/>
    <w:rsid w:val="009B44E8"/>
    <w:rsid w:val="009C2CB3"/>
    <w:rsid w:val="009C4905"/>
    <w:rsid w:val="009C5AC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38FD"/>
    <w:rsid w:val="00A54BC7"/>
    <w:rsid w:val="00A54E7F"/>
    <w:rsid w:val="00A567D9"/>
    <w:rsid w:val="00A570BC"/>
    <w:rsid w:val="00A609AA"/>
    <w:rsid w:val="00A62952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565D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56253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E6738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36F38"/>
    <w:rsid w:val="00D448E9"/>
    <w:rsid w:val="00D5161A"/>
    <w:rsid w:val="00D565AE"/>
    <w:rsid w:val="00D62833"/>
    <w:rsid w:val="00D63685"/>
    <w:rsid w:val="00D67EFF"/>
    <w:rsid w:val="00D75473"/>
    <w:rsid w:val="00D76512"/>
    <w:rsid w:val="00D76BB5"/>
    <w:rsid w:val="00D77A49"/>
    <w:rsid w:val="00D81AA3"/>
    <w:rsid w:val="00D821B5"/>
    <w:rsid w:val="00D82A0E"/>
    <w:rsid w:val="00D836AF"/>
    <w:rsid w:val="00D85272"/>
    <w:rsid w:val="00D967AA"/>
    <w:rsid w:val="00D97AF1"/>
    <w:rsid w:val="00DA09F8"/>
    <w:rsid w:val="00DA22D1"/>
    <w:rsid w:val="00DB2B3D"/>
    <w:rsid w:val="00DB51E9"/>
    <w:rsid w:val="00DB5C3D"/>
    <w:rsid w:val="00DB6713"/>
    <w:rsid w:val="00DB70CD"/>
    <w:rsid w:val="00DB7D71"/>
    <w:rsid w:val="00DC117F"/>
    <w:rsid w:val="00DC1E74"/>
    <w:rsid w:val="00DC4326"/>
    <w:rsid w:val="00DD25A1"/>
    <w:rsid w:val="00DD3E82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87C00"/>
    <w:rsid w:val="00E91C7F"/>
    <w:rsid w:val="00E921D9"/>
    <w:rsid w:val="00E94708"/>
    <w:rsid w:val="00EA1E84"/>
    <w:rsid w:val="00EA3649"/>
    <w:rsid w:val="00EA5344"/>
    <w:rsid w:val="00EA62F5"/>
    <w:rsid w:val="00EB3696"/>
    <w:rsid w:val="00EB7FB7"/>
    <w:rsid w:val="00EC1E26"/>
    <w:rsid w:val="00ED060B"/>
    <w:rsid w:val="00ED36D6"/>
    <w:rsid w:val="00ED5224"/>
    <w:rsid w:val="00ED6BB0"/>
    <w:rsid w:val="00EE259B"/>
    <w:rsid w:val="00F00833"/>
    <w:rsid w:val="00F01904"/>
    <w:rsid w:val="00F031B2"/>
    <w:rsid w:val="00F03BFE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6761F"/>
    <w:rsid w:val="00F709FA"/>
    <w:rsid w:val="00F717DE"/>
    <w:rsid w:val="00F84D3D"/>
    <w:rsid w:val="00F912F5"/>
    <w:rsid w:val="00F95C39"/>
    <w:rsid w:val="00FA3C70"/>
    <w:rsid w:val="00FB1412"/>
    <w:rsid w:val="00FB3108"/>
    <w:rsid w:val="00FB3146"/>
    <w:rsid w:val="00FC5A27"/>
    <w:rsid w:val="00FD2785"/>
    <w:rsid w:val="00FD3E8B"/>
    <w:rsid w:val="00FD6667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43FD3"/>
    <w:rsid w:val="00075101"/>
    <w:rsid w:val="000E1374"/>
    <w:rsid w:val="000F74DD"/>
    <w:rsid w:val="00103C34"/>
    <w:rsid w:val="0010794F"/>
    <w:rsid w:val="001C240E"/>
    <w:rsid w:val="001E5171"/>
    <w:rsid w:val="00207B56"/>
    <w:rsid w:val="0037645A"/>
    <w:rsid w:val="003F72F7"/>
    <w:rsid w:val="00400FE9"/>
    <w:rsid w:val="00452AD1"/>
    <w:rsid w:val="0049450B"/>
    <w:rsid w:val="00540FCB"/>
    <w:rsid w:val="0055212F"/>
    <w:rsid w:val="005728D5"/>
    <w:rsid w:val="005E45CE"/>
    <w:rsid w:val="0060125A"/>
    <w:rsid w:val="00614984"/>
    <w:rsid w:val="00645B9F"/>
    <w:rsid w:val="006529BA"/>
    <w:rsid w:val="006B400D"/>
    <w:rsid w:val="006B4A8A"/>
    <w:rsid w:val="0073426D"/>
    <w:rsid w:val="007A34D3"/>
    <w:rsid w:val="007A675F"/>
    <w:rsid w:val="007E02CD"/>
    <w:rsid w:val="0081368F"/>
    <w:rsid w:val="00822809"/>
    <w:rsid w:val="00874A2C"/>
    <w:rsid w:val="008B7D48"/>
    <w:rsid w:val="009B09D6"/>
    <w:rsid w:val="00A17938"/>
    <w:rsid w:val="00A52B47"/>
    <w:rsid w:val="00A624B1"/>
    <w:rsid w:val="00B11CEE"/>
    <w:rsid w:val="00B37442"/>
    <w:rsid w:val="00B51D31"/>
    <w:rsid w:val="00B672B5"/>
    <w:rsid w:val="00BA753B"/>
    <w:rsid w:val="00BD6F4C"/>
    <w:rsid w:val="00C00699"/>
    <w:rsid w:val="00CD2B27"/>
    <w:rsid w:val="00D658FD"/>
    <w:rsid w:val="00DC40A2"/>
    <w:rsid w:val="00DF04A4"/>
    <w:rsid w:val="00E448AC"/>
    <w:rsid w:val="00E62425"/>
    <w:rsid w:val="00E74BA3"/>
    <w:rsid w:val="00EB4725"/>
    <w:rsid w:val="00EC0C27"/>
    <w:rsid w:val="00F707C5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8504452-B676-4111-8295-1EAD9C47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226</TotalTime>
  <Pages>6</Pages>
  <Words>516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3352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49</cp:revision>
  <cp:lastPrinted>2007-11-14T03:04:00Z</cp:lastPrinted>
  <dcterms:created xsi:type="dcterms:W3CDTF">2021-08-19T06:17:00Z</dcterms:created>
  <dcterms:modified xsi:type="dcterms:W3CDTF">2021-09-21T16:34:00Z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