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3A88F626" w14:textId="77777777" w:rsidR="00F732AA" w:rsidRDefault="00F732AA" w:rsidP="00F732AA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1DE2A4E1" w:rsidR="00490541" w:rsidRPr="00EC6FC9" w:rsidRDefault="00EC6FC9" w:rsidP="00490541">
      <w:pPr>
        <w:pStyle w:val="HP-TtulodelDocumento"/>
        <w:rPr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AD00</w:t>
      </w:r>
      <w:r w:rsidR="002F488C">
        <w:rPr>
          <w:b w:val="0"/>
          <w:color w:val="000000" w:themeColor="text1"/>
          <w:sz w:val="28"/>
          <w:szCs w:val="28"/>
        </w:rPr>
        <w:t>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Catalogo criterios de requisición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EE03312" w14:textId="152D8118" w:rsidR="00F836B0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2450" w:history="1">
            <w:r w:rsidR="00F836B0" w:rsidRPr="006F69DC">
              <w:rPr>
                <w:rStyle w:val="Hipervnculo"/>
                <w:rFonts w:cs="Arial"/>
                <w:noProof/>
              </w:rPr>
              <w:t>1.</w:t>
            </w:r>
            <w:r w:rsidR="00F83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836B0" w:rsidRPr="006F69DC">
              <w:rPr>
                <w:rStyle w:val="Hipervnculo"/>
                <w:rFonts w:cs="Arial"/>
                <w:noProof/>
              </w:rPr>
              <w:t>Caso de Uso: Catalogo criterios de requisición.</w:t>
            </w:r>
            <w:r w:rsidR="00F836B0">
              <w:rPr>
                <w:noProof/>
                <w:webHidden/>
              </w:rPr>
              <w:tab/>
            </w:r>
            <w:r w:rsidR="00F836B0">
              <w:rPr>
                <w:noProof/>
                <w:webHidden/>
              </w:rPr>
              <w:fldChar w:fldCharType="begin"/>
            </w:r>
            <w:r w:rsidR="00F836B0">
              <w:rPr>
                <w:noProof/>
                <w:webHidden/>
              </w:rPr>
              <w:instrText xml:space="preserve"> PAGEREF _Toc83882450 \h </w:instrText>
            </w:r>
            <w:r w:rsidR="00F836B0">
              <w:rPr>
                <w:noProof/>
                <w:webHidden/>
              </w:rPr>
            </w:r>
            <w:r w:rsidR="00F836B0">
              <w:rPr>
                <w:noProof/>
                <w:webHidden/>
              </w:rPr>
              <w:fldChar w:fldCharType="separate"/>
            </w:r>
            <w:r w:rsidR="00AE0282">
              <w:rPr>
                <w:noProof/>
                <w:webHidden/>
              </w:rPr>
              <w:t>3</w:t>
            </w:r>
            <w:r w:rsidR="00F836B0">
              <w:rPr>
                <w:noProof/>
                <w:webHidden/>
              </w:rPr>
              <w:fldChar w:fldCharType="end"/>
            </w:r>
          </w:hyperlink>
        </w:p>
        <w:p w14:paraId="6A141686" w14:textId="44BA9AC6" w:rsidR="00F836B0" w:rsidRDefault="00BE75F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2451" w:history="1">
            <w:r w:rsidR="00F836B0" w:rsidRPr="006F69DC">
              <w:rPr>
                <w:rStyle w:val="Hipervnculo"/>
                <w:rFonts w:cs="Arial"/>
                <w:noProof/>
              </w:rPr>
              <w:t>2.</w:t>
            </w:r>
            <w:r w:rsidR="00F83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836B0" w:rsidRPr="006F69DC">
              <w:rPr>
                <w:rStyle w:val="Hipervnculo"/>
                <w:rFonts w:cs="Arial"/>
                <w:noProof/>
              </w:rPr>
              <w:t>Descripción.</w:t>
            </w:r>
            <w:r w:rsidR="00F836B0">
              <w:rPr>
                <w:noProof/>
                <w:webHidden/>
              </w:rPr>
              <w:tab/>
            </w:r>
            <w:r w:rsidR="00F836B0">
              <w:rPr>
                <w:noProof/>
                <w:webHidden/>
              </w:rPr>
              <w:fldChar w:fldCharType="begin"/>
            </w:r>
            <w:r w:rsidR="00F836B0">
              <w:rPr>
                <w:noProof/>
                <w:webHidden/>
              </w:rPr>
              <w:instrText xml:space="preserve"> PAGEREF _Toc83882451 \h </w:instrText>
            </w:r>
            <w:r w:rsidR="00F836B0">
              <w:rPr>
                <w:noProof/>
                <w:webHidden/>
              </w:rPr>
            </w:r>
            <w:r w:rsidR="00F836B0">
              <w:rPr>
                <w:noProof/>
                <w:webHidden/>
              </w:rPr>
              <w:fldChar w:fldCharType="separate"/>
            </w:r>
            <w:r w:rsidR="00AE0282">
              <w:rPr>
                <w:noProof/>
                <w:webHidden/>
              </w:rPr>
              <w:t>3</w:t>
            </w:r>
            <w:r w:rsidR="00F836B0">
              <w:rPr>
                <w:noProof/>
                <w:webHidden/>
              </w:rPr>
              <w:fldChar w:fldCharType="end"/>
            </w:r>
          </w:hyperlink>
        </w:p>
        <w:p w14:paraId="1FB0FC7B" w14:textId="30A6E4B3" w:rsidR="00F836B0" w:rsidRDefault="00BE75F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2452" w:history="1">
            <w:r w:rsidR="00F836B0" w:rsidRPr="006F69DC">
              <w:rPr>
                <w:rStyle w:val="Hipervnculo"/>
                <w:rFonts w:cs="Arial"/>
                <w:b/>
                <w:noProof/>
              </w:rPr>
              <w:t>3.</w:t>
            </w:r>
            <w:r w:rsidR="00F83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836B0" w:rsidRPr="006F69DC">
              <w:rPr>
                <w:rStyle w:val="Hipervnculo"/>
                <w:rFonts w:cs="Arial"/>
                <w:b/>
                <w:noProof/>
              </w:rPr>
              <w:t>Flujo normal.</w:t>
            </w:r>
            <w:r w:rsidR="00F836B0">
              <w:rPr>
                <w:noProof/>
                <w:webHidden/>
              </w:rPr>
              <w:tab/>
            </w:r>
            <w:r w:rsidR="00F836B0">
              <w:rPr>
                <w:noProof/>
                <w:webHidden/>
              </w:rPr>
              <w:fldChar w:fldCharType="begin"/>
            </w:r>
            <w:r w:rsidR="00F836B0">
              <w:rPr>
                <w:noProof/>
                <w:webHidden/>
              </w:rPr>
              <w:instrText xml:space="preserve"> PAGEREF _Toc83882452 \h </w:instrText>
            </w:r>
            <w:r w:rsidR="00F836B0">
              <w:rPr>
                <w:noProof/>
                <w:webHidden/>
              </w:rPr>
            </w:r>
            <w:r w:rsidR="00F836B0">
              <w:rPr>
                <w:noProof/>
                <w:webHidden/>
              </w:rPr>
              <w:fldChar w:fldCharType="separate"/>
            </w:r>
            <w:r w:rsidR="00AE0282">
              <w:rPr>
                <w:noProof/>
                <w:webHidden/>
              </w:rPr>
              <w:t>4</w:t>
            </w:r>
            <w:r w:rsidR="00F836B0">
              <w:rPr>
                <w:noProof/>
                <w:webHidden/>
              </w:rPr>
              <w:fldChar w:fldCharType="end"/>
            </w:r>
          </w:hyperlink>
        </w:p>
        <w:p w14:paraId="63D2C071" w14:textId="785565E6" w:rsidR="00F836B0" w:rsidRDefault="00BE75F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2453" w:history="1">
            <w:r w:rsidR="00F836B0" w:rsidRPr="006F69DC">
              <w:rPr>
                <w:rStyle w:val="Hipervnculo"/>
                <w:rFonts w:cs="Arial"/>
                <w:b/>
                <w:noProof/>
              </w:rPr>
              <w:t>4.</w:t>
            </w:r>
            <w:r w:rsidR="00F83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836B0" w:rsidRPr="006F69DC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F836B0">
              <w:rPr>
                <w:noProof/>
                <w:webHidden/>
              </w:rPr>
              <w:tab/>
            </w:r>
            <w:r w:rsidR="00F836B0">
              <w:rPr>
                <w:noProof/>
                <w:webHidden/>
              </w:rPr>
              <w:fldChar w:fldCharType="begin"/>
            </w:r>
            <w:r w:rsidR="00F836B0">
              <w:rPr>
                <w:noProof/>
                <w:webHidden/>
              </w:rPr>
              <w:instrText xml:space="preserve"> PAGEREF _Toc83882453 \h </w:instrText>
            </w:r>
            <w:r w:rsidR="00F836B0">
              <w:rPr>
                <w:noProof/>
                <w:webHidden/>
              </w:rPr>
            </w:r>
            <w:r w:rsidR="00F836B0">
              <w:rPr>
                <w:noProof/>
                <w:webHidden/>
              </w:rPr>
              <w:fldChar w:fldCharType="separate"/>
            </w:r>
            <w:r w:rsidR="00AE0282">
              <w:rPr>
                <w:noProof/>
                <w:webHidden/>
              </w:rPr>
              <w:t>5</w:t>
            </w:r>
            <w:r w:rsidR="00F836B0">
              <w:rPr>
                <w:noProof/>
                <w:webHidden/>
              </w:rPr>
              <w:fldChar w:fldCharType="end"/>
            </w:r>
          </w:hyperlink>
        </w:p>
        <w:p w14:paraId="272D8D03" w14:textId="563DB9C3" w:rsidR="00F836B0" w:rsidRDefault="00BE75F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2454" w:history="1">
            <w:r w:rsidR="00F836B0" w:rsidRPr="006F69DC">
              <w:rPr>
                <w:rStyle w:val="Hipervnculo"/>
                <w:rFonts w:cs="Arial"/>
                <w:b/>
                <w:noProof/>
              </w:rPr>
              <w:t>5.</w:t>
            </w:r>
            <w:r w:rsidR="00F836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F836B0" w:rsidRPr="006F69DC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F836B0">
              <w:rPr>
                <w:noProof/>
                <w:webHidden/>
              </w:rPr>
              <w:tab/>
            </w:r>
            <w:r w:rsidR="00F836B0">
              <w:rPr>
                <w:noProof/>
                <w:webHidden/>
              </w:rPr>
              <w:fldChar w:fldCharType="begin"/>
            </w:r>
            <w:r w:rsidR="00F836B0">
              <w:rPr>
                <w:noProof/>
                <w:webHidden/>
              </w:rPr>
              <w:instrText xml:space="preserve"> PAGEREF _Toc83882454 \h </w:instrText>
            </w:r>
            <w:r w:rsidR="00F836B0">
              <w:rPr>
                <w:noProof/>
                <w:webHidden/>
              </w:rPr>
            </w:r>
            <w:r w:rsidR="00F836B0">
              <w:rPr>
                <w:noProof/>
                <w:webHidden/>
              </w:rPr>
              <w:fldChar w:fldCharType="separate"/>
            </w:r>
            <w:r w:rsidR="00AE0282">
              <w:rPr>
                <w:noProof/>
                <w:webHidden/>
              </w:rPr>
              <w:t>6</w:t>
            </w:r>
            <w:r w:rsidR="00F836B0">
              <w:rPr>
                <w:noProof/>
                <w:webHidden/>
              </w:rPr>
              <w:fldChar w:fldCharType="end"/>
            </w:r>
          </w:hyperlink>
        </w:p>
        <w:p w14:paraId="02AB4D39" w14:textId="38E4716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A441BA9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882450"/>
      <w:r w:rsidRPr="001F5E92">
        <w:rPr>
          <w:rFonts w:cs="Arial"/>
        </w:rPr>
        <w:lastRenderedPageBreak/>
        <w:t xml:space="preserve">Caso de Uso: </w:t>
      </w:r>
      <w:r w:rsidR="00EC6FC9">
        <w:rPr>
          <w:rFonts w:cs="Arial"/>
        </w:rPr>
        <w:t>Catalogo criterios de requisición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D12EF1">
      <w:pPr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2451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34F12387" w:rsidR="00717985" w:rsidRPr="00B564B8" w:rsidRDefault="009B2262" w:rsidP="00D12EF1">
      <w:pPr>
        <w:pStyle w:val="Descripcin"/>
        <w:ind w:left="360"/>
        <w:jc w:val="both"/>
        <w:rPr>
          <w:bCs w:val="0"/>
        </w:rPr>
      </w:pPr>
      <w:r w:rsidRPr="00B564B8">
        <w:rPr>
          <w:bCs w:val="0"/>
        </w:rPr>
        <w:t>Se describe el proceso de caso de uso en la pestaña “</w:t>
      </w:r>
      <w:r w:rsidR="00D12EF1" w:rsidRPr="00B564B8">
        <w:rPr>
          <w:bCs w:val="0"/>
        </w:rPr>
        <w:t>c</w:t>
      </w:r>
      <w:r w:rsidRPr="00B564B8">
        <w:rPr>
          <w:bCs w:val="0"/>
        </w:rPr>
        <w:t>riterios de requisición” dentro del módulo de “</w:t>
      </w:r>
      <w:r w:rsidR="00D12EF1" w:rsidRPr="00B564B8">
        <w:rPr>
          <w:bCs w:val="0"/>
        </w:rPr>
        <w:t>a</w:t>
      </w:r>
      <w:r w:rsidRPr="00B564B8">
        <w:rPr>
          <w:bCs w:val="0"/>
        </w:rPr>
        <w:t>dquisiciones”, así como los diferentes escenarios emergentes sobre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9B2262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9B2262">
        <w:tc>
          <w:tcPr>
            <w:tcW w:w="8729" w:type="dxa"/>
            <w:gridSpan w:val="2"/>
            <w:vAlign w:val="center"/>
          </w:tcPr>
          <w:p w14:paraId="5946C3B6" w14:textId="09CB79C1" w:rsidR="00CD7EE7" w:rsidRPr="009B44E8" w:rsidRDefault="00D952EB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 w:rsidR="002F488C">
              <w:rPr>
                <w:b/>
              </w:rPr>
              <w:t>3</w:t>
            </w:r>
          </w:p>
        </w:tc>
      </w:tr>
      <w:tr w:rsidR="00AD1204" w:rsidRPr="00AD1204" w14:paraId="761F26C0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718E3C30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2F488C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F46FF8">
              <w:rPr>
                <w:szCs w:val="28"/>
              </w:rPr>
              <w:t>29</w:t>
            </w:r>
            <w:bookmarkStart w:id="3" w:name="_GoBack"/>
            <w:bookmarkEnd w:id="3"/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5E0DCFEB" w:rsidR="00717985" w:rsidRPr="00297EFD" w:rsidRDefault="00C27D6E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>dos para la creación y edición de requisiciones.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26F9D175" w:rsidR="009B2262" w:rsidRPr="00FF5CE7" w:rsidRDefault="009B2262" w:rsidP="009B2262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</w:t>
            </w:r>
            <w:r w:rsidR="00630ABA">
              <w:rPr>
                <w:color w:val="000000" w:themeColor="text1"/>
                <w:szCs w:val="28"/>
              </w:rPr>
              <w:t>ste catálogo registra los distintos criterios de requisición según la entidad requiera.</w:t>
            </w:r>
          </w:p>
        </w:tc>
      </w:tr>
      <w:tr w:rsidR="008759E2" w:rsidRPr="00211FC3" w14:paraId="2374E7D6" w14:textId="77777777" w:rsidTr="002F488C">
        <w:trPr>
          <w:trHeight w:val="323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68C127ED" w:rsidR="00F709FA" w:rsidRPr="00211FC3" w:rsidRDefault="002F488C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  <w:r>
              <w:rPr>
                <w:color w:val="000000" w:themeColor="text1"/>
                <w:sz w:val="20"/>
                <w:szCs w:val="22"/>
                <w:lang w:val="es-MX"/>
              </w:rPr>
              <w:t>N/A</w:t>
            </w:r>
          </w:p>
        </w:tc>
      </w:tr>
      <w:tr w:rsidR="009B2262" w:rsidRPr="00AD1204" w14:paraId="1B7DACC3" w14:textId="77777777" w:rsidTr="009B2262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9B2262" w:rsidRDefault="009B2262" w:rsidP="009B2262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6F5E80BD" w:rsidR="009B2262" w:rsidRPr="00E91C7F" w:rsidRDefault="009B2262" w:rsidP="009B2262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9B2262" w:rsidRPr="00AD1204" w14:paraId="11C7EFBF" w14:textId="77777777" w:rsidTr="009B2262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9B2262" w:rsidRPr="00A570BC" w:rsidRDefault="009B2262" w:rsidP="009B2262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9B2262" w:rsidRPr="00AD1204" w14:paraId="41B62075" w14:textId="77777777" w:rsidTr="009B2262">
        <w:tc>
          <w:tcPr>
            <w:tcW w:w="8729" w:type="dxa"/>
            <w:gridSpan w:val="2"/>
            <w:shd w:val="clear" w:color="auto" w:fill="auto"/>
          </w:tcPr>
          <w:p w14:paraId="6B62A08D" w14:textId="4116E91D" w:rsidR="009B2262" w:rsidRPr="002F488C" w:rsidRDefault="00630ABA" w:rsidP="002F488C">
            <w:pPr>
              <w:autoSpaceDE w:val="0"/>
              <w:autoSpaceDN w:val="0"/>
              <w:adjustRightInd w:val="0"/>
              <w:jc w:val="both"/>
              <w:rPr>
                <w:rFonts w:cs="Arial"/>
                <w:lang w:val="es-MX" w:eastAsia="en-US"/>
              </w:rPr>
            </w:pPr>
            <w:r>
              <w:rPr>
                <w:rFonts w:cs="Arial"/>
                <w:lang w:val="es-MX" w:eastAsia="en-US"/>
              </w:rPr>
              <w:t>Este tipo de catálogo es abierto, administrado por cada entidad.</w:t>
            </w:r>
          </w:p>
        </w:tc>
      </w:tr>
      <w:bookmarkEnd w:id="2"/>
    </w:tbl>
    <w:p w14:paraId="04742717" w14:textId="5431C1C0" w:rsidR="00DF11CC" w:rsidRDefault="00DF11CC">
      <w:pPr>
        <w:rPr>
          <w:rFonts w:cs="Arial"/>
          <w:b/>
          <w:sz w:val="26"/>
          <w:szCs w:val="26"/>
        </w:rPr>
      </w:pPr>
    </w:p>
    <w:p w14:paraId="6FB9F98D" w14:textId="77777777" w:rsidR="00B564B8" w:rsidRDefault="00B564B8">
      <w:pPr>
        <w:rPr>
          <w:rFonts w:cs="Arial"/>
          <w:b/>
          <w:sz w:val="26"/>
          <w:szCs w:val="26"/>
        </w:rPr>
      </w:pPr>
      <w:bookmarkStart w:id="4" w:name="_Toc83882452"/>
      <w:r>
        <w:rPr>
          <w:rFonts w:cs="Arial"/>
          <w:b/>
          <w:sz w:val="26"/>
          <w:szCs w:val="26"/>
        </w:rPr>
        <w:br w:type="page"/>
      </w:r>
    </w:p>
    <w:p w14:paraId="5E85CBCC" w14:textId="70BBCD25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12624547" w14:textId="77777777" w:rsidR="00D12EF1" w:rsidRDefault="00D12EF1" w:rsidP="00D12EF1"/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55178236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 xml:space="preserve">No </w:t>
            </w:r>
            <w:r w:rsidR="00630ABA">
              <w:rPr>
                <w:rFonts w:cs="Arial"/>
              </w:rPr>
              <w:t>2</w:t>
            </w:r>
          </w:p>
        </w:tc>
        <w:tc>
          <w:tcPr>
            <w:tcW w:w="7430" w:type="dxa"/>
          </w:tcPr>
          <w:p w14:paraId="45C86911" w14:textId="02F5B1CE" w:rsidR="00804D72" w:rsidRPr="00211FC3" w:rsidRDefault="00630ABA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</w:t>
            </w:r>
            <w:r w:rsidR="00804D72" w:rsidRPr="00211FC3">
              <w:rPr>
                <w:rFonts w:cs="Arial"/>
              </w:rPr>
              <w:t>.</w:t>
            </w:r>
          </w:p>
        </w:tc>
      </w:tr>
      <w:tr w:rsidR="00630ABA" w14:paraId="7A05F412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8D9FCD" w14:textId="718183BD" w:rsidR="00630ABA" w:rsidRPr="00211FC3" w:rsidRDefault="00630ABA" w:rsidP="006919E9">
            <w:pPr>
              <w:rPr>
                <w:rFonts w:cs="Arial"/>
              </w:rPr>
            </w:pPr>
            <w:r>
              <w:rPr>
                <w:rFonts w:cs="Arial"/>
              </w:rPr>
              <w:t>No 3</w:t>
            </w:r>
          </w:p>
        </w:tc>
        <w:tc>
          <w:tcPr>
            <w:tcW w:w="7430" w:type="dxa"/>
          </w:tcPr>
          <w:p w14:paraId="25384042" w14:textId="794BAE8B" w:rsidR="00630ABA" w:rsidRDefault="00630ABA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Editar.</w:t>
            </w:r>
          </w:p>
        </w:tc>
      </w:tr>
      <w:tr w:rsidR="00630ABA" w14:paraId="69506C40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0D75A2" w14:textId="0E065CEC" w:rsidR="00630ABA" w:rsidRPr="00211FC3" w:rsidRDefault="00630ABA" w:rsidP="006919E9">
            <w:pPr>
              <w:rPr>
                <w:rFonts w:cs="Arial"/>
              </w:rPr>
            </w:pPr>
            <w:r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3B669434" w14:textId="659A4D3C" w:rsidR="00630ABA" w:rsidRDefault="00630ABA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84BA328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630ABA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558EE2A" w14:textId="4AB5508D" w:rsidR="00627EFD" w:rsidRDefault="00627EFD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5C39ED7E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6C21E036" w14:textId="7837789E" w:rsidR="006D151F" w:rsidRDefault="006D151F" w:rsidP="002F488C">
      <w:pPr>
        <w:jc w:val="both"/>
        <w:rPr>
          <w:rFonts w:cs="Arial"/>
          <w:color w:val="000000"/>
          <w:lang w:val="es-MX" w:eastAsia="es-MX"/>
        </w:rPr>
      </w:pPr>
      <w:r w:rsidRPr="002F488C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p w14:paraId="253D15EA" w14:textId="337E7691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15977A3C" w14:textId="6F39164D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C198540" w14:textId="7A19DD0F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4D428F8B" w14:textId="0D89B485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6DF10CE" w14:textId="2C658458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E1AC643" w14:textId="3C59DF93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4B3ECB90" w14:textId="43142163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651B724" w14:textId="37EBDAA9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E306586" w14:textId="51B3C79B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8FD5DF2" w14:textId="2B0A088C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3AF6B19C" w14:textId="250883D7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52B6A499" w14:textId="43D56516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C93DF39" w14:textId="7FE76C90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C3CCF04" w14:textId="73DEAC49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408452A6" w14:textId="2F6373F6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15646D0D" w14:textId="48B8468B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0770C86" w14:textId="5AD1E67A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1660377" w14:textId="0779C9BB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1D278821" w14:textId="1B61925B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358BE420" w14:textId="67B796C9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34526CD3" w14:textId="5925A6A1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14764F60" w14:textId="19CFC409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52A03C8C" w14:textId="683FB84C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6F8E3BF5" w14:textId="7853C214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7B66E6F7" w14:textId="35B78712" w:rsidR="002F488C" w:rsidRDefault="002F488C" w:rsidP="002F488C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</w:p>
    <w:p w14:paraId="36437C5D" w14:textId="3FACAA82" w:rsidR="006D151F" w:rsidRPr="002F488C" w:rsidRDefault="006D151F">
      <w:pPr>
        <w:rPr>
          <w:rFonts w:cs="Arial"/>
          <w:b/>
          <w:sz w:val="26"/>
          <w:szCs w:val="26"/>
          <w:lang w:val="es-MX"/>
        </w:rPr>
      </w:pPr>
    </w:p>
    <w:p w14:paraId="051BEC90" w14:textId="59E76DA0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2453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1B83A182" w:rsidR="00490541" w:rsidRDefault="00490541" w:rsidP="00490541">
      <w:pPr>
        <w:rPr>
          <w:rFonts w:cs="Arial"/>
          <w:lang w:val="es-MX"/>
        </w:rPr>
      </w:pPr>
    </w:p>
    <w:p w14:paraId="3CAE9DAB" w14:textId="23D7C40E" w:rsidR="00630ABA" w:rsidRDefault="00630ABA">
      <w:pPr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46E18D7" wp14:editId="27892009">
            <wp:simplePos x="0" y="0"/>
            <wp:positionH relativeFrom="page">
              <wp:align>center</wp:align>
            </wp:positionH>
            <wp:positionV relativeFrom="paragraph">
              <wp:posOffset>1369695</wp:posOffset>
            </wp:positionV>
            <wp:extent cx="4132580" cy="3613150"/>
            <wp:effectExtent l="0" t="0" r="127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496528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01E96" w:rsidRPr="00901E9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22951C2" w14:textId="77777777" w:rsidR="00630ABA" w:rsidRDefault="00630ABA">
      <w:pPr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309750" w14:textId="11E39073" w:rsidR="00A73901" w:rsidRPr="00627EFD" w:rsidRDefault="00A73901">
      <w:r>
        <w:rPr>
          <w:rFonts w:cs="Arial"/>
          <w:b/>
          <w:sz w:val="26"/>
          <w:szCs w:val="26"/>
        </w:rPr>
        <w:br w:type="page"/>
      </w:r>
    </w:p>
    <w:p w14:paraId="2848A003" w14:textId="4B0FA522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2454"/>
      <w:r>
        <w:rPr>
          <w:rFonts w:cs="Arial"/>
          <w:b/>
          <w:sz w:val="26"/>
          <w:szCs w:val="26"/>
        </w:rPr>
        <w:lastRenderedPageBreak/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159BC303" w14:textId="77777777" w:rsidR="002F488C" w:rsidRDefault="002F488C" w:rsidP="002F488C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7002"/>
      </w:tblGrid>
      <w:tr w:rsidR="002F488C" w:rsidRPr="00A73901" w14:paraId="6C1B37AA" w14:textId="77777777" w:rsidTr="00B60FDA">
        <w:tc>
          <w:tcPr>
            <w:tcW w:w="2207" w:type="dxa"/>
          </w:tcPr>
          <w:p w14:paraId="13950942" w14:textId="77777777" w:rsidR="002F488C" w:rsidRPr="00E56DB5" w:rsidRDefault="002F488C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7002" w:type="dxa"/>
          </w:tcPr>
          <w:p w14:paraId="5790E12C" w14:textId="21CFC922" w:rsidR="002F488C" w:rsidRPr="00A73901" w:rsidRDefault="002F488C" w:rsidP="00B60FDA">
            <w:pPr>
              <w:rPr>
                <w:rFonts w:cs="Arial"/>
              </w:rPr>
            </w:pPr>
            <w:proofErr w:type="spellStart"/>
            <w:r w:rsidRPr="002F488C">
              <w:rPr>
                <w:rFonts w:cs="Arial"/>
              </w:rPr>
              <w:t>catalogo_criterios_requisicion</w:t>
            </w:r>
            <w:proofErr w:type="spellEnd"/>
          </w:p>
        </w:tc>
      </w:tr>
      <w:tr w:rsidR="002F488C" w:rsidRPr="00A73901" w14:paraId="305FF5B9" w14:textId="77777777" w:rsidTr="00B60FDA">
        <w:trPr>
          <w:trHeight w:val="247"/>
        </w:trPr>
        <w:tc>
          <w:tcPr>
            <w:tcW w:w="2207" w:type="dxa"/>
          </w:tcPr>
          <w:p w14:paraId="6B335710" w14:textId="77777777" w:rsidR="002F488C" w:rsidRPr="00E56DB5" w:rsidRDefault="002F488C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7002" w:type="dxa"/>
          </w:tcPr>
          <w:p w14:paraId="2B9FE6A4" w14:textId="299E42AE" w:rsidR="002F488C" w:rsidRPr="00A7413E" w:rsidRDefault="002F488C" w:rsidP="00B60FDA">
            <w:pPr>
              <w:rPr>
                <w:rFonts w:cs="Arial"/>
              </w:rPr>
            </w:pPr>
            <w:r w:rsidRPr="002F488C">
              <w:rPr>
                <w:rFonts w:cs="Arial"/>
              </w:rPr>
              <w:t>Catálogo de criterios de requisición en el módulo de</w:t>
            </w:r>
            <w:r>
              <w:rPr>
                <w:rFonts w:cs="Arial"/>
              </w:rPr>
              <w:t xml:space="preserve"> </w:t>
            </w:r>
            <w:r w:rsidRPr="002F488C">
              <w:rPr>
                <w:rFonts w:cs="Arial"/>
              </w:rPr>
              <w:t>adquisiciones.</w:t>
            </w:r>
          </w:p>
        </w:tc>
      </w:tr>
    </w:tbl>
    <w:p w14:paraId="6C62935F" w14:textId="77777777" w:rsidR="002F488C" w:rsidRPr="009304F9" w:rsidRDefault="002F488C" w:rsidP="002F488C">
      <w:pPr>
        <w:rPr>
          <w:rFonts w:cs="Arial"/>
          <w:b/>
          <w:sz w:val="26"/>
          <w:szCs w:val="26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013"/>
        <w:gridCol w:w="1014"/>
        <w:gridCol w:w="1013"/>
        <w:gridCol w:w="1013"/>
        <w:gridCol w:w="579"/>
        <w:gridCol w:w="724"/>
        <w:gridCol w:w="1976"/>
      </w:tblGrid>
      <w:tr w:rsidR="002F488C" w:rsidRPr="00356444" w14:paraId="42A2128C" w14:textId="77777777" w:rsidTr="00B60FDA">
        <w:trPr>
          <w:trHeight w:val="229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8333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ED5C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8DE1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D811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CA3C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3345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9EE1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FC26" w14:textId="77777777" w:rsidR="002F488C" w:rsidRPr="008D08D3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2F488C" w:rsidRPr="00356444" w14:paraId="6BC287E9" w14:textId="77777777" w:rsidTr="00B60FDA">
        <w:trPr>
          <w:trHeight w:val="229"/>
        </w:trPr>
        <w:tc>
          <w:tcPr>
            <w:tcW w:w="1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6F68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CDDC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4C09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CA50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3F1F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5CDA" w14:textId="77777777" w:rsidR="002F488C" w:rsidRPr="009304F9" w:rsidRDefault="002F488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304F9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1A2C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D0F1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2F488C" w:rsidRPr="00356444" w14:paraId="3974B529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F819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93B4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11D8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60CF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E121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999D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E1B8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26D7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2F488C" w:rsidRPr="00356444" w14:paraId="20189AA9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6C26E" w14:textId="77777777" w:rsidR="002F488C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DDC51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C78C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92192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C478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2EEC2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6709" w14:textId="77777777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3A6F3" w14:textId="77777777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2F488C" w:rsidRPr="00356444" w14:paraId="0CE77153" w14:textId="77777777" w:rsidTr="002F488C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20BE6" w14:textId="0D3BB44D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73D5" w14:textId="719B934F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A731" w14:textId="5DC5ADE2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100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E375" w14:textId="4A53DACF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57B" w14:textId="0DFE207A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B81B1" w14:textId="6930A3A9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B2D41" w14:textId="545F720A" w:rsidR="002F488C" w:rsidRPr="008D08D3" w:rsidRDefault="002F488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FB2A" w14:textId="18BBA52F" w:rsidR="002F488C" w:rsidRPr="008D08D3" w:rsidRDefault="002F488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 del tipo de criterio de requisición ejemplo: (garantía, servicio postventa, soporte, capacitación e instalación), entre otros que la entidad definirá.</w:t>
            </w:r>
          </w:p>
        </w:tc>
      </w:tr>
    </w:tbl>
    <w:p w14:paraId="25C3F9C3" w14:textId="77777777" w:rsidR="002F488C" w:rsidRDefault="002F488C" w:rsidP="002F488C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2F488C" w14:paraId="5D336D70" w14:textId="77777777" w:rsidTr="00B60FD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517C10" w14:textId="77777777" w:rsidR="002F488C" w:rsidRDefault="002F488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163ED" w14:textId="77777777" w:rsidR="002F488C" w:rsidRDefault="002F488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2F488C" w14:paraId="3AD3D698" w14:textId="77777777" w:rsidTr="00B60FD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4293" w14:textId="77777777" w:rsidR="002F488C" w:rsidRDefault="002F488C" w:rsidP="00B60FD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AF8F" w14:textId="77777777" w:rsidR="002F488C" w:rsidRDefault="002F488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6AAFDADF" w14:textId="66EB42A2" w:rsidR="00A7413E" w:rsidRPr="002F488C" w:rsidRDefault="00A7413E" w:rsidP="002F488C"/>
    <w:p w14:paraId="167917C2" w14:textId="77777777" w:rsidR="00EC6FC9" w:rsidRDefault="00EC6FC9" w:rsidP="00A80D7E">
      <w:pPr>
        <w:rPr>
          <w:lang w:val="es-MX" w:eastAsia="en-US"/>
        </w:rPr>
      </w:pPr>
    </w:p>
    <w:sectPr w:rsidR="00EC6FC9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43F1B" w14:textId="77777777" w:rsidR="00BE75FF" w:rsidRDefault="00BE75FF">
      <w:r>
        <w:separator/>
      </w:r>
    </w:p>
  </w:endnote>
  <w:endnote w:type="continuationSeparator" w:id="0">
    <w:p w14:paraId="7679F141" w14:textId="77777777" w:rsidR="00BE75FF" w:rsidRDefault="00BE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458C413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46FF8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87433" w14:textId="77777777" w:rsidR="00BE75FF" w:rsidRDefault="00BE75FF">
      <w:r>
        <w:separator/>
      </w:r>
    </w:p>
  </w:footnote>
  <w:footnote w:type="continuationSeparator" w:id="0">
    <w:p w14:paraId="1F7ED157" w14:textId="77777777" w:rsidR="00BE75FF" w:rsidRDefault="00BE7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71EE2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lang w:val="es-E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488C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1659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05183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27EFD"/>
    <w:rsid w:val="00630ABA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6BB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151F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0CB9"/>
    <w:rsid w:val="00804D72"/>
    <w:rsid w:val="0080605A"/>
    <w:rsid w:val="00822F7E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271A"/>
    <w:rsid w:val="008636A6"/>
    <w:rsid w:val="00864DA6"/>
    <w:rsid w:val="00871D2A"/>
    <w:rsid w:val="00871F79"/>
    <w:rsid w:val="008759E2"/>
    <w:rsid w:val="0087636F"/>
    <w:rsid w:val="00880072"/>
    <w:rsid w:val="0088062C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A155B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1E96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2262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0282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36D"/>
    <w:rsid w:val="00B46F05"/>
    <w:rsid w:val="00B547DD"/>
    <w:rsid w:val="00B564B8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5996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BE75FF"/>
    <w:rsid w:val="00C00D45"/>
    <w:rsid w:val="00C10396"/>
    <w:rsid w:val="00C10B43"/>
    <w:rsid w:val="00C267B6"/>
    <w:rsid w:val="00C26A6A"/>
    <w:rsid w:val="00C27D6E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2C4A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2EF1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5DDC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52EB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C6FC9"/>
    <w:rsid w:val="00ED060B"/>
    <w:rsid w:val="00ED36D6"/>
    <w:rsid w:val="00ED6BB0"/>
    <w:rsid w:val="00ED7CB4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6FF8"/>
    <w:rsid w:val="00F476E5"/>
    <w:rsid w:val="00F5027F"/>
    <w:rsid w:val="00F50BA1"/>
    <w:rsid w:val="00F67190"/>
    <w:rsid w:val="00F709FA"/>
    <w:rsid w:val="00F717DE"/>
    <w:rsid w:val="00F732AA"/>
    <w:rsid w:val="00F836B0"/>
    <w:rsid w:val="00F84D3D"/>
    <w:rsid w:val="00F912F5"/>
    <w:rsid w:val="00F95C39"/>
    <w:rsid w:val="00FA3C70"/>
    <w:rsid w:val="00FA72A4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5271A"/>
    <w:rsid w:val="00186D2E"/>
    <w:rsid w:val="001C240E"/>
    <w:rsid w:val="001E5171"/>
    <w:rsid w:val="00207B56"/>
    <w:rsid w:val="00282A45"/>
    <w:rsid w:val="002C2A61"/>
    <w:rsid w:val="00335F5D"/>
    <w:rsid w:val="00355DDC"/>
    <w:rsid w:val="003A1048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64AB6"/>
    <w:rsid w:val="006A1958"/>
    <w:rsid w:val="007A34D3"/>
    <w:rsid w:val="007A675F"/>
    <w:rsid w:val="007D076D"/>
    <w:rsid w:val="00822809"/>
    <w:rsid w:val="008415EF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AF5CDE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74DC5"/>
    <w:rsid w:val="00E97153"/>
    <w:rsid w:val="00EB4725"/>
    <w:rsid w:val="00F60D98"/>
    <w:rsid w:val="00F707C5"/>
    <w:rsid w:val="00FB1798"/>
    <w:rsid w:val="00FF0DDC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46118E-4231-49DF-9B20-7BD00E72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9</TotalTime>
  <Pages>6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2374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9</cp:revision>
  <cp:lastPrinted>2007-11-14T03:04:00Z</cp:lastPrinted>
  <dcterms:created xsi:type="dcterms:W3CDTF">2021-09-29T07:20:00Z</dcterms:created>
  <dcterms:modified xsi:type="dcterms:W3CDTF">2021-09-30T15:42:00Z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