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6EAB5B8F" w14:textId="77777777" w:rsidR="00806362" w:rsidRDefault="00806362" w:rsidP="00806362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A383867" w:rsidR="00490541" w:rsidRDefault="00702B72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A902DC">
        <w:rPr>
          <w:b w:val="0"/>
          <w:color w:val="000000" w:themeColor="text1"/>
          <w:sz w:val="28"/>
          <w:szCs w:val="28"/>
        </w:rPr>
        <w:t>4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70FBE">
        <w:rPr>
          <w:rFonts w:ascii="Calibri" w:hAnsi="Calibri" w:cs="Calibri"/>
          <w:color w:val="222222"/>
          <w:shd w:val="clear" w:color="auto" w:fill="FFFFFF"/>
        </w:rPr>
        <w:t>Catalogo tipo de operación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208B5C3C" w14:textId="421087CF" w:rsidR="008A06AE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69083" w:history="1">
            <w:r w:rsidR="008A06AE" w:rsidRPr="00695799">
              <w:rPr>
                <w:rStyle w:val="Hipervnculo"/>
                <w:rFonts w:cs="Arial"/>
                <w:noProof/>
              </w:rPr>
              <w:t>1.</w:t>
            </w:r>
            <w:r w:rsidR="008A0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A06AE" w:rsidRPr="00695799">
              <w:rPr>
                <w:rStyle w:val="Hipervnculo"/>
                <w:rFonts w:cs="Arial"/>
                <w:noProof/>
              </w:rPr>
              <w:t>Caso de Uso: Catálogo Tipo de Operación.</w:t>
            </w:r>
            <w:r w:rsidR="008A06AE">
              <w:rPr>
                <w:noProof/>
                <w:webHidden/>
              </w:rPr>
              <w:tab/>
            </w:r>
            <w:r w:rsidR="008A06AE">
              <w:rPr>
                <w:noProof/>
                <w:webHidden/>
              </w:rPr>
              <w:fldChar w:fldCharType="begin"/>
            </w:r>
            <w:r w:rsidR="008A06AE">
              <w:rPr>
                <w:noProof/>
                <w:webHidden/>
              </w:rPr>
              <w:instrText xml:space="preserve"> PAGEREF _Toc83769083 \h </w:instrText>
            </w:r>
            <w:r w:rsidR="008A06AE">
              <w:rPr>
                <w:noProof/>
                <w:webHidden/>
              </w:rPr>
            </w:r>
            <w:r w:rsidR="008A06AE">
              <w:rPr>
                <w:noProof/>
                <w:webHidden/>
              </w:rPr>
              <w:fldChar w:fldCharType="separate"/>
            </w:r>
            <w:r w:rsidR="008A06AE">
              <w:rPr>
                <w:noProof/>
                <w:webHidden/>
              </w:rPr>
              <w:t>3</w:t>
            </w:r>
            <w:r w:rsidR="008A06AE">
              <w:rPr>
                <w:noProof/>
                <w:webHidden/>
              </w:rPr>
              <w:fldChar w:fldCharType="end"/>
            </w:r>
          </w:hyperlink>
        </w:p>
        <w:p w14:paraId="1D5E30D5" w14:textId="5171C01A" w:rsidR="008A06AE" w:rsidRDefault="00C74DE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84" w:history="1">
            <w:r w:rsidR="008A06AE" w:rsidRPr="00695799">
              <w:rPr>
                <w:rStyle w:val="Hipervnculo"/>
                <w:rFonts w:cs="Arial"/>
                <w:noProof/>
              </w:rPr>
              <w:t>2.</w:t>
            </w:r>
            <w:r w:rsidR="008A0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A06AE" w:rsidRPr="00695799">
              <w:rPr>
                <w:rStyle w:val="Hipervnculo"/>
                <w:rFonts w:cs="Arial"/>
                <w:noProof/>
              </w:rPr>
              <w:t>Descripción.</w:t>
            </w:r>
            <w:r w:rsidR="008A06AE">
              <w:rPr>
                <w:noProof/>
                <w:webHidden/>
              </w:rPr>
              <w:tab/>
            </w:r>
            <w:r w:rsidR="008A06AE">
              <w:rPr>
                <w:noProof/>
                <w:webHidden/>
              </w:rPr>
              <w:fldChar w:fldCharType="begin"/>
            </w:r>
            <w:r w:rsidR="008A06AE">
              <w:rPr>
                <w:noProof/>
                <w:webHidden/>
              </w:rPr>
              <w:instrText xml:space="preserve"> PAGEREF _Toc83769084 \h </w:instrText>
            </w:r>
            <w:r w:rsidR="008A06AE">
              <w:rPr>
                <w:noProof/>
                <w:webHidden/>
              </w:rPr>
            </w:r>
            <w:r w:rsidR="008A06AE">
              <w:rPr>
                <w:noProof/>
                <w:webHidden/>
              </w:rPr>
              <w:fldChar w:fldCharType="separate"/>
            </w:r>
            <w:r w:rsidR="008A06AE">
              <w:rPr>
                <w:noProof/>
                <w:webHidden/>
              </w:rPr>
              <w:t>3</w:t>
            </w:r>
            <w:r w:rsidR="008A06AE">
              <w:rPr>
                <w:noProof/>
                <w:webHidden/>
              </w:rPr>
              <w:fldChar w:fldCharType="end"/>
            </w:r>
          </w:hyperlink>
        </w:p>
        <w:p w14:paraId="41841659" w14:textId="6C7A989D" w:rsidR="008A06AE" w:rsidRDefault="00C74DE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85" w:history="1">
            <w:r w:rsidR="008A06AE" w:rsidRPr="00695799">
              <w:rPr>
                <w:rStyle w:val="Hipervnculo"/>
                <w:rFonts w:cs="Arial"/>
                <w:b/>
                <w:noProof/>
              </w:rPr>
              <w:t>3.</w:t>
            </w:r>
            <w:r w:rsidR="008A0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A06AE" w:rsidRPr="00695799">
              <w:rPr>
                <w:rStyle w:val="Hipervnculo"/>
                <w:rFonts w:cs="Arial"/>
                <w:b/>
                <w:noProof/>
              </w:rPr>
              <w:t>Flujo normal.</w:t>
            </w:r>
            <w:r w:rsidR="008A06AE">
              <w:rPr>
                <w:noProof/>
                <w:webHidden/>
              </w:rPr>
              <w:tab/>
            </w:r>
            <w:r w:rsidR="008A06AE">
              <w:rPr>
                <w:noProof/>
                <w:webHidden/>
              </w:rPr>
              <w:fldChar w:fldCharType="begin"/>
            </w:r>
            <w:r w:rsidR="008A06AE">
              <w:rPr>
                <w:noProof/>
                <w:webHidden/>
              </w:rPr>
              <w:instrText xml:space="preserve"> PAGEREF _Toc83769085 \h </w:instrText>
            </w:r>
            <w:r w:rsidR="008A06AE">
              <w:rPr>
                <w:noProof/>
                <w:webHidden/>
              </w:rPr>
            </w:r>
            <w:r w:rsidR="008A06AE">
              <w:rPr>
                <w:noProof/>
                <w:webHidden/>
              </w:rPr>
              <w:fldChar w:fldCharType="separate"/>
            </w:r>
            <w:r w:rsidR="008A06AE">
              <w:rPr>
                <w:noProof/>
                <w:webHidden/>
              </w:rPr>
              <w:t>3</w:t>
            </w:r>
            <w:r w:rsidR="008A06AE">
              <w:rPr>
                <w:noProof/>
                <w:webHidden/>
              </w:rPr>
              <w:fldChar w:fldCharType="end"/>
            </w:r>
          </w:hyperlink>
        </w:p>
        <w:p w14:paraId="035A2C4D" w14:textId="49C5C853" w:rsidR="008A06AE" w:rsidRDefault="00C74DE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86" w:history="1">
            <w:r w:rsidR="008A06AE" w:rsidRPr="00695799">
              <w:rPr>
                <w:rStyle w:val="Hipervnculo"/>
                <w:rFonts w:cs="Arial"/>
                <w:b/>
                <w:noProof/>
              </w:rPr>
              <w:t>4.</w:t>
            </w:r>
            <w:r w:rsidR="008A0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A06AE" w:rsidRPr="00695799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8A06AE">
              <w:rPr>
                <w:noProof/>
                <w:webHidden/>
              </w:rPr>
              <w:tab/>
            </w:r>
            <w:r w:rsidR="008A06AE">
              <w:rPr>
                <w:noProof/>
                <w:webHidden/>
              </w:rPr>
              <w:fldChar w:fldCharType="begin"/>
            </w:r>
            <w:r w:rsidR="008A06AE">
              <w:rPr>
                <w:noProof/>
                <w:webHidden/>
              </w:rPr>
              <w:instrText xml:space="preserve"> PAGEREF _Toc83769086 \h </w:instrText>
            </w:r>
            <w:r w:rsidR="008A06AE">
              <w:rPr>
                <w:noProof/>
                <w:webHidden/>
              </w:rPr>
            </w:r>
            <w:r w:rsidR="008A06AE">
              <w:rPr>
                <w:noProof/>
                <w:webHidden/>
              </w:rPr>
              <w:fldChar w:fldCharType="separate"/>
            </w:r>
            <w:r w:rsidR="008A06AE">
              <w:rPr>
                <w:noProof/>
                <w:webHidden/>
              </w:rPr>
              <w:t>4</w:t>
            </w:r>
            <w:r w:rsidR="008A06AE">
              <w:rPr>
                <w:noProof/>
                <w:webHidden/>
              </w:rPr>
              <w:fldChar w:fldCharType="end"/>
            </w:r>
          </w:hyperlink>
        </w:p>
        <w:p w14:paraId="356242E4" w14:textId="6879C08B" w:rsidR="008A06AE" w:rsidRDefault="00C74DE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69087" w:history="1">
            <w:r w:rsidR="008A06AE" w:rsidRPr="00695799">
              <w:rPr>
                <w:rStyle w:val="Hipervnculo"/>
                <w:rFonts w:cs="Arial"/>
                <w:b/>
                <w:noProof/>
              </w:rPr>
              <w:t>5.</w:t>
            </w:r>
            <w:r w:rsidR="008A06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A06AE" w:rsidRPr="00695799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A06AE">
              <w:rPr>
                <w:noProof/>
                <w:webHidden/>
              </w:rPr>
              <w:tab/>
            </w:r>
            <w:r w:rsidR="008A06AE">
              <w:rPr>
                <w:noProof/>
                <w:webHidden/>
              </w:rPr>
              <w:fldChar w:fldCharType="begin"/>
            </w:r>
            <w:r w:rsidR="008A06AE">
              <w:rPr>
                <w:noProof/>
                <w:webHidden/>
              </w:rPr>
              <w:instrText xml:space="preserve"> PAGEREF _Toc83769087 \h </w:instrText>
            </w:r>
            <w:r w:rsidR="008A06AE">
              <w:rPr>
                <w:noProof/>
                <w:webHidden/>
              </w:rPr>
            </w:r>
            <w:r w:rsidR="008A06AE">
              <w:rPr>
                <w:noProof/>
                <w:webHidden/>
              </w:rPr>
              <w:fldChar w:fldCharType="separate"/>
            </w:r>
            <w:r w:rsidR="008A06AE">
              <w:rPr>
                <w:noProof/>
                <w:webHidden/>
              </w:rPr>
              <w:t>5</w:t>
            </w:r>
            <w:r w:rsidR="008A06AE">
              <w:rPr>
                <w:noProof/>
                <w:webHidden/>
              </w:rPr>
              <w:fldChar w:fldCharType="end"/>
            </w:r>
          </w:hyperlink>
        </w:p>
        <w:p w14:paraId="02AB4D39" w14:textId="15ACF228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1A11294" w:rsidR="009B44E8" w:rsidRDefault="001F5E92" w:rsidP="00702B72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3769083"/>
      <w:r w:rsidRPr="001F5E92">
        <w:rPr>
          <w:rFonts w:cs="Arial"/>
        </w:rPr>
        <w:lastRenderedPageBreak/>
        <w:t xml:space="preserve">Caso de Uso: </w:t>
      </w:r>
      <w:r w:rsidR="00702B72" w:rsidRPr="00702B72">
        <w:rPr>
          <w:rFonts w:cs="Arial"/>
        </w:rPr>
        <w:t>Catálogo Tipo de Operación</w:t>
      </w:r>
      <w:r w:rsidR="00615304">
        <w:rPr>
          <w:rFonts w:cs="Arial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8A06AE">
      <w:pPr>
        <w:rPr>
          <w:rStyle w:val="nfasis"/>
          <w:rFonts w:cs="Arial"/>
          <w:i w:val="0"/>
          <w:iCs w:val="0"/>
        </w:rPr>
      </w:pPr>
    </w:p>
    <w:p w14:paraId="124AAB39" w14:textId="318D797F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69084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1B7ACFC9" w14:textId="13605706" w:rsidR="009B7B5D" w:rsidRPr="009B7B5D" w:rsidRDefault="009B7B5D" w:rsidP="009B7B5D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catálogo “</w:t>
      </w:r>
      <w:r w:rsidR="00A902DC">
        <w:rPr>
          <w:bCs w:val="0"/>
        </w:rPr>
        <w:t>t</w:t>
      </w:r>
      <w:r>
        <w:rPr>
          <w:bCs w:val="0"/>
        </w:rPr>
        <w:t>ipo de operación” dentro del módulo de “</w:t>
      </w:r>
      <w:r w:rsidR="00A902DC">
        <w:rPr>
          <w:bCs w:val="0"/>
        </w:rPr>
        <w:t>a</w:t>
      </w:r>
      <w:r>
        <w:rPr>
          <w:bCs w:val="0"/>
        </w:rPr>
        <w:t>dquisiciones”, así como los diferentes escenarios emergentes sobre 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8A06AE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8A06AE">
        <w:tc>
          <w:tcPr>
            <w:tcW w:w="8729" w:type="dxa"/>
            <w:gridSpan w:val="2"/>
            <w:vAlign w:val="center"/>
          </w:tcPr>
          <w:p w14:paraId="5946C3B6" w14:textId="270E0E62" w:rsidR="00CD7EE7" w:rsidRPr="009B44E8" w:rsidRDefault="00A55FED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 w:rsidR="00A902DC">
              <w:rPr>
                <w:b/>
              </w:rPr>
              <w:t>4</w:t>
            </w:r>
          </w:p>
        </w:tc>
      </w:tr>
      <w:tr w:rsidR="00AD1204" w:rsidRPr="00AD1204" w14:paraId="761F26C0" w14:textId="77777777" w:rsidTr="008A06AE">
        <w:tc>
          <w:tcPr>
            <w:tcW w:w="234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83" w:type="dxa"/>
          </w:tcPr>
          <w:p w14:paraId="208DAC7E" w14:textId="18AC6DA5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D96D9A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D96D9A">
              <w:rPr>
                <w:szCs w:val="28"/>
              </w:rPr>
              <w:t>29</w:t>
            </w:r>
            <w:bookmarkStart w:id="3" w:name="_GoBack"/>
            <w:bookmarkEnd w:id="3"/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8A06AE">
        <w:tc>
          <w:tcPr>
            <w:tcW w:w="234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8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8A06AE">
        <w:tc>
          <w:tcPr>
            <w:tcW w:w="234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83" w:type="dxa"/>
          </w:tcPr>
          <w:p w14:paraId="43A60ED2" w14:textId="3DB98B8C" w:rsidR="00717985" w:rsidRPr="00297EFD" w:rsidRDefault="009B7B5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se requiere un registro previo dentro del apartado.</w:t>
            </w:r>
          </w:p>
        </w:tc>
      </w:tr>
      <w:tr w:rsidR="00AD1204" w:rsidRPr="00AD1204" w14:paraId="6C03FB31" w14:textId="77777777" w:rsidTr="008A06AE">
        <w:tc>
          <w:tcPr>
            <w:tcW w:w="234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83" w:type="dxa"/>
          </w:tcPr>
          <w:p w14:paraId="05A624EA" w14:textId="7E8A2526" w:rsidR="009B32ED" w:rsidRDefault="009B7B5D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</w:t>
            </w:r>
            <w:r w:rsidR="00A902DC">
              <w:rPr>
                <w:color w:val="000000" w:themeColor="text1"/>
                <w:szCs w:val="28"/>
              </w:rPr>
              <w:t>es un catálogo fijo (general para todas las entidades) y debe contener las siguientes opciones:</w:t>
            </w:r>
          </w:p>
          <w:p w14:paraId="0932D7B6" w14:textId="14C02050" w:rsidR="00A902DC" w:rsidRDefault="00A902DC" w:rsidP="007A342B">
            <w:pPr>
              <w:jc w:val="both"/>
              <w:rPr>
                <w:color w:val="000000" w:themeColor="text1"/>
                <w:szCs w:val="28"/>
              </w:rPr>
            </w:pPr>
          </w:p>
          <w:p w14:paraId="29A45A21" w14:textId="5F940F3D" w:rsidR="00A902DC" w:rsidRDefault="00A902DC" w:rsidP="00A902DC">
            <w:pPr>
              <w:pStyle w:val="Prrafodelista"/>
              <w:numPr>
                <w:ilvl w:val="0"/>
                <w:numId w:val="31"/>
              </w:num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Bienes almacenables</w:t>
            </w:r>
          </w:p>
          <w:p w14:paraId="4E196E73" w14:textId="0D0100D1" w:rsidR="00A902DC" w:rsidRDefault="00A902DC" w:rsidP="00A902DC">
            <w:pPr>
              <w:pStyle w:val="Prrafodelista"/>
              <w:numPr>
                <w:ilvl w:val="0"/>
                <w:numId w:val="31"/>
              </w:num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Bienes no almacenables</w:t>
            </w:r>
          </w:p>
          <w:p w14:paraId="7A8907A5" w14:textId="5200851F" w:rsidR="00A902DC" w:rsidRPr="00A902DC" w:rsidRDefault="00A902DC" w:rsidP="00A902DC">
            <w:pPr>
              <w:pStyle w:val="Prrafodelista"/>
              <w:numPr>
                <w:ilvl w:val="0"/>
                <w:numId w:val="31"/>
              </w:num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Servicios</w:t>
            </w:r>
          </w:p>
          <w:p w14:paraId="303B3F9B" w14:textId="51E2E9DE" w:rsidR="00A902DC" w:rsidRPr="00FF5CE7" w:rsidRDefault="00A902DC" w:rsidP="007A342B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8A06AE">
        <w:trPr>
          <w:trHeight w:val="554"/>
        </w:trPr>
        <w:tc>
          <w:tcPr>
            <w:tcW w:w="234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8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A06AE">
        <w:trPr>
          <w:trHeight w:val="265"/>
        </w:trPr>
        <w:tc>
          <w:tcPr>
            <w:tcW w:w="234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83" w:type="dxa"/>
          </w:tcPr>
          <w:p w14:paraId="094AF3F5" w14:textId="4FA8A9DD" w:rsidR="00542CC3" w:rsidRPr="00E91C7F" w:rsidRDefault="00534B18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8A06AE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8A06AE">
        <w:tc>
          <w:tcPr>
            <w:tcW w:w="8729" w:type="dxa"/>
            <w:gridSpan w:val="2"/>
            <w:shd w:val="clear" w:color="auto" w:fill="auto"/>
          </w:tcPr>
          <w:p w14:paraId="6B62A08D" w14:textId="05334B6F" w:rsidR="00DF11CC" w:rsidRPr="00CA327F" w:rsidRDefault="00A902DC" w:rsidP="007A342B">
            <w:pPr>
              <w:jc w:val="both"/>
              <w:rPr>
                <w:rFonts w:cs="Arial"/>
                <w:sz w:val="22"/>
                <w:szCs w:val="22"/>
                <w:lang w:val="es-MX" w:eastAsia="en-US"/>
              </w:rPr>
            </w:pPr>
            <w:r w:rsidRPr="00CA327F">
              <w:rPr>
                <w:rFonts w:cs="Arial"/>
                <w:lang w:val="es-MX" w:eastAsia="en-US"/>
              </w:rPr>
              <w:t>Este catálogo es general.</w:t>
            </w:r>
          </w:p>
        </w:tc>
      </w:tr>
      <w:bookmarkEnd w:id="2"/>
    </w:tbl>
    <w:p w14:paraId="04742717" w14:textId="30ED9EA2" w:rsidR="00DF11CC" w:rsidRDefault="00DF11CC">
      <w:pPr>
        <w:rPr>
          <w:rFonts w:cs="Arial"/>
          <w:b/>
          <w:sz w:val="26"/>
          <w:szCs w:val="26"/>
        </w:rPr>
      </w:pPr>
    </w:p>
    <w:p w14:paraId="3ECEDE62" w14:textId="77777777" w:rsidR="00CC25DE" w:rsidRDefault="00CC25DE">
      <w:pPr>
        <w:rPr>
          <w:rFonts w:cs="Arial"/>
          <w:b/>
          <w:sz w:val="26"/>
          <w:szCs w:val="26"/>
        </w:rPr>
      </w:pPr>
      <w:bookmarkStart w:id="4" w:name="_Toc83769085"/>
      <w:r>
        <w:rPr>
          <w:rFonts w:cs="Arial"/>
          <w:b/>
          <w:sz w:val="26"/>
          <w:szCs w:val="26"/>
        </w:rPr>
        <w:br w:type="page"/>
      </w:r>
    </w:p>
    <w:p w14:paraId="5E85CBCC" w14:textId="7F2B6501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  <w:bookmarkStart w:id="5" w:name="_Hlk83768364"/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6A92E83D" w:rsidR="00D63685" w:rsidRDefault="00F62430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</w:t>
            </w:r>
            <w:r w:rsidR="00290AD5">
              <w:rPr>
                <w:rFonts w:cs="Arial"/>
              </w:rPr>
              <w:t>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745AA527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A902DC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3A4DFCC2" w:rsidR="003B3EFB" w:rsidRDefault="00A902DC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1B8ABB18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A902DC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  <w:bookmarkEnd w:id="5"/>
    </w:tbl>
    <w:p w14:paraId="49C1F741" w14:textId="45B8CB4C" w:rsidR="00E71D44" w:rsidRDefault="00E71D44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66403F1C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bookmarkStart w:id="6" w:name="_Hlk83768506"/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414E4889" w14:textId="7D14546C" w:rsidR="00310BA5" w:rsidRPr="00CA327F" w:rsidRDefault="00275C6E" w:rsidP="00D63685">
      <w:pPr>
        <w:rPr>
          <w:rFonts w:cs="Arial"/>
          <w:color w:val="000000"/>
          <w:lang w:val="es-MX" w:eastAsia="es-MX"/>
        </w:rPr>
      </w:pPr>
      <w:r w:rsidRPr="00CA327F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bookmarkEnd w:id="6"/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72F3FD2F" w14:textId="77777777" w:rsidR="00CC25DE" w:rsidRDefault="00CC25DE">
      <w:pPr>
        <w:rPr>
          <w:rFonts w:cs="Arial"/>
          <w:b/>
          <w:sz w:val="26"/>
          <w:szCs w:val="26"/>
        </w:rPr>
      </w:pPr>
      <w:bookmarkStart w:id="7" w:name="_Toc83769086"/>
      <w:r>
        <w:rPr>
          <w:rFonts w:cs="Arial"/>
          <w:b/>
          <w:sz w:val="26"/>
          <w:szCs w:val="26"/>
        </w:rPr>
        <w:br w:type="page"/>
      </w:r>
    </w:p>
    <w:p w14:paraId="051BEC90" w14:textId="1467F3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7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3B3682F0" w:rsidR="00E94708" w:rsidRDefault="00A902DC" w:rsidP="00490541">
      <w:r w:rsidRPr="00A902DC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745D7DB" wp14:editId="6BEFF97B">
            <wp:simplePos x="0" y="0"/>
            <wp:positionH relativeFrom="column">
              <wp:posOffset>681347</wp:posOffset>
            </wp:positionH>
            <wp:positionV relativeFrom="paragraph">
              <wp:posOffset>1284726</wp:posOffset>
            </wp:positionV>
            <wp:extent cx="4386270" cy="3713698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52" cy="3718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496542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72792B8C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2848A003" w14:textId="7042DD11" w:rsidR="006470A8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8" w:name="_Toc83769087"/>
      <w:r>
        <w:rPr>
          <w:rFonts w:cs="Arial"/>
          <w:b/>
          <w:sz w:val="26"/>
          <w:szCs w:val="26"/>
        </w:rPr>
        <w:lastRenderedPageBreak/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8"/>
    </w:p>
    <w:p w14:paraId="5027B8E8" w14:textId="603796F5" w:rsidR="00A902DC" w:rsidRDefault="00A902DC" w:rsidP="00A902DC"/>
    <w:p w14:paraId="72D2B626" w14:textId="77777777" w:rsidR="00A902DC" w:rsidRDefault="00A902DC" w:rsidP="00A902DC">
      <w:bookmarkStart w:id="9" w:name="_Hlk83768551"/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07"/>
        <w:gridCol w:w="7002"/>
      </w:tblGrid>
      <w:tr w:rsidR="00A902DC" w:rsidRPr="00A73901" w14:paraId="777E6544" w14:textId="77777777" w:rsidTr="00B60FDA">
        <w:tc>
          <w:tcPr>
            <w:tcW w:w="2207" w:type="dxa"/>
          </w:tcPr>
          <w:p w14:paraId="18A2C898" w14:textId="77777777" w:rsidR="00A902DC" w:rsidRPr="00E56DB5" w:rsidRDefault="00A902DC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7002" w:type="dxa"/>
          </w:tcPr>
          <w:p w14:paraId="37F61B34" w14:textId="185D7662" w:rsidR="00A902DC" w:rsidRPr="00A73901" w:rsidRDefault="00A902DC" w:rsidP="00B60FDA">
            <w:pPr>
              <w:rPr>
                <w:rFonts w:cs="Arial"/>
              </w:rPr>
            </w:pPr>
            <w:proofErr w:type="spellStart"/>
            <w:r w:rsidRPr="00A902DC">
              <w:rPr>
                <w:rFonts w:cs="Arial"/>
              </w:rPr>
              <w:t>catalogo_tipo_operación</w:t>
            </w:r>
            <w:proofErr w:type="spellEnd"/>
          </w:p>
        </w:tc>
      </w:tr>
      <w:tr w:rsidR="00A902DC" w:rsidRPr="00A73901" w14:paraId="20AAFEFE" w14:textId="77777777" w:rsidTr="00B60FDA">
        <w:trPr>
          <w:trHeight w:val="247"/>
        </w:trPr>
        <w:tc>
          <w:tcPr>
            <w:tcW w:w="2207" w:type="dxa"/>
          </w:tcPr>
          <w:p w14:paraId="46FFD791" w14:textId="77777777" w:rsidR="00A902DC" w:rsidRPr="00E56DB5" w:rsidRDefault="00A902DC" w:rsidP="00B60FD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7002" w:type="dxa"/>
          </w:tcPr>
          <w:p w14:paraId="5FFDA4E0" w14:textId="2CDA135A" w:rsidR="00A902DC" w:rsidRPr="00A7413E" w:rsidRDefault="00A902DC" w:rsidP="00B60FDA">
            <w:pPr>
              <w:rPr>
                <w:rFonts w:cs="Arial"/>
              </w:rPr>
            </w:pPr>
            <w:r w:rsidRPr="00A902DC">
              <w:rPr>
                <w:rFonts w:cs="Arial"/>
              </w:rPr>
              <w:t xml:space="preserve">Catálogo de </w:t>
            </w:r>
            <w:r>
              <w:rPr>
                <w:rFonts w:cs="Arial"/>
              </w:rPr>
              <w:t>t</w:t>
            </w:r>
            <w:r w:rsidRPr="00A902DC">
              <w:rPr>
                <w:rFonts w:cs="Arial"/>
              </w:rPr>
              <w:t xml:space="preserve">ipo de </w:t>
            </w:r>
            <w:r>
              <w:rPr>
                <w:rFonts w:cs="Arial"/>
              </w:rPr>
              <w:t>o</w:t>
            </w:r>
            <w:r w:rsidRPr="00A902DC">
              <w:rPr>
                <w:rFonts w:cs="Arial"/>
              </w:rPr>
              <w:t>peración en el módulo de adquisiciones</w:t>
            </w:r>
            <w:r w:rsidRPr="009304F9">
              <w:rPr>
                <w:rFonts w:cs="Arial"/>
              </w:rPr>
              <w:t>.</w:t>
            </w:r>
          </w:p>
        </w:tc>
      </w:tr>
    </w:tbl>
    <w:p w14:paraId="5B05130A" w14:textId="77777777" w:rsidR="00A902DC" w:rsidRPr="009304F9" w:rsidRDefault="00A902DC" w:rsidP="00A902DC">
      <w:pPr>
        <w:rPr>
          <w:rFonts w:cs="Arial"/>
          <w:b/>
          <w:sz w:val="26"/>
          <w:szCs w:val="26"/>
        </w:rPr>
      </w:pPr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013"/>
        <w:gridCol w:w="1014"/>
        <w:gridCol w:w="1013"/>
        <w:gridCol w:w="1013"/>
        <w:gridCol w:w="579"/>
        <w:gridCol w:w="724"/>
        <w:gridCol w:w="1976"/>
      </w:tblGrid>
      <w:tr w:rsidR="00A902DC" w:rsidRPr="00356444" w14:paraId="3A902570" w14:textId="77777777" w:rsidTr="00B60FDA">
        <w:trPr>
          <w:trHeight w:val="229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4C62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3F10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4592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B626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ADEA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C93E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431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4F62" w14:textId="77777777" w:rsidR="00A902DC" w:rsidRPr="008D08D3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A902DC" w:rsidRPr="00356444" w14:paraId="5D036DA0" w14:textId="77777777" w:rsidTr="00B60FDA">
        <w:trPr>
          <w:trHeight w:val="229"/>
        </w:trPr>
        <w:tc>
          <w:tcPr>
            <w:tcW w:w="1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146D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7229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5838F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D7AB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A956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4FDC" w14:textId="77777777" w:rsidR="00A902DC" w:rsidRPr="009304F9" w:rsidRDefault="00A902DC" w:rsidP="00B60FD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304F9"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A26E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4B5F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902DC" w:rsidRPr="00356444" w14:paraId="22E2F53C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858A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6FC" w14:textId="77777777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21F1" w14:textId="77777777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16EF" w14:textId="77777777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9661" w14:textId="41633604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F2FD" w14:textId="77777777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8F2E" w14:textId="77777777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A52F" w14:textId="77777777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A902DC" w:rsidRPr="00356444" w14:paraId="0E18BF5D" w14:textId="77777777" w:rsidTr="00B60FDA">
        <w:trPr>
          <w:trHeight w:val="229"/>
        </w:trPr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6CDB1" w14:textId="3D78D330" w:rsidR="00A902DC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E09C4" w14:textId="28617945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997D1" w14:textId="51F5B0DB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21141" w14:textId="35C9DD22" w:rsidR="00A902DC" w:rsidRPr="008D08D3" w:rsidRDefault="00A902DC" w:rsidP="00A902DC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CCCC5" w14:textId="161C0F46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87975" w14:textId="4D829F69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8D08D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59D1" w14:textId="7DFC6931" w:rsidR="00A902DC" w:rsidRPr="008D08D3" w:rsidRDefault="00A902DC" w:rsidP="00B60FDA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A7860" w14:textId="2B24E419" w:rsidR="00A902DC" w:rsidRPr="008D08D3" w:rsidRDefault="00A902DC" w:rsidP="00B60FDA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Este campo describe el tipo de operación que será disponible en los módulos requeridos debe contener (bienes almacenables, bienes no almacenables y servicios)</w:t>
            </w:r>
          </w:p>
        </w:tc>
      </w:tr>
    </w:tbl>
    <w:p w14:paraId="7E6AA5ED" w14:textId="77777777" w:rsidR="00A902DC" w:rsidRDefault="00A902DC" w:rsidP="00A902DC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414"/>
        <w:gridCol w:w="4795"/>
      </w:tblGrid>
      <w:tr w:rsidR="00A902DC" w14:paraId="2817FA61" w14:textId="77777777" w:rsidTr="00B60FD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6C821C" w14:textId="77777777" w:rsidR="00A902DC" w:rsidRDefault="00A902D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866AE" w14:textId="77777777" w:rsidR="00A902DC" w:rsidRDefault="00A902D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A902DC" w14:paraId="44CF7907" w14:textId="77777777" w:rsidTr="00B60FDA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148F" w14:textId="1FA0B562" w:rsidR="00A902DC" w:rsidRDefault="00A902D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8A11" w14:textId="24FC9F8F" w:rsidR="00A902DC" w:rsidRDefault="00A902DC" w:rsidP="00B60F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bookmarkEnd w:id="9"/>
    </w:tbl>
    <w:p w14:paraId="6662ECFD" w14:textId="77777777" w:rsidR="00A902DC" w:rsidRDefault="00A902DC" w:rsidP="00A902DC"/>
    <w:sectPr w:rsidR="00A902DC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D156F" w14:textId="77777777" w:rsidR="00C74DE3" w:rsidRDefault="00C74DE3">
      <w:r>
        <w:separator/>
      </w:r>
    </w:p>
  </w:endnote>
  <w:endnote w:type="continuationSeparator" w:id="0">
    <w:p w14:paraId="0639B88E" w14:textId="77777777" w:rsidR="00C74DE3" w:rsidRDefault="00C74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1032901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96D9A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849FC" w14:textId="77777777" w:rsidR="00C74DE3" w:rsidRDefault="00C74DE3">
      <w:r>
        <w:separator/>
      </w:r>
    </w:p>
  </w:footnote>
  <w:footnote w:type="continuationSeparator" w:id="0">
    <w:p w14:paraId="454973AB" w14:textId="77777777" w:rsidR="00C74DE3" w:rsidRDefault="00C74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C108D"/>
    <w:multiLevelType w:val="hybridMultilevel"/>
    <w:tmpl w:val="4D843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9"/>
  </w:num>
  <w:num w:numId="22">
    <w:abstractNumId w:val="18"/>
  </w:num>
  <w:num w:numId="23">
    <w:abstractNumId w:val="4"/>
  </w:num>
  <w:num w:numId="24">
    <w:abstractNumId w:val="2"/>
  </w:num>
  <w:num w:numId="25">
    <w:abstractNumId w:val="7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3"/>
  </w:num>
  <w:num w:numId="29">
    <w:abstractNumId w:val="5"/>
  </w:num>
  <w:num w:numId="30">
    <w:abstractNumId w:val="1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0FBE"/>
    <w:rsid w:val="0007118E"/>
    <w:rsid w:val="00071856"/>
    <w:rsid w:val="00073EBE"/>
    <w:rsid w:val="00075CB8"/>
    <w:rsid w:val="0008016B"/>
    <w:rsid w:val="00080390"/>
    <w:rsid w:val="000909F4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1C24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75C6E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C6C01"/>
    <w:rsid w:val="004D348C"/>
    <w:rsid w:val="004D3A26"/>
    <w:rsid w:val="004D4235"/>
    <w:rsid w:val="004D688E"/>
    <w:rsid w:val="004D7392"/>
    <w:rsid w:val="004F4285"/>
    <w:rsid w:val="004F480A"/>
    <w:rsid w:val="00500C3D"/>
    <w:rsid w:val="00501D55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4B18"/>
    <w:rsid w:val="00540402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A7EB9"/>
    <w:rsid w:val="005B0BB1"/>
    <w:rsid w:val="005B3722"/>
    <w:rsid w:val="005B634B"/>
    <w:rsid w:val="005B6DA2"/>
    <w:rsid w:val="005C47A8"/>
    <w:rsid w:val="005D0243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470A8"/>
    <w:rsid w:val="0065003A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2B72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06362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A06AE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B7B5D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5FED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902DC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0CC2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4DE3"/>
    <w:rsid w:val="00C766B7"/>
    <w:rsid w:val="00C8659C"/>
    <w:rsid w:val="00CA009B"/>
    <w:rsid w:val="00CA223D"/>
    <w:rsid w:val="00CA2399"/>
    <w:rsid w:val="00CA2451"/>
    <w:rsid w:val="00CA327F"/>
    <w:rsid w:val="00CA5FFE"/>
    <w:rsid w:val="00CA6308"/>
    <w:rsid w:val="00CB14FD"/>
    <w:rsid w:val="00CB2497"/>
    <w:rsid w:val="00CB6EE8"/>
    <w:rsid w:val="00CC00F8"/>
    <w:rsid w:val="00CC0C73"/>
    <w:rsid w:val="00CC0DB4"/>
    <w:rsid w:val="00CC2265"/>
    <w:rsid w:val="00CC25DE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6D9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4E7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1D44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2430"/>
    <w:rsid w:val="00F6351F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26A11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64C58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C0500"/>
    <w:rsid w:val="005D342B"/>
    <w:rsid w:val="005E45CE"/>
    <w:rsid w:val="006176CA"/>
    <w:rsid w:val="00645061"/>
    <w:rsid w:val="006529BA"/>
    <w:rsid w:val="00694C72"/>
    <w:rsid w:val="006A1958"/>
    <w:rsid w:val="007632BD"/>
    <w:rsid w:val="007A34D3"/>
    <w:rsid w:val="007A675F"/>
    <w:rsid w:val="00822809"/>
    <w:rsid w:val="00864261"/>
    <w:rsid w:val="00874A2C"/>
    <w:rsid w:val="008B7D48"/>
    <w:rsid w:val="00935B6D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CD205E"/>
    <w:rsid w:val="00CD2B27"/>
    <w:rsid w:val="00D25FD9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EC7049"/>
    <w:rsid w:val="00F5224A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0CD7EFF-01D3-42C4-99B6-C10184C2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10</TotalTime>
  <Pages>6</Pages>
  <Words>332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2159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7</cp:revision>
  <cp:lastPrinted>2007-11-14T03:04:00Z</cp:lastPrinted>
  <dcterms:created xsi:type="dcterms:W3CDTF">2021-09-29T07:35:00Z</dcterms:created>
  <dcterms:modified xsi:type="dcterms:W3CDTF">2021-09-30T15:43:00Z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