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6A2B3914" w14:textId="77777777" w:rsidR="0041644F" w:rsidRDefault="0041644F" w:rsidP="0041644F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27E25296" w:rsidR="00490541" w:rsidRDefault="0001565E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AD014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694B32">
        <w:rPr>
          <w:b w:val="0"/>
          <w:color w:val="000000" w:themeColor="text1"/>
          <w:sz w:val="28"/>
          <w:szCs w:val="28"/>
        </w:rPr>
        <w:t>Requisiciones Ventana Asignar Comprador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53DF83A3" w14:textId="59EB366A" w:rsidR="00F644EC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bookmarkStart w:id="0" w:name="_GoBack"/>
          <w:bookmarkEnd w:id="0"/>
          <w:r w:rsidR="00F644EC" w:rsidRPr="00061C63">
            <w:rPr>
              <w:rStyle w:val="Hipervnculo"/>
              <w:noProof/>
            </w:rPr>
            <w:fldChar w:fldCharType="begin"/>
          </w:r>
          <w:r w:rsidR="00F644EC" w:rsidRPr="00061C63">
            <w:rPr>
              <w:rStyle w:val="Hipervnculo"/>
              <w:noProof/>
            </w:rPr>
            <w:instrText xml:space="preserve"> </w:instrText>
          </w:r>
          <w:r w:rsidR="00F644EC">
            <w:rPr>
              <w:noProof/>
            </w:rPr>
            <w:instrText>HYPERLINK \l "_Toc83735331"</w:instrText>
          </w:r>
          <w:r w:rsidR="00F644EC" w:rsidRPr="00061C63">
            <w:rPr>
              <w:rStyle w:val="Hipervnculo"/>
              <w:noProof/>
            </w:rPr>
            <w:instrText xml:space="preserve"> </w:instrText>
          </w:r>
          <w:r w:rsidR="00F644EC" w:rsidRPr="00061C63">
            <w:rPr>
              <w:rStyle w:val="Hipervnculo"/>
              <w:noProof/>
            </w:rPr>
          </w:r>
          <w:r w:rsidR="00F644EC" w:rsidRPr="00061C63">
            <w:rPr>
              <w:rStyle w:val="Hipervnculo"/>
              <w:noProof/>
            </w:rPr>
            <w:fldChar w:fldCharType="separate"/>
          </w:r>
          <w:r w:rsidR="00F644EC" w:rsidRPr="00061C63">
            <w:rPr>
              <w:rStyle w:val="Hipervnculo"/>
              <w:rFonts w:cs="Arial"/>
              <w:noProof/>
            </w:rPr>
            <w:t>1.</w:t>
          </w:r>
          <w:r w:rsidR="00F644EC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  <w:tab/>
          </w:r>
          <w:r w:rsidR="00F644EC" w:rsidRPr="00061C63">
            <w:rPr>
              <w:rStyle w:val="Hipervnculo"/>
              <w:rFonts w:cs="Arial"/>
              <w:noProof/>
            </w:rPr>
            <w:t>Caso de Uso: Requisiciones ventana asignar comprador.</w:t>
          </w:r>
          <w:r w:rsidR="00F644EC">
            <w:rPr>
              <w:noProof/>
              <w:webHidden/>
            </w:rPr>
            <w:tab/>
          </w:r>
          <w:r w:rsidR="00F644EC">
            <w:rPr>
              <w:noProof/>
              <w:webHidden/>
            </w:rPr>
            <w:fldChar w:fldCharType="begin"/>
          </w:r>
          <w:r w:rsidR="00F644EC">
            <w:rPr>
              <w:noProof/>
              <w:webHidden/>
            </w:rPr>
            <w:instrText xml:space="preserve"> PAGEREF _Toc83735331 \h </w:instrText>
          </w:r>
          <w:r w:rsidR="00F644EC">
            <w:rPr>
              <w:noProof/>
              <w:webHidden/>
            </w:rPr>
          </w:r>
          <w:r w:rsidR="00F644EC">
            <w:rPr>
              <w:noProof/>
              <w:webHidden/>
            </w:rPr>
            <w:fldChar w:fldCharType="separate"/>
          </w:r>
          <w:r w:rsidR="00F644EC">
            <w:rPr>
              <w:noProof/>
              <w:webHidden/>
            </w:rPr>
            <w:t>3</w:t>
          </w:r>
          <w:r w:rsidR="00F644EC">
            <w:rPr>
              <w:noProof/>
              <w:webHidden/>
            </w:rPr>
            <w:fldChar w:fldCharType="end"/>
          </w:r>
          <w:r w:rsidR="00F644EC" w:rsidRPr="00061C63">
            <w:rPr>
              <w:rStyle w:val="Hipervnculo"/>
              <w:noProof/>
            </w:rPr>
            <w:fldChar w:fldCharType="end"/>
          </w:r>
        </w:p>
        <w:p w14:paraId="40C9F86E" w14:textId="5E14F4DF" w:rsidR="00F644EC" w:rsidRDefault="00F644E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32" w:history="1">
            <w:r w:rsidRPr="00061C63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061C63">
              <w:rPr>
                <w:rStyle w:val="Hipervnculo"/>
                <w:rFonts w:cs="Arial"/>
                <w:noProof/>
              </w:rPr>
              <w:t>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633D" w14:textId="02EE2726" w:rsidR="00F644EC" w:rsidRDefault="00F644E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33" w:history="1">
            <w:r w:rsidRPr="00061C63">
              <w:rPr>
                <w:rStyle w:val="Hipervnculo"/>
                <w:rFonts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061C63">
              <w:rPr>
                <w:rStyle w:val="Hipervnculo"/>
                <w:rFonts w:cs="Arial"/>
                <w:b/>
                <w:noProof/>
              </w:rPr>
              <w:t>Flujo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7D561" w14:textId="6DDEDC33" w:rsidR="00F644EC" w:rsidRDefault="00F644E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34" w:history="1">
            <w:r w:rsidRPr="00061C63">
              <w:rPr>
                <w:rStyle w:val="Hipervnculo"/>
                <w:rFonts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061C63">
              <w:rPr>
                <w:rStyle w:val="Hipervnculo"/>
                <w:rFonts w:cs="Arial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C940" w14:textId="724D7818" w:rsidR="00F644EC" w:rsidRDefault="00F644E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35" w:history="1">
            <w:r w:rsidRPr="00061C63">
              <w:rPr>
                <w:rStyle w:val="Hipervnculo"/>
                <w:rFonts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061C63">
              <w:rPr>
                <w:rStyle w:val="Hipervnculo"/>
                <w:rFonts w:cs="Arial"/>
                <w:b/>
                <w:noProof/>
              </w:rPr>
              <w:t>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5C03" w14:textId="77ACAB76" w:rsidR="00F644EC" w:rsidRDefault="00F644E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36" w:history="1">
            <w:r w:rsidRPr="00061C63">
              <w:rPr>
                <w:rStyle w:val="Hipervnculo"/>
                <w:rFonts w:cs="Arial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061C63">
              <w:rPr>
                <w:rStyle w:val="Hipervnculo"/>
                <w:rFonts w:cs="Arial"/>
                <w:b/>
                <w:noProof/>
              </w:rPr>
              <w:t>Anexos.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D39" w14:textId="71047A94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5B6630CD" w:rsidR="009B44E8" w:rsidRDefault="001F5E92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35331"/>
      <w:r w:rsidRPr="001F5E92">
        <w:rPr>
          <w:rFonts w:cs="Arial"/>
        </w:rPr>
        <w:lastRenderedPageBreak/>
        <w:t xml:space="preserve">Caso de Uso: </w:t>
      </w:r>
      <w:r w:rsidR="007E4B47">
        <w:rPr>
          <w:rFonts w:cs="Arial"/>
        </w:rPr>
        <w:t>Requisiciones ventana asignar comprador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735332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45461AE1" w14:textId="3E52954C" w:rsidR="00C3078A" w:rsidRDefault="00C3078A" w:rsidP="00C3078A">
      <w:pPr>
        <w:pStyle w:val="Descripcin"/>
        <w:ind w:left="360"/>
        <w:jc w:val="both"/>
        <w:rPr>
          <w:bCs w:val="0"/>
        </w:rPr>
      </w:pPr>
      <w:r w:rsidRPr="008D68E1">
        <w:rPr>
          <w:bCs w:val="0"/>
        </w:rPr>
        <w:t xml:space="preserve">Se describe el proceso de </w:t>
      </w:r>
      <w:r>
        <w:rPr>
          <w:bCs w:val="0"/>
        </w:rPr>
        <w:t xml:space="preserve">caso de </w:t>
      </w:r>
      <w:r w:rsidRPr="008D68E1">
        <w:rPr>
          <w:bCs w:val="0"/>
        </w:rPr>
        <w:t>uso en el apartado “</w:t>
      </w:r>
      <w:r>
        <w:rPr>
          <w:bCs w:val="0"/>
        </w:rPr>
        <w:t>Asignar comprador</w:t>
      </w:r>
      <w:r w:rsidRPr="008D68E1">
        <w:rPr>
          <w:bCs w:val="0"/>
        </w:rPr>
        <w:t>” dentro del módulo de “Adquisiciones”, así como los diferentes escenarios emergentes sobre el proceso.</w:t>
      </w:r>
    </w:p>
    <w:p w14:paraId="2134533F" w14:textId="378C2E1C" w:rsidR="00717985" w:rsidRDefault="00717985" w:rsidP="00615304">
      <w:pPr>
        <w:pStyle w:val="Descripcin"/>
        <w:ind w:left="360"/>
        <w:jc w:val="both"/>
        <w:rPr>
          <w:b/>
          <w:bCs w:val="0"/>
        </w:rPr>
      </w:pPr>
    </w:p>
    <w:p w14:paraId="17D1A7A4" w14:textId="77777777" w:rsidR="00C3078A" w:rsidRPr="00C3078A" w:rsidRDefault="00C3078A" w:rsidP="00C307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383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3341F85B" w:rsidR="00CD7EE7" w:rsidRPr="009B44E8" w:rsidRDefault="00C3078A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AD014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368EF186" w:rsidR="00AD1204" w:rsidRPr="00F476E5" w:rsidRDefault="00B96F7C" w:rsidP="007E4B47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7E4B47">
              <w:rPr>
                <w:szCs w:val="28"/>
              </w:rPr>
              <w:t>0</w:t>
            </w:r>
            <w:r>
              <w:rPr>
                <w:szCs w:val="28"/>
              </w:rPr>
              <w:t xml:space="preserve"> (</w:t>
            </w:r>
            <w:r w:rsidR="007E4B47">
              <w:rPr>
                <w:szCs w:val="28"/>
              </w:rPr>
              <w:t>28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3A60ED2" w14:textId="2FDF5BC4" w:rsidR="00717985" w:rsidRPr="00297EFD" w:rsidRDefault="00C3078A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8D68E1">
              <w:rPr>
                <w:rFonts w:cs="Arial"/>
                <w:color w:val="000000" w:themeColor="text1"/>
                <w:lang w:val="es-MX"/>
              </w:rPr>
              <w:t>Poseer los permisos requeri</w:t>
            </w:r>
            <w:r>
              <w:rPr>
                <w:rFonts w:cs="Arial"/>
                <w:color w:val="000000" w:themeColor="text1"/>
                <w:lang w:val="es-MX"/>
              </w:rPr>
              <w:t>dos para la edición del apartado. Para la edición</w:t>
            </w:r>
            <w:r w:rsidRPr="008D68E1">
              <w:rPr>
                <w:rFonts w:cs="Arial"/>
                <w:color w:val="000000" w:themeColor="text1"/>
                <w:lang w:val="es-MX"/>
              </w:rPr>
              <w:t xml:space="preserve"> se requiere un reg</w:t>
            </w:r>
            <w:r>
              <w:rPr>
                <w:rFonts w:cs="Arial"/>
                <w:color w:val="000000" w:themeColor="text1"/>
                <w:lang w:val="es-MX"/>
              </w:rPr>
              <w:t>istro previo dentro del apartado de requisiciones</w:t>
            </w:r>
            <w:r w:rsidRPr="008D68E1">
              <w:rPr>
                <w:rFonts w:cs="Arial"/>
                <w:color w:val="000000" w:themeColor="text1"/>
                <w:lang w:val="es-MX"/>
              </w:rPr>
              <w:t>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6D20B02C" w:rsidR="009B32ED" w:rsidRPr="00FF5CE7" w:rsidRDefault="00424990" w:rsidP="003B3942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Este apartado permite al actor hacer una selección del listado compradores a los cuales se les </w:t>
            </w:r>
            <w:r w:rsidR="003B3942">
              <w:rPr>
                <w:color w:val="000000" w:themeColor="text1"/>
                <w:szCs w:val="28"/>
              </w:rPr>
              <w:t>vinculara con la requisición seleccionada.</w:t>
            </w:r>
          </w:p>
        </w:tc>
      </w:tr>
      <w:tr w:rsidR="008759E2" w:rsidRPr="00211FC3" w14:paraId="2374E7D6" w14:textId="77777777" w:rsidTr="00AD19D4">
        <w:trPr>
          <w:trHeight w:val="554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AD19D4">
        <w:trPr>
          <w:trHeight w:val="265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6BCB8275" w:rsidR="00542CC3" w:rsidRPr="00E91C7F" w:rsidRDefault="003B3942" w:rsidP="00133911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42116B5D" w:rsidR="00DF11CC" w:rsidRPr="003A2325" w:rsidRDefault="00DF11CC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04742717" w14:textId="68DD0C49" w:rsidR="00DF11CC" w:rsidRDefault="00DF11CC">
      <w:pPr>
        <w:rPr>
          <w:rFonts w:cs="Arial"/>
          <w:b/>
          <w:sz w:val="26"/>
          <w:szCs w:val="26"/>
        </w:rPr>
      </w:pPr>
    </w:p>
    <w:p w14:paraId="5E85CBCC" w14:textId="5A32A5A4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35333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5B329F7D" w14:textId="77777777" w:rsidR="003B3942" w:rsidRDefault="003B3942" w:rsidP="003B3942">
      <w:pPr>
        <w:pStyle w:val="TtuloTDC"/>
        <w:ind w:left="405"/>
        <w:rPr>
          <w:lang w:val="es-MX"/>
        </w:rPr>
      </w:pPr>
    </w:p>
    <w:p w14:paraId="40ACE279" w14:textId="77777777" w:rsidR="003B3942" w:rsidRDefault="003B3942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401D575A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1A38EE92" w14:textId="77777777" w:rsidR="003B3942" w:rsidRDefault="003B3942" w:rsidP="003B3942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4A39E660" w14:textId="262E0F2E" w:rsidR="003B3EFB" w:rsidRDefault="003B3942" w:rsidP="00D63685">
      <w:pPr>
        <w:rPr>
          <w:rFonts w:cs="Arial"/>
          <w:b/>
          <w:sz w:val="26"/>
          <w:szCs w:val="26"/>
          <w:highlight w:val="lightGray"/>
        </w:rPr>
      </w:pPr>
      <w:r w:rsidRPr="003B3942">
        <w:rPr>
          <w:rFonts w:ascii="Calibri" w:hAnsi="Calibri" w:cs="Calibri"/>
          <w:color w:val="000000"/>
          <w:sz w:val="22"/>
          <w:szCs w:val="22"/>
          <w:lang w:val="es-MX" w:eastAsia="es-MX"/>
        </w:rPr>
        <w:t>Los campos obligatorios se describen en el diccionario de datos y estos no deben ser valores nulos.</w:t>
      </w: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56F8AE73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5DB56C78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35334"/>
      <w:r w:rsidRPr="00D63685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0A92E511" w:rsidR="00E94708" w:rsidRDefault="008A60F3" w:rsidP="00490541">
      <w:r w:rsidRPr="008A60F3">
        <w:rPr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2B2A911" wp14:editId="39F58698">
            <wp:simplePos x="0" y="0"/>
            <wp:positionH relativeFrom="column">
              <wp:posOffset>296907</wp:posOffset>
            </wp:positionH>
            <wp:positionV relativeFrom="paragraph">
              <wp:posOffset>1177545</wp:posOffset>
            </wp:positionV>
            <wp:extent cx="5218611" cy="4337305"/>
            <wp:effectExtent l="0" t="0" r="1270" b="6350"/>
            <wp:wrapNone/>
            <wp:docPr id="10" name="Imagen 10" descr="C:\Users\acer\Desktop\Migob\2 FICHA DE TRABAJO No. 69 REQUISICIONES\formato caso de uso.drawio solo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esktop\Migob\2 FICHA DE TRABAJO No. 69 REQUISICIONES\formato caso de uso.drawio solo edi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" t="7554" r="1525" b="12315"/>
                    <a:stretch/>
                  </pic:blipFill>
                  <pic:spPr bwMode="auto">
                    <a:xfrm>
                      <a:off x="0" y="0"/>
                      <a:ext cx="5222523" cy="434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348072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312D33CB" w14:textId="5035AC3D" w:rsidR="00AA0F4B" w:rsidRDefault="008759E2" w:rsidP="00DA1A1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35335"/>
      <w:r w:rsidRPr="0001565E">
        <w:rPr>
          <w:rFonts w:cs="Arial"/>
          <w:b/>
          <w:sz w:val="26"/>
          <w:szCs w:val="26"/>
        </w:rPr>
        <w:t xml:space="preserve">Diccionario </w:t>
      </w:r>
      <w:r w:rsidR="00D63685" w:rsidRPr="0001565E">
        <w:rPr>
          <w:rFonts w:cs="Arial"/>
          <w:b/>
          <w:sz w:val="26"/>
          <w:szCs w:val="26"/>
        </w:rPr>
        <w:t>de datos.</w:t>
      </w:r>
      <w:bookmarkEnd w:id="6"/>
    </w:p>
    <w:p w14:paraId="361D8A7C" w14:textId="77777777" w:rsidR="0001565E" w:rsidRPr="0001565E" w:rsidRDefault="0001565E" w:rsidP="0001565E">
      <w:pPr>
        <w:pStyle w:val="Prrafodelista"/>
        <w:ind w:left="360"/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4"/>
        <w:gridCol w:w="669"/>
        <w:gridCol w:w="574"/>
        <w:gridCol w:w="954"/>
        <w:gridCol w:w="837"/>
        <w:gridCol w:w="338"/>
        <w:gridCol w:w="568"/>
        <w:gridCol w:w="3605"/>
      </w:tblGrid>
      <w:tr w:rsidR="00111B97" w:rsidRPr="00111B97" w14:paraId="0CCAF016" w14:textId="77777777" w:rsidTr="00111B97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A7D72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8B65BD" w14:textId="77777777" w:rsidR="00111B97" w:rsidRPr="00111B97" w:rsidRDefault="00111B97" w:rsidP="00111B97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111B97">
              <w:rPr>
                <w:rFonts w:cs="Arial"/>
                <w:color w:val="000000"/>
                <w:lang w:val="es-MX" w:eastAsia="es-MX"/>
              </w:rPr>
              <w:t>catalogo_requisiciones</w:t>
            </w:r>
            <w:proofErr w:type="spellEnd"/>
          </w:p>
        </w:tc>
      </w:tr>
      <w:tr w:rsidR="00111B97" w:rsidRPr="00111B97" w14:paraId="559D4163" w14:textId="77777777" w:rsidTr="00111B97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92919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D5A8B42" w14:textId="2C4C1666" w:rsidR="00111B97" w:rsidRPr="00111B97" w:rsidRDefault="00111B97" w:rsidP="00111B97">
            <w:pPr>
              <w:rPr>
                <w:rFonts w:cs="Arial"/>
                <w:color w:val="000000"/>
                <w:lang w:val="es-MX" w:eastAsia="es-MX"/>
              </w:rPr>
            </w:pPr>
            <w:r w:rsidRPr="00111B97">
              <w:rPr>
                <w:rFonts w:cs="Arial"/>
                <w:color w:val="000000"/>
                <w:lang w:val="es-MX" w:eastAsia="es-MX"/>
              </w:rPr>
              <w:t xml:space="preserve">Ventana </w:t>
            </w:r>
            <w:r w:rsidR="003B3942" w:rsidRPr="00111B97">
              <w:rPr>
                <w:rFonts w:cs="Arial"/>
                <w:color w:val="000000"/>
                <w:lang w:val="es-MX" w:eastAsia="es-MX"/>
              </w:rPr>
              <w:t>emergente</w:t>
            </w:r>
            <w:r w:rsidRPr="00111B97">
              <w:rPr>
                <w:rFonts w:cs="Arial"/>
                <w:color w:val="000000"/>
                <w:lang w:val="es-MX" w:eastAsia="es-MX"/>
              </w:rPr>
              <w:t xml:space="preserve"> empleada para asignarle el comprador a una </w:t>
            </w:r>
            <w:r w:rsidR="003B3942" w:rsidRPr="00111B97">
              <w:rPr>
                <w:rFonts w:cs="Arial"/>
                <w:color w:val="000000"/>
                <w:lang w:val="es-MX" w:eastAsia="es-MX"/>
              </w:rPr>
              <w:t>requisición</w:t>
            </w:r>
            <w:r w:rsidRPr="00111B97">
              <w:rPr>
                <w:rFonts w:cs="Arial"/>
                <w:color w:val="000000"/>
                <w:lang w:val="es-MX" w:eastAsia="es-MX"/>
              </w:rPr>
              <w:t>.</w:t>
            </w:r>
          </w:p>
        </w:tc>
      </w:tr>
      <w:tr w:rsidR="00111B97" w:rsidRPr="00111B97" w14:paraId="296827EE" w14:textId="77777777" w:rsidTr="00111B97">
        <w:trPr>
          <w:trHeight w:val="288"/>
        </w:trPr>
        <w:tc>
          <w:tcPr>
            <w:tcW w:w="8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247B6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54D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D00E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5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5DD5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4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AFC9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9227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BDBB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22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0876D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111B97" w:rsidRPr="00111B97" w14:paraId="79BF6423" w14:textId="77777777" w:rsidTr="00111B97">
        <w:trPr>
          <w:trHeight w:val="288"/>
        </w:trPr>
        <w:tc>
          <w:tcPr>
            <w:tcW w:w="8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0AC4E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EF3D2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C7DB4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F47FD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9C0CE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571B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89076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AB6B1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111B97" w:rsidRPr="00111B97" w14:paraId="06CDBF3D" w14:textId="77777777" w:rsidTr="00111B97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89A0" w14:textId="77777777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clave_asignarcomprador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A328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FBD1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42F0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CC00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0700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4D29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06A5" w14:textId="77777777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111B97" w:rsidRPr="00111B97" w14:paraId="3170B163" w14:textId="77777777" w:rsidTr="00111B97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2BBA" w14:textId="77777777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4A9F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DateField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9D9C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6095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1816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C376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3392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609A" w14:textId="3CFBD8E8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Fecha de la </w:t>
            </w:r>
            <w:r w:rsidR="003B3942"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asignación</w:t>
            </w: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de comprador</w:t>
            </w:r>
          </w:p>
        </w:tc>
      </w:tr>
      <w:tr w:rsidR="00111B97" w:rsidRPr="00111B97" w14:paraId="255D6FA4" w14:textId="77777777" w:rsidTr="00111B97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FAB5" w14:textId="77777777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comprador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C022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8BAE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55F3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068C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F657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140A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9276" w14:textId="77777777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Nombre del comprador</w:t>
            </w:r>
          </w:p>
        </w:tc>
      </w:tr>
      <w:tr w:rsidR="00111B97" w:rsidRPr="00111B97" w14:paraId="7EE60A73" w14:textId="77777777" w:rsidTr="00111B97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B7F4" w14:textId="77777777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C929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E23F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2EC7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625A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23A3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F150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86BE" w14:textId="77777777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Unidad responsable de la compra</w:t>
            </w:r>
          </w:p>
        </w:tc>
      </w:tr>
      <w:tr w:rsidR="00111B97" w:rsidRPr="00111B97" w14:paraId="1D348F4A" w14:textId="77777777" w:rsidTr="00111B97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DF67" w14:textId="77777777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558C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19D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7123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2209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7057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6E82" w14:textId="77777777" w:rsidR="00111B97" w:rsidRPr="00111B97" w:rsidRDefault="00111B97" w:rsidP="00111B97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2DD9" w14:textId="77777777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 asignado a la compra. Tres opciones: Asignado, desasignado y reasignado.</w:t>
            </w:r>
          </w:p>
        </w:tc>
      </w:tr>
      <w:tr w:rsidR="00111B97" w:rsidRPr="00111B97" w14:paraId="3352FECF" w14:textId="77777777" w:rsidTr="00111B97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9B8DF" w14:textId="77777777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5E2DB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CCCF8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FFEAA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99EEB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26B13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2793E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201FC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111B97" w:rsidRPr="00111B97" w14:paraId="6ABB0DAC" w14:textId="77777777" w:rsidTr="00111B97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1202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DA328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8F37F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314B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E249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F4C4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F2C5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A5B3D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111B97" w:rsidRPr="00111B97" w14:paraId="4972B1E3" w14:textId="77777777" w:rsidTr="00111B97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6983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47AE4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4E6C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C7E04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B5829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20EA3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852DC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C559" w14:textId="77777777" w:rsidR="00111B97" w:rsidRPr="00111B97" w:rsidRDefault="00111B97" w:rsidP="00111B97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111B97" w:rsidRPr="00111B97" w14:paraId="1495D62E" w14:textId="77777777" w:rsidTr="00111B97">
        <w:trPr>
          <w:trHeight w:val="456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210A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Relaciones: comprador, estatus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352B9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7819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1858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C9D3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8608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CDB4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4258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111B97" w:rsidRPr="00111B97" w14:paraId="2ADF961D" w14:textId="77777777" w:rsidTr="00111B97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5CA1" w14:textId="77777777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clave_asignarcomprador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75FD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3B28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5BFA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55C6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3923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D400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D2A3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111B97" w:rsidRPr="00111B97" w14:paraId="2E6BBF65" w14:textId="77777777" w:rsidTr="00111B97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E9F10" w14:textId="77777777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comprador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9226C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5B81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4EA4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96D5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5E7F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DE04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1BE9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111B97" w:rsidRPr="00111B97" w14:paraId="7509EC9C" w14:textId="77777777" w:rsidTr="00111B97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4201" w14:textId="77777777" w:rsidR="00111B97" w:rsidRPr="00111B97" w:rsidRDefault="00111B97" w:rsidP="00111B97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111B97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32909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11B97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FDBC" w14:textId="77777777" w:rsidR="00111B97" w:rsidRPr="00111B97" w:rsidRDefault="00111B97" w:rsidP="00111B97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E95E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8D58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4CC7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1FAC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D7DC" w14:textId="77777777" w:rsidR="00111B97" w:rsidRPr="00111B97" w:rsidRDefault="00111B97" w:rsidP="00111B97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</w:tbl>
    <w:p w14:paraId="69F7633A" w14:textId="77777777" w:rsidR="00EB48B0" w:rsidRDefault="00EB48B0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6AAFDADF" w14:textId="44180EAA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3735336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0D90530F" w14:textId="379116C7" w:rsidR="00EB48B0" w:rsidRDefault="00AA0F4B" w:rsidP="00EB48B0">
      <w:pPr>
        <w:rPr>
          <w:lang w:val="es-MX" w:eastAsia="en-US"/>
        </w:rPr>
      </w:pPr>
      <w:r>
        <w:rPr>
          <w:rFonts w:cs="Arial"/>
          <w:b/>
          <w:sz w:val="26"/>
          <w:szCs w:val="26"/>
        </w:rPr>
        <w:br/>
      </w:r>
      <w:r w:rsidR="00C03235" w:rsidRPr="00C03235">
        <w:rPr>
          <w:noProof/>
          <w:lang w:val="es-MX" w:eastAsia="es-MX"/>
        </w:rPr>
        <w:drawing>
          <wp:inline distT="0" distB="0" distL="0" distR="0" wp14:anchorId="27327FDA" wp14:editId="3C1014AD">
            <wp:extent cx="5549265" cy="7512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75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1479" w14:textId="77777777" w:rsidR="00C03235" w:rsidRDefault="00C03235" w:rsidP="00C03235">
      <w:pPr>
        <w:autoSpaceDE w:val="0"/>
        <w:autoSpaceDN w:val="0"/>
        <w:adjustRightInd w:val="0"/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 xml:space="preserve">Partiendo del </w:t>
      </w:r>
      <w:proofErr w:type="spellStart"/>
      <w:r>
        <w:rPr>
          <w:rFonts w:ascii="CIDFont+F2" w:hAnsi="CIDFont+F2" w:cs="CIDFont+F2"/>
          <w:sz w:val="22"/>
          <w:szCs w:val="22"/>
          <w:lang w:val="es-MX" w:eastAsia="en-US"/>
        </w:rPr>
        <w:t>grid</w:t>
      </w:r>
      <w:proofErr w:type="spellEnd"/>
      <w:r>
        <w:rPr>
          <w:rFonts w:ascii="CIDFont+F2" w:hAnsi="CIDFont+F2" w:cs="CIDFont+F2"/>
          <w:sz w:val="22"/>
          <w:szCs w:val="22"/>
          <w:lang w:val="es-MX" w:eastAsia="en-US"/>
        </w:rPr>
        <w:t xml:space="preserve"> de Requisiciones, se deberá seleccionar la requisición y dar </w:t>
      </w:r>
      <w:proofErr w:type="spellStart"/>
      <w:r>
        <w:rPr>
          <w:rFonts w:ascii="CIDFont+F2" w:hAnsi="CIDFont+F2" w:cs="CIDFont+F2"/>
          <w:sz w:val="22"/>
          <w:szCs w:val="22"/>
          <w:lang w:val="es-MX" w:eastAsia="en-US"/>
        </w:rPr>
        <w:t>click</w:t>
      </w:r>
      <w:proofErr w:type="spellEnd"/>
      <w:r>
        <w:rPr>
          <w:rFonts w:ascii="CIDFont+F2" w:hAnsi="CIDFont+F2" w:cs="CIDFont+F2"/>
          <w:sz w:val="22"/>
          <w:szCs w:val="22"/>
          <w:lang w:val="es-MX" w:eastAsia="en-US"/>
        </w:rPr>
        <w:t xml:space="preserve"> en “Asignar</w:t>
      </w:r>
    </w:p>
    <w:p w14:paraId="5423A3D6" w14:textId="5B9746F7" w:rsidR="00C03235" w:rsidRDefault="00C03235" w:rsidP="00C03235">
      <w:pPr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>Comprador”, debiendo aparecer algo como la siguiente pantalla:</w:t>
      </w:r>
    </w:p>
    <w:p w14:paraId="558A5289" w14:textId="3A9A029C" w:rsidR="00C03235" w:rsidRDefault="00C03235" w:rsidP="00C03235">
      <w:pPr>
        <w:rPr>
          <w:lang w:val="es-MX" w:eastAsia="en-US"/>
        </w:rPr>
      </w:pPr>
      <w:r w:rsidRPr="00C03235">
        <w:rPr>
          <w:noProof/>
          <w:lang w:val="es-MX" w:eastAsia="es-MX"/>
        </w:rPr>
        <w:drawing>
          <wp:inline distT="0" distB="0" distL="0" distR="0" wp14:anchorId="028B6518" wp14:editId="73AEE2DE">
            <wp:extent cx="3347085" cy="230759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F3B7" w14:textId="77777777" w:rsidR="00C03235" w:rsidRDefault="00C03235" w:rsidP="00C03235">
      <w:pPr>
        <w:autoSpaceDE w:val="0"/>
        <w:autoSpaceDN w:val="0"/>
        <w:adjustRightInd w:val="0"/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 xml:space="preserve">En el </w:t>
      </w:r>
      <w:proofErr w:type="spellStart"/>
      <w:r>
        <w:rPr>
          <w:rFonts w:ascii="CIDFont+F2" w:hAnsi="CIDFont+F2" w:cs="CIDFont+F2"/>
          <w:sz w:val="22"/>
          <w:szCs w:val="22"/>
          <w:lang w:val="es-MX" w:eastAsia="en-US"/>
        </w:rPr>
        <w:t>grid</w:t>
      </w:r>
      <w:proofErr w:type="spellEnd"/>
      <w:r>
        <w:rPr>
          <w:rFonts w:ascii="CIDFont+F2" w:hAnsi="CIDFont+F2" w:cs="CIDFont+F2"/>
          <w:sz w:val="22"/>
          <w:szCs w:val="22"/>
          <w:lang w:val="es-MX" w:eastAsia="en-US"/>
        </w:rPr>
        <w:t xml:space="preserve"> de Requisiciones deberá aparecer el comprador con estatus Asignado o Reasignado.</w:t>
      </w:r>
    </w:p>
    <w:p w14:paraId="5348C347" w14:textId="6166D4E4" w:rsidR="00C03235" w:rsidRDefault="00C03235" w:rsidP="00C03235">
      <w:pPr>
        <w:autoSpaceDE w:val="0"/>
        <w:autoSpaceDN w:val="0"/>
        <w:adjustRightInd w:val="0"/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>Para esta funcionalidad se va a requerir de un Catálogo de Asignación, va a ser fijo o interno con las siguientes opciones:</w:t>
      </w:r>
    </w:p>
    <w:p w14:paraId="29784FD7" w14:textId="70051ED1" w:rsidR="00C03235" w:rsidRPr="00C03235" w:rsidRDefault="00C03235" w:rsidP="00C03235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ascii="CIDFont+F2" w:hAnsi="CIDFont+F2" w:cs="CIDFont+F2"/>
          <w:sz w:val="22"/>
          <w:szCs w:val="22"/>
          <w:lang w:val="es-MX" w:eastAsia="en-US"/>
        </w:rPr>
      </w:pPr>
      <w:r w:rsidRPr="00C03235">
        <w:rPr>
          <w:rFonts w:ascii="CIDFont+F2" w:hAnsi="CIDFont+F2" w:cs="CIDFont+F2"/>
          <w:sz w:val="22"/>
          <w:szCs w:val="22"/>
          <w:lang w:val="es-MX" w:eastAsia="en-US"/>
        </w:rPr>
        <w:t>Asignado</w:t>
      </w:r>
    </w:p>
    <w:p w14:paraId="079BA4CE" w14:textId="0F5EB249" w:rsidR="00C03235" w:rsidRPr="00C03235" w:rsidRDefault="00C03235" w:rsidP="00C03235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ascii="CIDFont+F2" w:hAnsi="CIDFont+F2" w:cs="CIDFont+F2"/>
          <w:sz w:val="22"/>
          <w:szCs w:val="22"/>
          <w:lang w:val="es-MX" w:eastAsia="en-US"/>
        </w:rPr>
      </w:pPr>
      <w:r w:rsidRPr="00C03235">
        <w:rPr>
          <w:rFonts w:ascii="CIDFont+F2" w:hAnsi="CIDFont+F2" w:cs="CIDFont+F2"/>
          <w:sz w:val="22"/>
          <w:szCs w:val="22"/>
          <w:lang w:val="es-MX" w:eastAsia="en-US"/>
        </w:rPr>
        <w:t>Desasignado</w:t>
      </w:r>
    </w:p>
    <w:p w14:paraId="4162EA2C" w14:textId="00ABF3E5" w:rsidR="00C03235" w:rsidRPr="00C03235" w:rsidRDefault="00C03235" w:rsidP="00C03235">
      <w:pPr>
        <w:pStyle w:val="Prrafodelista"/>
        <w:numPr>
          <w:ilvl w:val="0"/>
          <w:numId w:val="32"/>
        </w:numPr>
        <w:rPr>
          <w:rFonts w:ascii="CIDFont+F2" w:hAnsi="CIDFont+F2" w:cs="CIDFont+F2"/>
          <w:sz w:val="22"/>
          <w:szCs w:val="22"/>
          <w:lang w:val="es-MX" w:eastAsia="en-US"/>
        </w:rPr>
      </w:pPr>
      <w:r w:rsidRPr="00C03235">
        <w:rPr>
          <w:rFonts w:ascii="CIDFont+F2" w:hAnsi="CIDFont+F2" w:cs="CIDFont+F2"/>
          <w:sz w:val="22"/>
          <w:szCs w:val="22"/>
          <w:lang w:val="es-MX" w:eastAsia="en-US"/>
        </w:rPr>
        <w:t>Reasignado</w:t>
      </w:r>
    </w:p>
    <w:p w14:paraId="02F15B14" w14:textId="7D50DB55" w:rsidR="00C03235" w:rsidRPr="00AA0F4B" w:rsidRDefault="00C03235" w:rsidP="00C03235">
      <w:pPr>
        <w:rPr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>Puede ser que a un comprador se le desasigne una requisición y se reasigne a otro comprador.</w:t>
      </w:r>
    </w:p>
    <w:sectPr w:rsidR="00C03235" w:rsidRPr="00AA0F4B" w:rsidSect="00562F83">
      <w:footerReference w:type="default" r:id="rId21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84F7E" w14:textId="77777777" w:rsidR="00122372" w:rsidRDefault="00122372">
      <w:r>
        <w:separator/>
      </w:r>
    </w:p>
  </w:endnote>
  <w:endnote w:type="continuationSeparator" w:id="0">
    <w:p w14:paraId="663A18AE" w14:textId="77777777" w:rsidR="00122372" w:rsidRDefault="0012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62D001EE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644EC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AD37D" w14:textId="77777777" w:rsidR="00122372" w:rsidRDefault="00122372">
      <w:r>
        <w:separator/>
      </w:r>
    </w:p>
  </w:footnote>
  <w:footnote w:type="continuationSeparator" w:id="0">
    <w:p w14:paraId="3A4B1D55" w14:textId="77777777" w:rsidR="00122372" w:rsidRDefault="00122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0F7B279F"/>
    <w:multiLevelType w:val="hybridMultilevel"/>
    <w:tmpl w:val="002864CE"/>
    <w:lvl w:ilvl="0" w:tplc="F3B640D8">
      <w:numFmt w:val="bullet"/>
      <w:lvlText w:val=""/>
      <w:lvlJc w:val="left"/>
      <w:pPr>
        <w:ind w:left="720" w:hanging="360"/>
      </w:pPr>
      <w:rPr>
        <w:rFonts w:ascii="CIDFont+F3" w:eastAsia="CIDFont+F3" w:hAnsi="CIDFont+F2" w:cs="CIDFont+F3" w:hint="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5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7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911629"/>
    <w:multiLevelType w:val="hybridMultilevel"/>
    <w:tmpl w:val="9AD2E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4"/>
  </w:num>
  <w:num w:numId="8">
    <w:abstractNumId w:val="12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0"/>
  </w:num>
  <w:num w:numId="22">
    <w:abstractNumId w:val="19"/>
  </w:num>
  <w:num w:numId="23">
    <w:abstractNumId w:val="5"/>
  </w:num>
  <w:num w:numId="24">
    <w:abstractNumId w:val="3"/>
  </w:num>
  <w:num w:numId="25">
    <w:abstractNumId w:val="8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3"/>
  </w:num>
  <w:num w:numId="29">
    <w:abstractNumId w:val="6"/>
  </w:num>
  <w:num w:numId="30">
    <w:abstractNumId w:val="18"/>
  </w:num>
  <w:num w:numId="31">
    <w:abstractNumId w:val="15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565E"/>
    <w:rsid w:val="00017F93"/>
    <w:rsid w:val="0003192A"/>
    <w:rsid w:val="0003267B"/>
    <w:rsid w:val="000424B3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1B97"/>
    <w:rsid w:val="00112388"/>
    <w:rsid w:val="0011301C"/>
    <w:rsid w:val="00120D6B"/>
    <w:rsid w:val="00122372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6524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942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1644F"/>
    <w:rsid w:val="0042129A"/>
    <w:rsid w:val="0042155E"/>
    <w:rsid w:val="00424990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A138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B32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4B47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A60F3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3C1D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03235"/>
    <w:rsid w:val="00C10396"/>
    <w:rsid w:val="00C10B43"/>
    <w:rsid w:val="00C267B6"/>
    <w:rsid w:val="00C26A6A"/>
    <w:rsid w:val="00C3078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492A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48B0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44EC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C2A61"/>
    <w:rsid w:val="003101F2"/>
    <w:rsid w:val="00335F5D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A34D3"/>
    <w:rsid w:val="007A675F"/>
    <w:rsid w:val="00822809"/>
    <w:rsid w:val="00864261"/>
    <w:rsid w:val="00874A2C"/>
    <w:rsid w:val="00881F04"/>
    <w:rsid w:val="008B7D48"/>
    <w:rsid w:val="009B09D6"/>
    <w:rsid w:val="009F3EFF"/>
    <w:rsid w:val="00A17938"/>
    <w:rsid w:val="00A52B47"/>
    <w:rsid w:val="00A624B1"/>
    <w:rsid w:val="00A84106"/>
    <w:rsid w:val="00B11CEE"/>
    <w:rsid w:val="00B37442"/>
    <w:rsid w:val="00B74FC1"/>
    <w:rsid w:val="00BA753B"/>
    <w:rsid w:val="00BD6F4C"/>
    <w:rsid w:val="00BE4FA7"/>
    <w:rsid w:val="00CD2B27"/>
    <w:rsid w:val="00CF44CC"/>
    <w:rsid w:val="00D05133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338CB9F6-7CBE-4C60-90B1-21D1BE9D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23</TotalTime>
  <Pages>6</Pages>
  <Words>493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3203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12</cp:revision>
  <cp:lastPrinted>2007-11-14T03:04:00Z</cp:lastPrinted>
  <dcterms:created xsi:type="dcterms:W3CDTF">2021-09-24T00:51:00Z</dcterms:created>
  <dcterms:modified xsi:type="dcterms:W3CDTF">2021-09-28T22:28:00Z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