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>: Hugo Eden Moroyoqui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r w:rsidR="00F24A97">
              <w:rPr>
                <w:rFonts w:ascii="Arial" w:hAnsi="Arial" w:cs="Arial"/>
                <w:bCs/>
                <w:sz w:val="20"/>
              </w:rPr>
              <w:t>Victor Galvan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F61D6E">
              <w:rPr>
                <w:rFonts w:ascii="Arial" w:hAnsi="Arial" w:cs="Arial"/>
                <w:sz w:val="20"/>
              </w:rPr>
              <w:t xml:space="preserve"> 24</w:t>
            </w:r>
            <w:r w:rsidR="00B127EB">
              <w:rPr>
                <w:rFonts w:ascii="Arial" w:hAnsi="Arial" w:cs="Arial"/>
                <w:sz w:val="20"/>
              </w:rPr>
              <w:t xml:space="preserve"> de enero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F61D6E" w:rsidRPr="0070785C" w:rsidRDefault="00F61D6E" w:rsidP="00F61D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#3</w:t>
      </w:r>
      <w:r w:rsidRPr="0070785C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Resumen</w:t>
      </w:r>
      <w:r w:rsidRPr="0070785C">
        <w:rPr>
          <w:rFonts w:ascii="Arial" w:hAnsi="Arial" w:cs="Arial"/>
          <w:b/>
        </w:rPr>
        <w:br/>
      </w:r>
    </w:p>
    <w:p w:rsidR="00F61D6E" w:rsidRDefault="00F61D6E" w:rsidP="00F61D6E">
      <w:pPr>
        <w:rPr>
          <w:rFonts w:ascii="Arial" w:hAnsi="Arial" w:cs="Arial"/>
        </w:rPr>
      </w:pPr>
      <w:r>
        <w:rPr>
          <w:rFonts w:ascii="Arial" w:hAnsi="Arial" w:cs="Arial"/>
        </w:rPr>
        <w:t>Desarrolla un resumen de las partes más importantes de cada presentación de estilos de arquitecturas.</w:t>
      </w:r>
    </w:p>
    <w:p w:rsidR="00F61D6E" w:rsidRPr="007D58DB" w:rsidRDefault="00F61D6E" w:rsidP="00F61D6E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>Enumera cada resumen de modo que al final tengamos un total de 6 resúmenes de cada tema expuesto.</w:t>
      </w:r>
    </w:p>
    <w:p w:rsidR="00BA04FA" w:rsidRPr="002253BE" w:rsidRDefault="002253BE" w:rsidP="002253BE">
      <w:pPr>
        <w:jc w:val="center"/>
        <w:rPr>
          <w:rFonts w:ascii="Helvetica" w:hAnsi="Helvetica" w:cs="Helvetica"/>
          <w:b/>
          <w:shd w:val="clear" w:color="auto" w:fill="FFFFFF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="005C3D72">
        <w:rPr>
          <w:sz w:val="20"/>
        </w:rPr>
        <w:br/>
      </w:r>
      <w:r w:rsidR="00F24A97" w:rsidRPr="002253BE">
        <w:rPr>
          <w:rFonts w:ascii="Helvetica" w:hAnsi="Helvetica" w:cs="Helvetica"/>
          <w:b/>
          <w:shd w:val="clear" w:color="auto" w:fill="FFFFFF"/>
        </w:rPr>
        <w:t>Equipo #1 (Isaac, Axel y Sebastián</w:t>
      </w:r>
      <w:r w:rsidR="005C3D72" w:rsidRPr="002253BE">
        <w:rPr>
          <w:rFonts w:ascii="Helvetica" w:hAnsi="Helvetica" w:cs="Helvetica"/>
          <w:b/>
          <w:shd w:val="clear" w:color="auto" w:fill="FFFFFF"/>
        </w:rPr>
        <w:t>) - Cliente-Servidor</w:t>
      </w:r>
    </w:p>
    <w:p w:rsidR="00A16D42" w:rsidRPr="002253BE" w:rsidRDefault="00A16D42" w:rsidP="00BA04FA">
      <w:pPr>
        <w:jc w:val="both"/>
        <w:rPr>
          <w:rFonts w:ascii="Helvetica" w:hAnsi="Helvetica" w:cs="Helvetica"/>
        </w:rPr>
      </w:pPr>
    </w:p>
    <w:p w:rsidR="00A16D42" w:rsidRPr="00EB6725" w:rsidRDefault="00BA04FA" w:rsidP="00BA04FA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La arquitectura cliente-servidor es un modelo de diseño de software en el que las tareas se reparten entre los proveedores de recursos o servicios, llamados servidores, y los demandantes, llamados clientes.</w:t>
      </w:r>
    </w:p>
    <w:p w:rsidR="00A16D42" w:rsidRPr="00EB6725" w:rsidRDefault="00A16D42" w:rsidP="00BA04FA">
      <w:pPr>
        <w:jc w:val="both"/>
        <w:rPr>
          <w:rFonts w:ascii="Helvetica" w:hAnsi="Helvetica" w:cs="Helvetica"/>
          <w:sz w:val="22"/>
          <w:szCs w:val="22"/>
        </w:rPr>
      </w:pPr>
    </w:p>
    <w:p w:rsidR="00A16D42" w:rsidRPr="00EB6725" w:rsidRDefault="00A16D42" w:rsidP="00BA04FA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Características</w:t>
      </w:r>
    </w:p>
    <w:p w:rsidR="00A16D42" w:rsidRPr="00EB6725" w:rsidRDefault="00A16D42" w:rsidP="00A16D42">
      <w:pPr>
        <w:pStyle w:val="Prrafodelista"/>
        <w:numPr>
          <w:ilvl w:val="0"/>
          <w:numId w:val="25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El Cliente y el Servidor pueden actuar como una sola entidad y también pueden actuar como entidades separadas.</w:t>
      </w:r>
    </w:p>
    <w:p w:rsidR="00A16D42" w:rsidRPr="00EB6725" w:rsidRDefault="00A16D42" w:rsidP="00A16D42">
      <w:pPr>
        <w:pStyle w:val="Prrafodelista"/>
        <w:numPr>
          <w:ilvl w:val="0"/>
          <w:numId w:val="25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Las funciones de Cliente y Servidor pueden estar en plataformas separadas, o en la misma plataforma.</w:t>
      </w:r>
    </w:p>
    <w:p w:rsidR="00A16D42" w:rsidRPr="00EB6725" w:rsidRDefault="00A16D42" w:rsidP="00A16D42">
      <w:pPr>
        <w:pStyle w:val="Prrafodelista"/>
        <w:numPr>
          <w:ilvl w:val="0"/>
          <w:numId w:val="25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Cada plataforma puede ser escalable independientemente.</w:t>
      </w:r>
    </w:p>
    <w:p w:rsidR="00A16D42" w:rsidRPr="00EB6725" w:rsidRDefault="00A16D42" w:rsidP="00A16D42">
      <w:pPr>
        <w:pStyle w:val="Prrafodelista"/>
        <w:numPr>
          <w:ilvl w:val="0"/>
          <w:numId w:val="25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La interrelación entre el hardware y el software está basada en una infraestructura poderosa.</w:t>
      </w:r>
    </w:p>
    <w:p w:rsidR="00A16D42" w:rsidRPr="00EB6725" w:rsidRDefault="00A16D42" w:rsidP="00A16D42">
      <w:pPr>
        <w:pStyle w:val="Prrafodelista"/>
        <w:numPr>
          <w:ilvl w:val="0"/>
          <w:numId w:val="25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Su representación típica es un centro de trabajo (PC), en donde el usuario dispone de sus propias aplicaciones de oficina.</w:t>
      </w:r>
    </w:p>
    <w:p w:rsidR="00A16D42" w:rsidRPr="00EB6725" w:rsidRDefault="00A16D42" w:rsidP="00A16D42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Herramientas</w:t>
      </w:r>
    </w:p>
    <w:p w:rsidR="00A16D42" w:rsidRPr="00EB6725" w:rsidRDefault="00A16D42" w:rsidP="00DB31FE">
      <w:pPr>
        <w:pStyle w:val="Prrafodelista"/>
        <w:numPr>
          <w:ilvl w:val="0"/>
          <w:numId w:val="26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 xml:space="preserve">Cliente: Programa ejecutable que participa activamente en el establecimiento de las conexiones. </w:t>
      </w:r>
    </w:p>
    <w:p w:rsidR="00A16D42" w:rsidRPr="00EB6725" w:rsidRDefault="00A16D42" w:rsidP="00DB31FE">
      <w:pPr>
        <w:pStyle w:val="Prrafodelista"/>
        <w:numPr>
          <w:ilvl w:val="0"/>
          <w:numId w:val="26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Servidor: Es un programa que ofrece un servicio que se puede obtener en una red. Acepta la petición desde la red, realiza el servicio y devuelve el resultado al solicitante.</w:t>
      </w:r>
    </w:p>
    <w:p w:rsidR="00A16D42" w:rsidRPr="00EB6725" w:rsidRDefault="00A16D42" w:rsidP="00DB31FE">
      <w:pPr>
        <w:pStyle w:val="Prrafodelista"/>
        <w:numPr>
          <w:ilvl w:val="0"/>
          <w:numId w:val="26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Los servidores: pueden ejecutar tareas sencillas o complejas.</w:t>
      </w:r>
    </w:p>
    <w:p w:rsidR="00A16D42" w:rsidRPr="00EB6725" w:rsidRDefault="00A16D42" w:rsidP="00A16D42">
      <w:pPr>
        <w:pStyle w:val="Prrafodelista"/>
        <w:numPr>
          <w:ilvl w:val="0"/>
          <w:numId w:val="26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Los servidores por lo general tienen dos partes:</w:t>
      </w:r>
    </w:p>
    <w:p w:rsidR="00A16D42" w:rsidRPr="00EB6725" w:rsidRDefault="00A16D42" w:rsidP="00DB31FE">
      <w:pPr>
        <w:pStyle w:val="Prrafodelista"/>
        <w:numPr>
          <w:ilvl w:val="1"/>
          <w:numId w:val="26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lastRenderedPageBreak/>
        <w:t>Programa o proceso que es responsable de aceptar nuevas peticiones: Maestro o Padre.</w:t>
      </w:r>
    </w:p>
    <w:p w:rsidR="00DB31FE" w:rsidRPr="00EB6725" w:rsidRDefault="00A16D42" w:rsidP="00DB31FE">
      <w:pPr>
        <w:pStyle w:val="Prrafodelista"/>
        <w:numPr>
          <w:ilvl w:val="1"/>
          <w:numId w:val="26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Programas o procesos que deben manejar las peticiones individuales: Esclavos o Hijos.</w:t>
      </w:r>
    </w:p>
    <w:p w:rsidR="002253BE" w:rsidRPr="00EB6725" w:rsidRDefault="00DB31FE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 w:rsidRPr="00EB6725">
        <w:rPr>
          <w:rFonts w:ascii="Helvetica" w:hAnsi="Helvetica" w:cs="Helvetica"/>
          <w:sz w:val="22"/>
          <w:szCs w:val="22"/>
          <w:shd w:val="clear" w:color="auto" w:fill="FFFFFF"/>
        </w:rPr>
        <w:t>Ventajas</w:t>
      </w:r>
    </w:p>
    <w:p w:rsidR="00DB31FE" w:rsidRPr="00EB6725" w:rsidRDefault="00DB31FE" w:rsidP="002253BE">
      <w:pPr>
        <w:pStyle w:val="Prrafodelista"/>
        <w:numPr>
          <w:ilvl w:val="0"/>
          <w:numId w:val="29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Centralización del control</w:t>
      </w:r>
    </w:p>
    <w:p w:rsidR="00DB31FE" w:rsidRPr="00EB6725" w:rsidRDefault="00DB31FE" w:rsidP="00DB31FE">
      <w:pPr>
        <w:pStyle w:val="Prrafodelista"/>
        <w:numPr>
          <w:ilvl w:val="0"/>
          <w:numId w:val="27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Escalabilidad</w:t>
      </w:r>
    </w:p>
    <w:p w:rsidR="00DB31FE" w:rsidRPr="00EB6725" w:rsidRDefault="00DB31FE" w:rsidP="00DB31FE">
      <w:pPr>
        <w:pStyle w:val="Prrafodelista"/>
        <w:numPr>
          <w:ilvl w:val="0"/>
          <w:numId w:val="27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Fácil mantenimiento.</w:t>
      </w:r>
    </w:p>
    <w:p w:rsidR="00DB31FE" w:rsidRPr="00EB6725" w:rsidRDefault="00DB31FE" w:rsidP="00DB31FE">
      <w:pPr>
        <w:pStyle w:val="Prrafodelista"/>
        <w:numPr>
          <w:ilvl w:val="0"/>
          <w:numId w:val="27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Existen tecnologías suficientemente desarrolladas.</w:t>
      </w:r>
    </w:p>
    <w:p w:rsidR="00DB31FE" w:rsidRPr="00EB6725" w:rsidRDefault="00DB31FE" w:rsidP="00DB31FE">
      <w:pPr>
        <w:pStyle w:val="Prrafodelista"/>
        <w:numPr>
          <w:ilvl w:val="0"/>
          <w:numId w:val="27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 xml:space="preserve">Se dificulta el rastreo y/o </w:t>
      </w:r>
      <w:proofErr w:type="spellStart"/>
      <w:r w:rsidRPr="00EB6725">
        <w:rPr>
          <w:rFonts w:ascii="Helvetica" w:hAnsi="Helvetica" w:cs="Helvetica"/>
          <w:shd w:val="clear" w:color="auto" w:fill="FFFFFF"/>
        </w:rPr>
        <w:t>hackeo</w:t>
      </w:r>
      <w:proofErr w:type="spellEnd"/>
      <w:r w:rsidRPr="00EB6725">
        <w:rPr>
          <w:rFonts w:ascii="Helvetica" w:hAnsi="Helvetica" w:cs="Helvetica"/>
          <w:shd w:val="clear" w:color="auto" w:fill="FFFFFF"/>
        </w:rPr>
        <w:t xml:space="preserve"> de los usuarios.</w:t>
      </w:r>
    </w:p>
    <w:p w:rsidR="00DB31FE" w:rsidRPr="00EB6725" w:rsidRDefault="002253BE" w:rsidP="00DB31F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 w:rsidRPr="00EB6725">
        <w:rPr>
          <w:rFonts w:ascii="Helvetica" w:hAnsi="Helvetica" w:cs="Helvetica"/>
          <w:sz w:val="22"/>
          <w:szCs w:val="22"/>
          <w:shd w:val="clear" w:color="auto" w:fill="FFFFFF"/>
        </w:rPr>
        <w:t>Desventajas</w:t>
      </w:r>
    </w:p>
    <w:p w:rsidR="00DB31FE" w:rsidRPr="00EB6725" w:rsidRDefault="00DB31FE" w:rsidP="002253BE">
      <w:pPr>
        <w:pStyle w:val="Prrafodelista"/>
        <w:numPr>
          <w:ilvl w:val="0"/>
          <w:numId w:val="28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  <w:lang w:val="es-ES"/>
        </w:rPr>
        <w:t>La gran cantidad de información que viaja a través de los clientes sobre congestiona el tráfico, le que significa bajo rendimiento.</w:t>
      </w:r>
    </w:p>
    <w:p w:rsidR="00DB31FE" w:rsidRPr="00EB6725" w:rsidRDefault="00DB31FE" w:rsidP="002253BE">
      <w:pPr>
        <w:pStyle w:val="Prrafodelista"/>
        <w:numPr>
          <w:ilvl w:val="0"/>
          <w:numId w:val="28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  <w:lang w:val="es-ES"/>
        </w:rPr>
        <w:t>Debido a su bajo rendimiento, esta estructura tiene un bajo espectro de aplicación, limitándose a la construcción de sistemas no críticos</w:t>
      </w:r>
      <w:r w:rsidR="002253BE" w:rsidRPr="00EB6725">
        <w:rPr>
          <w:rFonts w:ascii="Helvetica" w:hAnsi="Helvetica" w:cs="Helvetica"/>
          <w:shd w:val="clear" w:color="auto" w:fill="FFFFFF"/>
          <w:lang w:val="es-ES"/>
        </w:rPr>
        <w:t>.</w:t>
      </w:r>
    </w:p>
    <w:p w:rsidR="00DB31FE" w:rsidRPr="00EB6725" w:rsidRDefault="00DB31FE" w:rsidP="002253BE">
      <w:pPr>
        <w:pStyle w:val="Prrafodelista"/>
        <w:numPr>
          <w:ilvl w:val="0"/>
          <w:numId w:val="28"/>
        </w:numPr>
        <w:jc w:val="both"/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  <w:lang w:val="es-ES"/>
        </w:rPr>
        <w:t>Tanto la instalación como el mantenimiento son mayores debido al perfil altamente técnico del lado del servidor.</w:t>
      </w:r>
    </w:p>
    <w:p w:rsidR="005C3D72" w:rsidRPr="002253BE" w:rsidRDefault="005C3D72" w:rsidP="00DB31FE">
      <w:pPr>
        <w:jc w:val="both"/>
        <w:rPr>
          <w:rFonts w:ascii="Helvetica" w:hAnsi="Helvetica" w:cs="Helvetica"/>
          <w:shd w:val="clear" w:color="auto" w:fill="FFFFFF"/>
        </w:rPr>
      </w:pPr>
      <w:r w:rsidRPr="002253BE">
        <w:rPr>
          <w:rFonts w:ascii="Helvetica" w:hAnsi="Helvetica" w:cs="Helvetica"/>
          <w:shd w:val="clear" w:color="auto" w:fill="FFFFFF"/>
        </w:rPr>
        <w:br w:type="page"/>
      </w:r>
    </w:p>
    <w:p w:rsidR="00D31B0A" w:rsidRPr="00EB6725" w:rsidRDefault="005C3D72" w:rsidP="005C3D72">
      <w:pPr>
        <w:jc w:val="center"/>
        <w:rPr>
          <w:rFonts w:ascii="Helvetica" w:hAnsi="Helvetica" w:cs="Helvetica"/>
          <w:b/>
          <w:shd w:val="clear" w:color="auto" w:fill="FFFFFF"/>
        </w:rPr>
      </w:pPr>
      <w:r w:rsidRPr="00EB6725">
        <w:rPr>
          <w:rFonts w:ascii="Helvetica" w:hAnsi="Helvetica" w:cs="Helvetica"/>
          <w:b/>
          <w:shd w:val="clear" w:color="auto" w:fill="FFFFFF"/>
        </w:rPr>
        <w:lastRenderedPageBreak/>
        <w:t>Equipo #2 (</w:t>
      </w:r>
      <w:r w:rsidR="00F24A97" w:rsidRPr="00EB6725">
        <w:rPr>
          <w:rFonts w:ascii="Helvetica" w:hAnsi="Helvetica" w:cs="Helvetica"/>
          <w:b/>
          <w:shd w:val="clear" w:color="auto" w:fill="FFFFFF"/>
        </w:rPr>
        <w:t>Adrián</w:t>
      </w:r>
      <w:r w:rsidRPr="00EB6725">
        <w:rPr>
          <w:rFonts w:ascii="Helvetica" w:hAnsi="Helvetica" w:cs="Helvetica"/>
          <w:b/>
          <w:shd w:val="clear" w:color="auto" w:fill="FFFFFF"/>
        </w:rPr>
        <w:t xml:space="preserve"> y Erick) - </w:t>
      </w:r>
      <w:r w:rsidR="00F24A97" w:rsidRPr="00EB6725">
        <w:rPr>
          <w:rFonts w:ascii="Helvetica" w:hAnsi="Helvetica" w:cs="Helvetica"/>
          <w:b/>
          <w:shd w:val="clear" w:color="auto" w:fill="FFFFFF"/>
        </w:rPr>
        <w:t>Micro servicios</w:t>
      </w:r>
    </w:p>
    <w:p w:rsidR="005C3D72" w:rsidRPr="00EB6725" w:rsidRDefault="00D31B0A" w:rsidP="00D31B0A">
      <w:pPr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Un estilo de arquitectura y para programar software</w:t>
      </w:r>
      <w:r w:rsidR="00A45583" w:rsidRPr="00EB6725">
        <w:rPr>
          <w:rFonts w:ascii="Helvetica" w:hAnsi="Helvetica" w:cs="Helvetica"/>
          <w:sz w:val="22"/>
          <w:szCs w:val="22"/>
        </w:rPr>
        <w:t xml:space="preserve"> donde l</w:t>
      </w:r>
      <w:r w:rsidRPr="00EB6725">
        <w:rPr>
          <w:rFonts w:ascii="Helvetica" w:hAnsi="Helvetica" w:cs="Helvetica"/>
          <w:sz w:val="22"/>
          <w:szCs w:val="22"/>
        </w:rPr>
        <w:t>as aplicaciones se dividen en elementos pequeños</w:t>
      </w:r>
      <w:r w:rsidR="00A45583" w:rsidRPr="00EB6725">
        <w:rPr>
          <w:rFonts w:ascii="Helvetica" w:hAnsi="Helvetica" w:cs="Helvetica"/>
          <w:sz w:val="22"/>
          <w:szCs w:val="22"/>
        </w:rPr>
        <w:t xml:space="preserve"> e</w:t>
      </w:r>
      <w:r w:rsidRPr="00EB6725">
        <w:rPr>
          <w:rFonts w:ascii="Helvetica" w:hAnsi="Helvetica" w:cs="Helvetica"/>
          <w:sz w:val="22"/>
          <w:szCs w:val="22"/>
        </w:rPr>
        <w:t>lementos independientes enfocados a la misma tarea</w:t>
      </w:r>
      <w:r w:rsidR="00A45583" w:rsidRPr="00EB6725">
        <w:rPr>
          <w:rFonts w:ascii="Helvetica" w:hAnsi="Helvetica" w:cs="Helvetica"/>
          <w:sz w:val="22"/>
          <w:szCs w:val="22"/>
        </w:rPr>
        <w:t xml:space="preserve"> y se v</w:t>
      </w:r>
      <w:r w:rsidRPr="00EB6725">
        <w:rPr>
          <w:rFonts w:ascii="Helvetica" w:hAnsi="Helvetica" w:cs="Helvetica"/>
          <w:sz w:val="22"/>
          <w:szCs w:val="22"/>
        </w:rPr>
        <w:t xml:space="preserve">alora el nivel de detalle, </w:t>
      </w:r>
      <w:r w:rsidR="00A45583" w:rsidRPr="00EB6725">
        <w:rPr>
          <w:rFonts w:ascii="Helvetica" w:hAnsi="Helvetica" w:cs="Helvetica"/>
          <w:sz w:val="22"/>
          <w:szCs w:val="22"/>
        </w:rPr>
        <w:t>sencillez</w:t>
      </w:r>
      <w:r w:rsidRPr="00EB6725">
        <w:rPr>
          <w:rFonts w:ascii="Helvetica" w:hAnsi="Helvetica" w:cs="Helvetica"/>
          <w:sz w:val="22"/>
          <w:szCs w:val="22"/>
        </w:rPr>
        <w:t xml:space="preserve"> y capacidad para compartir procesos similares</w:t>
      </w:r>
      <w:r w:rsidR="00A45583" w:rsidRPr="00EB6725">
        <w:rPr>
          <w:rFonts w:ascii="Helvetica" w:hAnsi="Helvetica" w:cs="Helvetica"/>
          <w:sz w:val="22"/>
          <w:szCs w:val="22"/>
        </w:rPr>
        <w:t>.</w:t>
      </w:r>
      <w:r w:rsidR="005C3D72" w:rsidRPr="00EB6725">
        <w:rPr>
          <w:rFonts w:ascii="Helvetica" w:hAnsi="Helvetica" w:cs="Helvetica"/>
          <w:sz w:val="22"/>
          <w:szCs w:val="22"/>
        </w:rPr>
        <w:br/>
      </w:r>
    </w:p>
    <w:p w:rsidR="005C3D72" w:rsidRPr="00EB6725" w:rsidRDefault="002253BE" w:rsidP="002253BE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Características</w:t>
      </w:r>
    </w:p>
    <w:p w:rsidR="00A45583" w:rsidRPr="00EB6725" w:rsidRDefault="00A45583" w:rsidP="00A45583">
      <w:pPr>
        <w:pStyle w:val="Prrafodelista"/>
        <w:numPr>
          <w:ilvl w:val="0"/>
          <w:numId w:val="30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En software: puede ser descompuesto.</w:t>
      </w:r>
    </w:p>
    <w:p w:rsidR="00A45583" w:rsidRPr="00EB6725" w:rsidRDefault="00A45583" w:rsidP="00A45583">
      <w:pPr>
        <w:pStyle w:val="Prrafodelista"/>
        <w:numPr>
          <w:ilvl w:val="0"/>
          <w:numId w:val="30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En su organización: Tienen en cuenta capacidades, necesidades y preferencias del cliente.</w:t>
      </w:r>
    </w:p>
    <w:p w:rsidR="00A45583" w:rsidRPr="00EB6725" w:rsidRDefault="00A45583" w:rsidP="00A45583">
      <w:pPr>
        <w:pStyle w:val="Prrafodelista"/>
        <w:numPr>
          <w:ilvl w:val="0"/>
          <w:numId w:val="30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En su arquitectura: Cada módulo independiente cuenta con su propia base de datos.</w:t>
      </w:r>
    </w:p>
    <w:p w:rsidR="002253BE" w:rsidRPr="00EB6725" w:rsidRDefault="00A45583" w:rsidP="002253BE">
      <w:pPr>
        <w:pStyle w:val="Prrafodelista"/>
        <w:numPr>
          <w:ilvl w:val="0"/>
          <w:numId w:val="30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En su sistema de aviso y actuación: Envía advertencias si hay algún fallo.</w:t>
      </w:r>
    </w:p>
    <w:p w:rsidR="002253BE" w:rsidRPr="00EB6725" w:rsidRDefault="002253BE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 w:rsidRPr="00EB6725">
        <w:rPr>
          <w:rFonts w:ascii="Helvetica" w:hAnsi="Helvetica" w:cs="Helvetica"/>
          <w:sz w:val="22"/>
          <w:szCs w:val="22"/>
          <w:shd w:val="clear" w:color="auto" w:fill="FFFFFF"/>
        </w:rPr>
        <w:t>Ventajas</w:t>
      </w:r>
    </w:p>
    <w:p w:rsidR="00A45583" w:rsidRPr="00EB6725" w:rsidRDefault="00A45583" w:rsidP="00A45583">
      <w:pPr>
        <w:pStyle w:val="Prrafodelista"/>
        <w:numPr>
          <w:ilvl w:val="0"/>
          <w:numId w:val="31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Escalabilidad</w:t>
      </w:r>
    </w:p>
    <w:p w:rsidR="00A45583" w:rsidRPr="00EB6725" w:rsidRDefault="00A45583" w:rsidP="00A45583">
      <w:pPr>
        <w:pStyle w:val="Prrafodelista"/>
        <w:numPr>
          <w:ilvl w:val="0"/>
          <w:numId w:val="31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Implementación sencilla</w:t>
      </w:r>
    </w:p>
    <w:p w:rsidR="00A45583" w:rsidRPr="00EB6725" w:rsidRDefault="00A45583" w:rsidP="00A45583">
      <w:pPr>
        <w:pStyle w:val="Prrafodelista"/>
        <w:numPr>
          <w:ilvl w:val="0"/>
          <w:numId w:val="31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Código reutilizable</w:t>
      </w:r>
    </w:p>
    <w:p w:rsidR="00A45583" w:rsidRPr="00EB6725" w:rsidRDefault="00A45583" w:rsidP="00A45583">
      <w:pPr>
        <w:pStyle w:val="Prrafodelista"/>
        <w:numPr>
          <w:ilvl w:val="0"/>
          <w:numId w:val="31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Agilidad de cambios</w:t>
      </w:r>
    </w:p>
    <w:p w:rsidR="00A45583" w:rsidRPr="00EB6725" w:rsidRDefault="00A45583" w:rsidP="00A45583">
      <w:pPr>
        <w:pStyle w:val="Prrafodelista"/>
        <w:numPr>
          <w:ilvl w:val="0"/>
          <w:numId w:val="31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Aplicación independiente</w:t>
      </w:r>
    </w:p>
    <w:p w:rsidR="00A45583" w:rsidRPr="00EB6725" w:rsidRDefault="00A45583" w:rsidP="00A45583">
      <w:pPr>
        <w:pStyle w:val="Prrafodelista"/>
        <w:numPr>
          <w:ilvl w:val="0"/>
          <w:numId w:val="31"/>
        </w:numPr>
        <w:jc w:val="both"/>
        <w:rPr>
          <w:rFonts w:ascii="Helvetica" w:hAnsi="Helvetica" w:cs="Helvetica"/>
        </w:rPr>
      </w:pPr>
      <w:r w:rsidRPr="00EB6725">
        <w:rPr>
          <w:rFonts w:ascii="Helvetica" w:hAnsi="Helvetica" w:cs="Helvetica"/>
        </w:rPr>
        <w:t>Menor riesgo</w:t>
      </w:r>
    </w:p>
    <w:p w:rsidR="00A45583" w:rsidRPr="00EB6725" w:rsidRDefault="002253BE">
      <w:pPr>
        <w:rPr>
          <w:rFonts w:ascii="Helvetica" w:hAnsi="Helvetica" w:cs="Helvetica"/>
          <w:sz w:val="22"/>
          <w:szCs w:val="22"/>
          <w:shd w:val="clear" w:color="auto" w:fill="FFFFFF"/>
        </w:rPr>
      </w:pPr>
      <w:r w:rsidRPr="00EB6725">
        <w:rPr>
          <w:rFonts w:ascii="Helvetica" w:hAnsi="Helvetica" w:cs="Helvetica"/>
          <w:sz w:val="22"/>
          <w:szCs w:val="22"/>
          <w:shd w:val="clear" w:color="auto" w:fill="FFFFFF"/>
        </w:rPr>
        <w:t>Desventajas</w:t>
      </w:r>
      <w:r w:rsidRPr="00EB6725">
        <w:rPr>
          <w:rFonts w:ascii="Helvetica" w:hAnsi="Helvetica" w:cs="Helvetica"/>
          <w:sz w:val="22"/>
          <w:szCs w:val="22"/>
          <w:shd w:val="clear" w:color="auto" w:fill="FFFFFF"/>
        </w:rPr>
        <w:t xml:space="preserve"> </w:t>
      </w:r>
    </w:p>
    <w:p w:rsidR="00A45583" w:rsidRPr="00EB6725" w:rsidRDefault="00A45583" w:rsidP="00A45583">
      <w:pPr>
        <w:pStyle w:val="Prrafodelista"/>
        <w:numPr>
          <w:ilvl w:val="0"/>
          <w:numId w:val="32"/>
        </w:numPr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Memoria</w:t>
      </w:r>
    </w:p>
    <w:p w:rsidR="00A45583" w:rsidRPr="00EB6725" w:rsidRDefault="00A45583" w:rsidP="00A45583">
      <w:pPr>
        <w:pStyle w:val="Prrafodelista"/>
        <w:numPr>
          <w:ilvl w:val="0"/>
          <w:numId w:val="32"/>
        </w:numPr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Tiempo para fragmentar</w:t>
      </w:r>
    </w:p>
    <w:p w:rsidR="00A45583" w:rsidRPr="00EB6725" w:rsidRDefault="00A45583" w:rsidP="00A45583">
      <w:pPr>
        <w:pStyle w:val="Prrafodelista"/>
        <w:numPr>
          <w:ilvl w:val="0"/>
          <w:numId w:val="32"/>
        </w:numPr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Dificultad para gestionar</w:t>
      </w:r>
    </w:p>
    <w:p w:rsidR="00A45583" w:rsidRPr="00EB6725" w:rsidRDefault="00A45583" w:rsidP="00A45583">
      <w:pPr>
        <w:pStyle w:val="Prrafodelista"/>
        <w:numPr>
          <w:ilvl w:val="0"/>
          <w:numId w:val="32"/>
        </w:numPr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>Solucionar problemas de latencia</w:t>
      </w:r>
    </w:p>
    <w:p w:rsidR="002253BE" w:rsidRPr="00A45583" w:rsidRDefault="00A45583" w:rsidP="00A45583">
      <w:pPr>
        <w:pStyle w:val="Prrafodelista"/>
        <w:numPr>
          <w:ilvl w:val="0"/>
          <w:numId w:val="32"/>
        </w:numPr>
        <w:rPr>
          <w:rFonts w:ascii="Helvetica" w:hAnsi="Helvetica" w:cs="Helvetica"/>
          <w:shd w:val="clear" w:color="auto" w:fill="FFFFFF"/>
        </w:rPr>
      </w:pPr>
      <w:r w:rsidRPr="00EB6725">
        <w:rPr>
          <w:rFonts w:ascii="Helvetica" w:hAnsi="Helvetica" w:cs="Helvetica"/>
          <w:shd w:val="clear" w:color="auto" w:fill="FFFFFF"/>
        </w:rPr>
        <w:t xml:space="preserve">Testeos complicados </w:t>
      </w:r>
      <w:r w:rsidR="002253BE" w:rsidRPr="00EB6725">
        <w:rPr>
          <w:rFonts w:ascii="Helvetica" w:hAnsi="Helvetica" w:cs="Helvetica"/>
          <w:shd w:val="clear" w:color="auto" w:fill="FFFFFF"/>
        </w:rPr>
        <w:br w:type="page"/>
      </w:r>
    </w:p>
    <w:p w:rsidR="005C3D72" w:rsidRPr="00EB6725" w:rsidRDefault="005C3D72" w:rsidP="005C3D72">
      <w:pPr>
        <w:jc w:val="center"/>
        <w:rPr>
          <w:rFonts w:ascii="Helvetica" w:hAnsi="Helvetica" w:cs="Helvetica"/>
          <w:b/>
          <w:shd w:val="clear" w:color="auto" w:fill="FFFFFF"/>
        </w:rPr>
      </w:pPr>
      <w:r w:rsidRPr="00EB6725">
        <w:rPr>
          <w:rFonts w:ascii="Helvetica" w:hAnsi="Helvetica" w:cs="Helvetica"/>
          <w:b/>
          <w:shd w:val="clear" w:color="auto" w:fill="FFFFFF"/>
        </w:rPr>
        <w:lastRenderedPageBreak/>
        <w:t>Equipo #3 (Fernando Osuna y Fernando Jr.) - N capas</w:t>
      </w:r>
    </w:p>
    <w:p w:rsidR="00933786" w:rsidRDefault="00933786" w:rsidP="00C4197F">
      <w:pPr>
        <w:jc w:val="both"/>
        <w:rPr>
          <w:rFonts w:ascii="Helvetica" w:hAnsi="Helvetica" w:cs="Helvetica"/>
        </w:rPr>
      </w:pPr>
    </w:p>
    <w:p w:rsidR="00C4197F" w:rsidRPr="00EB6725" w:rsidRDefault="00C4197F" w:rsidP="00C4197F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La programación por capas es una arquitectura cliente-servidor en el que el objetivo primordial es la separación de la lógica de negocios de la lógica de diseño; un ejemplo básico de esto consiste en separar la capa de datos de la capa de presentación al usuario.</w:t>
      </w:r>
    </w:p>
    <w:p w:rsidR="00933786" w:rsidRPr="00EB6725" w:rsidRDefault="00933786" w:rsidP="00C4197F">
      <w:pPr>
        <w:jc w:val="both"/>
        <w:rPr>
          <w:rFonts w:ascii="Helvetica" w:hAnsi="Helvetica" w:cs="Helvetica"/>
          <w:sz w:val="22"/>
          <w:szCs w:val="22"/>
        </w:rPr>
      </w:pPr>
    </w:p>
    <w:p w:rsidR="00933786" w:rsidRPr="00EB6725" w:rsidRDefault="00C4197F" w:rsidP="00C4197F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 xml:space="preserve">La arquitectura basada en capas se enfoca en la distribución de roles y responsabilidades de forma jerárquica proveyendo una forma muy efectiva de separación de responsabilidades. </w:t>
      </w:r>
    </w:p>
    <w:p w:rsidR="00933786" w:rsidRPr="00EB6725" w:rsidRDefault="00933786" w:rsidP="00C4197F">
      <w:pPr>
        <w:jc w:val="both"/>
        <w:rPr>
          <w:rFonts w:ascii="Helvetica" w:hAnsi="Helvetica" w:cs="Helvetica"/>
          <w:sz w:val="22"/>
          <w:szCs w:val="22"/>
        </w:rPr>
      </w:pPr>
    </w:p>
    <w:p w:rsidR="00C4197F" w:rsidRPr="00EB6725" w:rsidRDefault="00C4197F" w:rsidP="00C4197F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El rol indica el modo y tipo de interacción con otras capas, y la responsabilidad indica la funcionalidad que está siendo desarrollada.</w:t>
      </w:r>
    </w:p>
    <w:p w:rsidR="00C4197F" w:rsidRPr="00EB6725" w:rsidRDefault="00C4197F" w:rsidP="00C4197F">
      <w:pPr>
        <w:jc w:val="both"/>
        <w:rPr>
          <w:rFonts w:ascii="Helvetica" w:hAnsi="Helvetica" w:cs="Helvetica"/>
          <w:sz w:val="22"/>
          <w:szCs w:val="22"/>
        </w:rPr>
      </w:pPr>
    </w:p>
    <w:p w:rsidR="002253BE" w:rsidRPr="00EB6725" w:rsidRDefault="002253BE" w:rsidP="002253BE">
      <w:pPr>
        <w:jc w:val="both"/>
        <w:rPr>
          <w:rFonts w:ascii="Helvetica" w:hAnsi="Helvetica" w:cs="Helvetica"/>
          <w:sz w:val="22"/>
          <w:szCs w:val="22"/>
        </w:rPr>
      </w:pPr>
      <w:r w:rsidRPr="00EB6725">
        <w:rPr>
          <w:rFonts w:ascii="Helvetica" w:hAnsi="Helvetica" w:cs="Helvetica"/>
          <w:sz w:val="22"/>
          <w:szCs w:val="22"/>
        </w:rPr>
        <w:t>Características</w:t>
      </w:r>
    </w:p>
    <w:p w:rsidR="00933786" w:rsidRPr="00EB6725" w:rsidRDefault="00933786" w:rsidP="00933786">
      <w:pPr>
        <w:pStyle w:val="Prrafodelista"/>
        <w:numPr>
          <w:ilvl w:val="0"/>
          <w:numId w:val="33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Capa de presentación</w:t>
      </w:r>
    </w:p>
    <w:p w:rsidR="00933786" w:rsidRPr="00EB6725" w:rsidRDefault="00933786" w:rsidP="00933786">
      <w:pPr>
        <w:pStyle w:val="Prrafodelista"/>
        <w:numPr>
          <w:ilvl w:val="1"/>
          <w:numId w:val="33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Presenta el sistema al usuario, le comunica la información y captura la información del usuario en un mínimo de proceso. También es conocida como interfaz gráfica.</w:t>
      </w:r>
    </w:p>
    <w:p w:rsidR="00933786" w:rsidRPr="00EB6725" w:rsidRDefault="00933786" w:rsidP="00933786">
      <w:pPr>
        <w:pStyle w:val="Prrafodelista"/>
        <w:numPr>
          <w:ilvl w:val="0"/>
          <w:numId w:val="33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Capa de negocios</w:t>
      </w:r>
    </w:p>
    <w:p w:rsidR="00933786" w:rsidRPr="00EB6725" w:rsidRDefault="00933786" w:rsidP="00933786">
      <w:pPr>
        <w:pStyle w:val="Prrafodelista"/>
        <w:numPr>
          <w:ilvl w:val="1"/>
          <w:numId w:val="33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Es donde residen los programas que se ejecutan, se reciben las peticiones del usuario y se envían las respuestas tras el proceso. Se denomina capa de negocio porque es aquí donde se establecen todas las reglas que deben cumplirse.</w:t>
      </w:r>
    </w:p>
    <w:p w:rsidR="00933786" w:rsidRPr="00EB6725" w:rsidRDefault="00933786" w:rsidP="00933786">
      <w:pPr>
        <w:pStyle w:val="Prrafodelista"/>
        <w:numPr>
          <w:ilvl w:val="0"/>
          <w:numId w:val="33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Capa de datos</w:t>
      </w:r>
    </w:p>
    <w:p w:rsidR="00933786" w:rsidRPr="00EB6725" w:rsidRDefault="00933786" w:rsidP="002253BE">
      <w:pPr>
        <w:pStyle w:val="Prrafodelista"/>
        <w:numPr>
          <w:ilvl w:val="1"/>
          <w:numId w:val="33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Es donde residen los datos y es la encargada de acceder a los mismos. Está formada por uno o más gestores de bases de datos que realizan todo el almacenamiento de datos, reciben solicitudes de almacenamiento o recuperación de información desde la capa de negocio.</w:t>
      </w:r>
    </w:p>
    <w:p w:rsidR="002253BE" w:rsidRPr="00EB6725" w:rsidRDefault="002253BE" w:rsidP="00933786">
      <w:pPr>
        <w:jc w:val="both"/>
        <w:rPr>
          <w:rFonts w:ascii="Helvetica" w:hAnsi="Helvetica" w:cs="Helvetica"/>
          <w:sz w:val="22"/>
          <w:szCs w:val="22"/>
          <w:shd w:val="clear" w:color="auto" w:fill="FFFFFF"/>
          <w:lang w:val="es-ES"/>
        </w:rPr>
      </w:pPr>
      <w:r w:rsidRPr="00EB6725">
        <w:rPr>
          <w:rFonts w:ascii="Helvetica" w:hAnsi="Helvetica" w:cs="Helvetica"/>
          <w:sz w:val="22"/>
          <w:szCs w:val="22"/>
          <w:shd w:val="clear" w:color="auto" w:fill="FFFFFF"/>
          <w:lang w:val="es-ES"/>
        </w:rPr>
        <w:t>Ventajas</w:t>
      </w:r>
    </w:p>
    <w:p w:rsidR="00933786" w:rsidRPr="00EB6725" w:rsidRDefault="00933786" w:rsidP="00EB6725">
      <w:pPr>
        <w:pStyle w:val="Prrafodelista"/>
        <w:numPr>
          <w:ilvl w:val="0"/>
          <w:numId w:val="34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Portabilidad entre la nube y entornos locales, y entre plataformas en la nube.</w:t>
      </w:r>
    </w:p>
    <w:p w:rsidR="00933786" w:rsidRPr="00EB6725" w:rsidRDefault="00933786" w:rsidP="00EB6725">
      <w:pPr>
        <w:pStyle w:val="Prrafodelista"/>
        <w:numPr>
          <w:ilvl w:val="0"/>
          <w:numId w:val="34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Menor curva de aprendizaje para la mayoría de los desarrolladores</w:t>
      </w:r>
    </w:p>
    <w:p w:rsidR="00933786" w:rsidRPr="00EB6725" w:rsidRDefault="00933786" w:rsidP="00EB6725">
      <w:pPr>
        <w:pStyle w:val="Prrafodelista"/>
        <w:numPr>
          <w:ilvl w:val="0"/>
          <w:numId w:val="34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Evolución natural desde el modelo de aplicaciones tradicional.</w:t>
      </w:r>
    </w:p>
    <w:p w:rsidR="00933786" w:rsidRPr="00EB6725" w:rsidRDefault="00933786" w:rsidP="00EB6725">
      <w:pPr>
        <w:pStyle w:val="Prrafodelista"/>
        <w:numPr>
          <w:ilvl w:val="0"/>
          <w:numId w:val="34"/>
        </w:numPr>
        <w:jc w:val="both"/>
        <w:rPr>
          <w:rFonts w:ascii="Helvetica" w:hAnsi="Helvetica" w:cs="Helvetica"/>
          <w:lang w:val="es-ES"/>
        </w:rPr>
      </w:pPr>
      <w:r w:rsidRPr="00EB6725">
        <w:rPr>
          <w:rFonts w:ascii="Helvetica" w:hAnsi="Helvetica" w:cs="Helvetica"/>
          <w:lang w:val="es-ES"/>
        </w:rPr>
        <w:t>Abiertas a entornos heterogéneos (Windows o Linux)</w:t>
      </w:r>
    </w:p>
    <w:p w:rsidR="00933786" w:rsidRPr="00EB6725" w:rsidRDefault="00933786" w:rsidP="00933786">
      <w:pPr>
        <w:jc w:val="both"/>
        <w:rPr>
          <w:rFonts w:ascii="Helvetica" w:hAnsi="Helvetica" w:cs="Helvetica"/>
          <w:sz w:val="22"/>
          <w:szCs w:val="22"/>
          <w:lang w:val="es-ES"/>
        </w:rPr>
      </w:pPr>
    </w:p>
    <w:p w:rsidR="002253BE" w:rsidRPr="00EB6725" w:rsidRDefault="002253BE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  <w:lang w:val="es-ES"/>
        </w:rPr>
      </w:pPr>
      <w:r w:rsidRPr="00EB6725">
        <w:rPr>
          <w:rFonts w:ascii="Helvetica" w:hAnsi="Helvetica" w:cs="Helvetica"/>
          <w:sz w:val="22"/>
          <w:szCs w:val="22"/>
          <w:shd w:val="clear" w:color="auto" w:fill="FFFFFF"/>
          <w:lang w:val="es-ES"/>
        </w:rPr>
        <w:t>Desventajas</w:t>
      </w:r>
    </w:p>
    <w:p w:rsidR="00933786" w:rsidRPr="00EB6725" w:rsidRDefault="00933786" w:rsidP="00EB6725">
      <w:pPr>
        <w:pStyle w:val="Prrafodelista"/>
        <w:numPr>
          <w:ilvl w:val="0"/>
          <w:numId w:val="35"/>
        </w:numPr>
        <w:rPr>
          <w:rFonts w:ascii="Helvetica" w:hAnsi="Helvetica" w:cs="Helvetica"/>
          <w:shd w:val="clear" w:color="auto" w:fill="FFFFFF"/>
          <w:lang w:val="es-ES"/>
        </w:rPr>
      </w:pPr>
      <w:r w:rsidRPr="00EB6725">
        <w:rPr>
          <w:rFonts w:ascii="Helvetica" w:hAnsi="Helvetica" w:cs="Helvetica"/>
          <w:shd w:val="clear" w:color="auto" w:fill="FFFFFF"/>
          <w:lang w:val="es-ES"/>
        </w:rPr>
        <w:t>A veces no se logra la contención del cambio y se requiere una cascada de cambios en varias capas.</w:t>
      </w:r>
    </w:p>
    <w:p w:rsidR="00933786" w:rsidRPr="00EB6725" w:rsidRDefault="00933786" w:rsidP="00EB6725">
      <w:pPr>
        <w:pStyle w:val="Prrafodelista"/>
        <w:numPr>
          <w:ilvl w:val="0"/>
          <w:numId w:val="35"/>
        </w:numPr>
        <w:rPr>
          <w:rFonts w:ascii="Helvetica" w:hAnsi="Helvetica" w:cs="Helvetica"/>
          <w:shd w:val="clear" w:color="auto" w:fill="FFFFFF"/>
          <w:lang w:val="es-ES"/>
        </w:rPr>
      </w:pPr>
      <w:r w:rsidRPr="00EB6725">
        <w:rPr>
          <w:rFonts w:ascii="Helvetica" w:hAnsi="Helvetica" w:cs="Helvetica"/>
          <w:shd w:val="clear" w:color="auto" w:fill="FFFFFF"/>
          <w:lang w:val="es-ES"/>
        </w:rPr>
        <w:t>Trabajo innecesario por parte de capas más internas o redundante entre varias capas.</w:t>
      </w:r>
    </w:p>
    <w:p w:rsidR="00933786" w:rsidRPr="00EB6725" w:rsidRDefault="00933786" w:rsidP="00EB6725">
      <w:pPr>
        <w:pStyle w:val="Prrafodelista"/>
        <w:numPr>
          <w:ilvl w:val="0"/>
          <w:numId w:val="35"/>
        </w:numPr>
        <w:rPr>
          <w:rFonts w:ascii="Helvetica" w:hAnsi="Helvetica" w:cs="Helvetica"/>
          <w:shd w:val="clear" w:color="auto" w:fill="FFFFFF"/>
          <w:lang w:val="es-ES"/>
        </w:rPr>
      </w:pPr>
      <w:r w:rsidRPr="00EB6725">
        <w:rPr>
          <w:rFonts w:ascii="Helvetica" w:hAnsi="Helvetica" w:cs="Helvetica"/>
          <w:shd w:val="clear" w:color="auto" w:fill="FFFFFF"/>
          <w:lang w:val="es-ES"/>
        </w:rPr>
        <w:t>Dificultad de diseñar correctamente la granularidad de las capas.</w:t>
      </w:r>
    </w:p>
    <w:p w:rsidR="005C3D72" w:rsidRPr="005C58E6" w:rsidRDefault="00933786" w:rsidP="00933786">
      <w:pPr>
        <w:pStyle w:val="Prrafodelista"/>
        <w:numPr>
          <w:ilvl w:val="0"/>
          <w:numId w:val="35"/>
        </w:numPr>
        <w:rPr>
          <w:rFonts w:ascii="Helvetica" w:hAnsi="Helvetica" w:cs="Helvetica"/>
          <w:shd w:val="clear" w:color="auto" w:fill="FFFFFF"/>
          <w:lang w:val="es-ES"/>
        </w:rPr>
      </w:pPr>
      <w:r w:rsidRPr="00EB6725">
        <w:rPr>
          <w:rFonts w:ascii="Helvetica" w:hAnsi="Helvetica" w:cs="Helvetica"/>
          <w:shd w:val="clear" w:color="auto" w:fill="FFFFFF"/>
          <w:lang w:val="es-ES"/>
        </w:rPr>
        <w:t>Pérdida de eficiencia.</w:t>
      </w:r>
    </w:p>
    <w:p w:rsidR="005C3D72" w:rsidRPr="00230BC6" w:rsidRDefault="005C3D72" w:rsidP="005C3D72">
      <w:pPr>
        <w:jc w:val="center"/>
        <w:rPr>
          <w:rFonts w:ascii="Helvetica" w:hAnsi="Helvetica" w:cs="Helvetica"/>
          <w:b/>
          <w:shd w:val="clear" w:color="auto" w:fill="FFFFFF"/>
        </w:rPr>
      </w:pPr>
      <w:r w:rsidRPr="00230BC6">
        <w:rPr>
          <w:rFonts w:ascii="Helvetica" w:hAnsi="Helvetica" w:cs="Helvetica"/>
          <w:b/>
          <w:shd w:val="clear" w:color="auto" w:fill="FFFFFF"/>
        </w:rPr>
        <w:lastRenderedPageBreak/>
        <w:t>Equipo #4 (Carlos Olea y Carlos Porras) - Dirigida a eventos</w:t>
      </w:r>
    </w:p>
    <w:p w:rsidR="00230BC6" w:rsidRDefault="00230BC6" w:rsidP="002253BE">
      <w:pPr>
        <w:jc w:val="both"/>
        <w:rPr>
          <w:rFonts w:ascii="Helvetica" w:hAnsi="Helvetica" w:cs="Helvetica"/>
        </w:rPr>
      </w:pPr>
    </w:p>
    <w:p w:rsidR="008B5038" w:rsidRPr="00230BC6" w:rsidRDefault="008B5038" w:rsidP="002253BE">
      <w:pPr>
        <w:jc w:val="both"/>
        <w:rPr>
          <w:rFonts w:ascii="Helvetica" w:hAnsi="Helvetica" w:cs="Helvetica"/>
          <w:sz w:val="22"/>
          <w:szCs w:val="22"/>
        </w:rPr>
      </w:pPr>
      <w:r w:rsidRPr="00230BC6">
        <w:rPr>
          <w:rFonts w:ascii="Helvetica" w:hAnsi="Helvetica" w:cs="Helvetica"/>
          <w:sz w:val="22"/>
          <w:szCs w:val="22"/>
        </w:rPr>
        <w:t>La arquitectura dirigida por eventos es un tipo</w:t>
      </w:r>
      <w:r w:rsidRPr="00230BC6">
        <w:rPr>
          <w:rFonts w:ascii="Helvetica" w:hAnsi="Helvetica" w:cs="Helvetica"/>
          <w:sz w:val="22"/>
          <w:szCs w:val="22"/>
        </w:rPr>
        <w:t xml:space="preserve"> </w:t>
      </w:r>
      <w:r w:rsidRPr="00230BC6">
        <w:rPr>
          <w:rFonts w:ascii="Helvetica" w:hAnsi="Helvetica" w:cs="Helvetica"/>
          <w:sz w:val="22"/>
          <w:szCs w:val="22"/>
        </w:rPr>
        <w:t>de arquitectura software que se basa en la</w:t>
      </w:r>
      <w:r w:rsidRPr="00230BC6">
        <w:rPr>
          <w:rFonts w:ascii="Helvetica" w:hAnsi="Helvetica" w:cs="Helvetica"/>
          <w:sz w:val="22"/>
          <w:szCs w:val="22"/>
        </w:rPr>
        <w:t xml:space="preserve"> </w:t>
      </w:r>
      <w:r w:rsidRPr="00230BC6">
        <w:rPr>
          <w:rFonts w:ascii="Helvetica" w:hAnsi="Helvetica" w:cs="Helvetica"/>
          <w:sz w:val="22"/>
          <w:szCs w:val="22"/>
        </w:rPr>
        <w:t>producción, detención y procesamiento de</w:t>
      </w:r>
      <w:r w:rsidRPr="00230BC6">
        <w:rPr>
          <w:rFonts w:ascii="Helvetica" w:hAnsi="Helvetica" w:cs="Helvetica"/>
          <w:sz w:val="22"/>
          <w:szCs w:val="22"/>
        </w:rPr>
        <w:t xml:space="preserve"> </w:t>
      </w:r>
      <w:r w:rsidRPr="00230BC6">
        <w:rPr>
          <w:rFonts w:ascii="Helvetica" w:hAnsi="Helvetica" w:cs="Helvetica"/>
          <w:sz w:val="22"/>
          <w:szCs w:val="22"/>
        </w:rPr>
        <w:t xml:space="preserve">eventos y, si se considera oportuno, la </w:t>
      </w:r>
      <w:r w:rsidRPr="00230BC6">
        <w:rPr>
          <w:rFonts w:ascii="Helvetica" w:hAnsi="Helvetica" w:cs="Helvetica"/>
          <w:sz w:val="22"/>
          <w:szCs w:val="22"/>
        </w:rPr>
        <w:t>reaccionante</w:t>
      </w:r>
      <w:r w:rsidRPr="00230BC6">
        <w:rPr>
          <w:rFonts w:ascii="Helvetica" w:hAnsi="Helvetica" w:cs="Helvetica"/>
          <w:sz w:val="22"/>
          <w:szCs w:val="22"/>
        </w:rPr>
        <w:t xml:space="preserve"> ellos. En la mayoría de los casos, el</w:t>
      </w:r>
      <w:r w:rsidRPr="00230BC6">
        <w:rPr>
          <w:rFonts w:ascii="Helvetica" w:hAnsi="Helvetica" w:cs="Helvetica"/>
          <w:sz w:val="22"/>
          <w:szCs w:val="22"/>
        </w:rPr>
        <w:t xml:space="preserve"> </w:t>
      </w:r>
      <w:r w:rsidRPr="00230BC6">
        <w:rPr>
          <w:rFonts w:ascii="Helvetica" w:hAnsi="Helvetica" w:cs="Helvetica"/>
          <w:sz w:val="22"/>
          <w:szCs w:val="22"/>
        </w:rPr>
        <w:t>dispositivo que genera un evento no es el</w:t>
      </w:r>
      <w:r w:rsidRPr="00230BC6">
        <w:rPr>
          <w:rFonts w:ascii="Helvetica" w:hAnsi="Helvetica" w:cs="Helvetica"/>
          <w:sz w:val="22"/>
          <w:szCs w:val="22"/>
        </w:rPr>
        <w:t xml:space="preserve"> </w:t>
      </w:r>
      <w:r w:rsidRPr="00230BC6">
        <w:rPr>
          <w:rFonts w:ascii="Helvetica" w:hAnsi="Helvetica" w:cs="Helvetica"/>
          <w:sz w:val="22"/>
          <w:szCs w:val="22"/>
        </w:rPr>
        <w:t>mismo que el que lo recibe y procesa.</w:t>
      </w:r>
    </w:p>
    <w:p w:rsidR="008B5038" w:rsidRPr="00230BC6" w:rsidRDefault="008B5038" w:rsidP="002253BE">
      <w:pPr>
        <w:jc w:val="both"/>
        <w:rPr>
          <w:rFonts w:ascii="Helvetica" w:hAnsi="Helvetica" w:cs="Helvetica"/>
          <w:sz w:val="22"/>
          <w:szCs w:val="22"/>
        </w:rPr>
      </w:pPr>
    </w:p>
    <w:p w:rsidR="008B5038" w:rsidRPr="00230BC6" w:rsidRDefault="008B5038" w:rsidP="002253BE">
      <w:pPr>
        <w:jc w:val="both"/>
        <w:rPr>
          <w:rFonts w:ascii="Helvetica" w:hAnsi="Helvetica" w:cs="Helvetica"/>
          <w:sz w:val="22"/>
          <w:szCs w:val="22"/>
        </w:rPr>
      </w:pPr>
    </w:p>
    <w:p w:rsidR="002253BE" w:rsidRPr="00230BC6" w:rsidRDefault="002253BE" w:rsidP="002253BE">
      <w:pPr>
        <w:jc w:val="both"/>
        <w:rPr>
          <w:rFonts w:ascii="Helvetica" w:hAnsi="Helvetica" w:cs="Helvetica"/>
          <w:sz w:val="22"/>
          <w:szCs w:val="22"/>
        </w:rPr>
      </w:pPr>
      <w:r w:rsidRPr="00230BC6">
        <w:rPr>
          <w:rFonts w:ascii="Helvetica" w:hAnsi="Helvetica" w:cs="Helvetica"/>
          <w:sz w:val="22"/>
          <w:szCs w:val="22"/>
        </w:rPr>
        <w:t>Características</w:t>
      </w:r>
    </w:p>
    <w:p w:rsidR="00F43F70" w:rsidRPr="00230BC6" w:rsidRDefault="00F43F70" w:rsidP="00F43F70">
      <w:pPr>
        <w:pStyle w:val="Prrafodelista"/>
        <w:numPr>
          <w:ilvl w:val="0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Generador del evento:</w:t>
      </w:r>
    </w:p>
    <w:p w:rsidR="00F43F70" w:rsidRPr="00230BC6" w:rsidRDefault="00F43F70" w:rsidP="00F43F70">
      <w:pPr>
        <w:pStyle w:val="Prrafodelista"/>
        <w:numPr>
          <w:ilvl w:val="1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Es la fuente que arroja el evento, cualquier tipo de dispositivo o aplicación</w:t>
      </w:r>
      <w:r w:rsidRPr="00230BC6">
        <w:rPr>
          <w:rFonts w:ascii="Helvetica" w:hAnsi="Helvetica" w:cs="Helvetica"/>
        </w:rPr>
        <w:t xml:space="preserve"> </w:t>
      </w:r>
      <w:r w:rsidRPr="00230BC6">
        <w:rPr>
          <w:rFonts w:ascii="Helvetica" w:hAnsi="Helvetica" w:cs="Helvetica"/>
        </w:rPr>
        <w:t>podría ser el generador.</w:t>
      </w:r>
    </w:p>
    <w:p w:rsidR="00F43F70" w:rsidRPr="00230BC6" w:rsidRDefault="00F43F70" w:rsidP="00F43F70">
      <w:pPr>
        <w:pStyle w:val="Prrafodelista"/>
        <w:numPr>
          <w:ilvl w:val="0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Canal del evento:</w:t>
      </w:r>
    </w:p>
    <w:p w:rsidR="00F43F70" w:rsidRPr="00230BC6" w:rsidRDefault="00F43F70" w:rsidP="00F43F70">
      <w:pPr>
        <w:pStyle w:val="Prrafodelista"/>
        <w:numPr>
          <w:ilvl w:val="1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Es el medio de unión entre el generador y el procesador, su objetivo es</w:t>
      </w:r>
      <w:r w:rsidRPr="00230BC6">
        <w:rPr>
          <w:rFonts w:ascii="Helvetica" w:hAnsi="Helvetica" w:cs="Helvetica"/>
        </w:rPr>
        <w:t xml:space="preserve"> </w:t>
      </w:r>
      <w:r w:rsidRPr="00230BC6">
        <w:rPr>
          <w:rFonts w:ascii="Helvetica" w:hAnsi="Helvetica" w:cs="Helvetica"/>
        </w:rPr>
        <w:t>transportar las notificaciones.</w:t>
      </w:r>
    </w:p>
    <w:p w:rsidR="00F43F70" w:rsidRPr="00230BC6" w:rsidRDefault="00F43F70" w:rsidP="00F43F70">
      <w:pPr>
        <w:pStyle w:val="Prrafodelista"/>
        <w:numPr>
          <w:ilvl w:val="0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Procesador del evento:</w:t>
      </w:r>
    </w:p>
    <w:p w:rsidR="00F43F70" w:rsidRPr="00230BC6" w:rsidRDefault="00F43F70" w:rsidP="00F43F70">
      <w:pPr>
        <w:pStyle w:val="Prrafodelista"/>
        <w:numPr>
          <w:ilvl w:val="1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Es el servidor que recibe los eventos, los procesa, los compara con reglas</w:t>
      </w:r>
      <w:r w:rsidRPr="00230BC6">
        <w:rPr>
          <w:rFonts w:ascii="Helvetica" w:hAnsi="Helvetica" w:cs="Helvetica"/>
        </w:rPr>
        <w:t xml:space="preserve"> </w:t>
      </w:r>
      <w:r w:rsidRPr="00230BC6">
        <w:rPr>
          <w:rFonts w:ascii="Helvetica" w:hAnsi="Helvetica" w:cs="Helvetica"/>
        </w:rPr>
        <w:t>preestablecidas y realiza las acciones.</w:t>
      </w:r>
    </w:p>
    <w:p w:rsidR="00F43F70" w:rsidRPr="00230BC6" w:rsidRDefault="00F43F70" w:rsidP="00F43F70">
      <w:pPr>
        <w:pStyle w:val="Prrafodelista"/>
        <w:numPr>
          <w:ilvl w:val="0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Actividad de respuesta:</w:t>
      </w:r>
    </w:p>
    <w:p w:rsidR="002253BE" w:rsidRPr="00230BC6" w:rsidRDefault="00F43F70" w:rsidP="00F43F70">
      <w:pPr>
        <w:pStyle w:val="Prrafodelista"/>
        <w:numPr>
          <w:ilvl w:val="1"/>
          <w:numId w:val="38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Es la acción que se hace si se cumple alguna de las reglas, puede ser</w:t>
      </w:r>
      <w:r w:rsidRPr="00230BC6">
        <w:rPr>
          <w:rFonts w:ascii="Helvetica" w:hAnsi="Helvetica" w:cs="Helvetica"/>
        </w:rPr>
        <w:t xml:space="preserve"> </w:t>
      </w:r>
      <w:r w:rsidRPr="00230BC6">
        <w:rPr>
          <w:rFonts w:ascii="Helvetica" w:hAnsi="Helvetica" w:cs="Helvetica"/>
        </w:rPr>
        <w:t>cualquier tipo de acción.</w:t>
      </w:r>
    </w:p>
    <w:p w:rsidR="002253BE" w:rsidRPr="00230BC6" w:rsidRDefault="002253BE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 w:rsidRPr="00230BC6">
        <w:rPr>
          <w:rFonts w:ascii="Helvetica" w:hAnsi="Helvetica" w:cs="Helvetica"/>
          <w:sz w:val="22"/>
          <w:szCs w:val="22"/>
          <w:shd w:val="clear" w:color="auto" w:fill="FFFFFF"/>
        </w:rPr>
        <w:t>Ventajas</w:t>
      </w:r>
    </w:p>
    <w:p w:rsidR="008B5038" w:rsidRPr="00230BC6" w:rsidRDefault="008B5038" w:rsidP="00F43F70">
      <w:pPr>
        <w:pStyle w:val="Prrafodelista"/>
        <w:numPr>
          <w:ilvl w:val="0"/>
          <w:numId w:val="36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Desacoplo de servidor y clientes.</w:t>
      </w:r>
    </w:p>
    <w:p w:rsidR="008B5038" w:rsidRPr="00230BC6" w:rsidRDefault="008B5038" w:rsidP="00F43F70">
      <w:pPr>
        <w:pStyle w:val="Prrafodelista"/>
        <w:numPr>
          <w:ilvl w:val="0"/>
          <w:numId w:val="36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Desacoplo entre dispositivos.</w:t>
      </w:r>
    </w:p>
    <w:p w:rsidR="008B5038" w:rsidRPr="00230BC6" w:rsidRDefault="008B5038" w:rsidP="00F43F70">
      <w:pPr>
        <w:pStyle w:val="Prrafodelista"/>
        <w:numPr>
          <w:ilvl w:val="0"/>
          <w:numId w:val="36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Altamente escalable.</w:t>
      </w:r>
    </w:p>
    <w:p w:rsidR="008B5038" w:rsidRPr="00230BC6" w:rsidRDefault="008B5038" w:rsidP="00F43F70">
      <w:pPr>
        <w:pStyle w:val="Prrafodelista"/>
        <w:numPr>
          <w:ilvl w:val="0"/>
          <w:numId w:val="36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Arquitectura dirigida por eventos es</w:t>
      </w:r>
      <w:r w:rsidR="00F43F70" w:rsidRPr="00230BC6">
        <w:rPr>
          <w:rFonts w:ascii="Helvetica" w:hAnsi="Helvetica" w:cs="Helvetica"/>
        </w:rPr>
        <w:t xml:space="preserve"> </w:t>
      </w:r>
      <w:r w:rsidRPr="00230BC6">
        <w:rPr>
          <w:rFonts w:ascii="Helvetica" w:hAnsi="Helvetica" w:cs="Helvetica"/>
        </w:rPr>
        <w:t>asíncrona sin bloqueo.</w:t>
      </w:r>
    </w:p>
    <w:p w:rsidR="008B5038" w:rsidRPr="00230BC6" w:rsidRDefault="008B5038" w:rsidP="00F43F70">
      <w:pPr>
        <w:pStyle w:val="Prrafodelista"/>
        <w:numPr>
          <w:ilvl w:val="0"/>
          <w:numId w:val="36"/>
        </w:numPr>
        <w:jc w:val="both"/>
        <w:rPr>
          <w:rFonts w:ascii="Helvetica" w:hAnsi="Helvetica" w:cs="Helvetica"/>
        </w:rPr>
      </w:pPr>
      <w:r w:rsidRPr="00230BC6">
        <w:rPr>
          <w:rFonts w:ascii="Helvetica" w:hAnsi="Helvetica" w:cs="Helvetica"/>
        </w:rPr>
        <w:t>Los servicios no necesitan saber o</w:t>
      </w:r>
      <w:r w:rsidR="00F43F70" w:rsidRPr="00230BC6">
        <w:rPr>
          <w:rFonts w:ascii="Helvetica" w:hAnsi="Helvetica" w:cs="Helvetica"/>
        </w:rPr>
        <w:t xml:space="preserve"> </w:t>
      </w:r>
      <w:r w:rsidRPr="00230BC6">
        <w:rPr>
          <w:rFonts w:ascii="Helvetica" w:hAnsi="Helvetica" w:cs="Helvetica"/>
        </w:rPr>
        <w:t>depender de otros servicios.</w:t>
      </w:r>
    </w:p>
    <w:p w:rsidR="002253BE" w:rsidRPr="00230BC6" w:rsidRDefault="002253BE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 w:rsidRPr="00230BC6">
        <w:rPr>
          <w:rFonts w:ascii="Helvetica" w:hAnsi="Helvetica" w:cs="Helvetica"/>
          <w:sz w:val="22"/>
          <w:szCs w:val="22"/>
          <w:shd w:val="clear" w:color="auto" w:fill="FFFFFF"/>
        </w:rPr>
        <w:t>Desventajas</w:t>
      </w:r>
    </w:p>
    <w:p w:rsidR="00F43F70" w:rsidRPr="00230BC6" w:rsidRDefault="00F43F70" w:rsidP="00F43F70">
      <w:pPr>
        <w:pStyle w:val="Prrafodelista"/>
        <w:numPr>
          <w:ilvl w:val="0"/>
          <w:numId w:val="37"/>
        </w:numPr>
        <w:jc w:val="both"/>
        <w:rPr>
          <w:rFonts w:ascii="Helvetica" w:hAnsi="Helvetica" w:cs="Helvetica"/>
          <w:shd w:val="clear" w:color="auto" w:fill="FFFFFF"/>
        </w:rPr>
      </w:pPr>
      <w:r w:rsidRPr="00230BC6">
        <w:rPr>
          <w:rFonts w:ascii="Helvetica" w:hAnsi="Helvetica" w:cs="Helvetica"/>
          <w:shd w:val="clear" w:color="auto" w:fill="FFFFFF"/>
        </w:rPr>
        <w:t>El servidor no podría saber nunca si un</w:t>
      </w:r>
      <w:r w:rsidRPr="00230BC6">
        <w:rPr>
          <w:rFonts w:ascii="Helvetica" w:hAnsi="Helvetica" w:cs="Helvetica"/>
          <w:shd w:val="clear" w:color="auto" w:fill="FFFFFF"/>
        </w:rPr>
        <w:t xml:space="preserve"> </w:t>
      </w:r>
      <w:r w:rsidRPr="00230BC6">
        <w:rPr>
          <w:rFonts w:ascii="Helvetica" w:hAnsi="Helvetica" w:cs="Helvetica"/>
          <w:shd w:val="clear" w:color="auto" w:fill="FFFFFF"/>
        </w:rPr>
        <w:t>servicio se ha caído.</w:t>
      </w:r>
    </w:p>
    <w:p w:rsidR="00F43F70" w:rsidRPr="00230BC6" w:rsidRDefault="00F43F70" w:rsidP="00F43F70">
      <w:pPr>
        <w:pStyle w:val="Prrafodelista"/>
        <w:numPr>
          <w:ilvl w:val="0"/>
          <w:numId w:val="37"/>
        </w:numPr>
        <w:jc w:val="both"/>
        <w:rPr>
          <w:rFonts w:ascii="Helvetica" w:hAnsi="Helvetica" w:cs="Helvetica"/>
          <w:shd w:val="clear" w:color="auto" w:fill="FFFFFF"/>
        </w:rPr>
      </w:pPr>
      <w:r w:rsidRPr="00230BC6">
        <w:rPr>
          <w:rFonts w:ascii="Helvetica" w:hAnsi="Helvetica" w:cs="Helvetica"/>
          <w:shd w:val="clear" w:color="auto" w:fill="FFFFFF"/>
        </w:rPr>
        <w:t>No se puede comprobar si un evento ha</w:t>
      </w:r>
      <w:r w:rsidRPr="00230BC6">
        <w:rPr>
          <w:rFonts w:ascii="Helvetica" w:hAnsi="Helvetica" w:cs="Helvetica"/>
          <w:shd w:val="clear" w:color="auto" w:fill="FFFFFF"/>
        </w:rPr>
        <w:t xml:space="preserve"> </w:t>
      </w:r>
      <w:r w:rsidRPr="00230BC6">
        <w:rPr>
          <w:rFonts w:ascii="Helvetica" w:hAnsi="Helvetica" w:cs="Helvetica"/>
          <w:shd w:val="clear" w:color="auto" w:fill="FFFFFF"/>
        </w:rPr>
        <w:t>sido atendido.</w:t>
      </w:r>
    </w:p>
    <w:p w:rsidR="005C3D72" w:rsidRPr="00230BC6" w:rsidRDefault="005C3D72" w:rsidP="005C3D72">
      <w:pPr>
        <w:rPr>
          <w:rFonts w:ascii="Helvetica" w:hAnsi="Helvetica" w:cs="Helvetica"/>
          <w:sz w:val="22"/>
          <w:szCs w:val="22"/>
          <w:shd w:val="clear" w:color="auto" w:fill="FFFFFF"/>
        </w:rPr>
      </w:pPr>
      <w:r w:rsidRPr="00230BC6">
        <w:rPr>
          <w:rFonts w:ascii="Helvetica" w:hAnsi="Helvetica" w:cs="Helvetica"/>
          <w:sz w:val="22"/>
          <w:szCs w:val="22"/>
          <w:shd w:val="clear" w:color="auto" w:fill="FFFFFF"/>
        </w:rPr>
        <w:br w:type="page"/>
      </w:r>
    </w:p>
    <w:p w:rsidR="005C3D72" w:rsidRPr="00A72A55" w:rsidRDefault="005C3D72" w:rsidP="005C3D72">
      <w:pPr>
        <w:jc w:val="center"/>
        <w:rPr>
          <w:rFonts w:ascii="Helvetica" w:hAnsi="Helvetica" w:cs="Helvetica"/>
          <w:b/>
          <w:shd w:val="clear" w:color="auto" w:fill="FFFFFF"/>
        </w:rPr>
      </w:pPr>
      <w:r w:rsidRPr="00A72A55">
        <w:rPr>
          <w:rFonts w:ascii="Helvetica" w:hAnsi="Helvetica" w:cs="Helvetica"/>
          <w:b/>
          <w:shd w:val="clear" w:color="auto" w:fill="FFFFFF"/>
        </w:rPr>
        <w:lastRenderedPageBreak/>
        <w:t xml:space="preserve">Equipo #5 (Karina y David) </w:t>
      </w:r>
      <w:r w:rsidR="002253BE" w:rsidRPr="00A72A55">
        <w:rPr>
          <w:rFonts w:ascii="Helvetica" w:hAnsi="Helvetica" w:cs="Helvetica"/>
          <w:b/>
          <w:shd w:val="clear" w:color="auto" w:fill="FFFFFF"/>
        </w:rPr>
        <w:t>–</w:t>
      </w:r>
      <w:r w:rsidRPr="00A72A55">
        <w:rPr>
          <w:rFonts w:ascii="Helvetica" w:hAnsi="Helvetica" w:cs="Helvetica"/>
          <w:b/>
          <w:shd w:val="clear" w:color="auto" w:fill="FFFFFF"/>
        </w:rPr>
        <w:t> </w:t>
      </w:r>
      <w:proofErr w:type="spellStart"/>
      <w:r w:rsidRPr="00A72A55">
        <w:rPr>
          <w:rFonts w:ascii="Helvetica" w:hAnsi="Helvetica" w:cs="Helvetica"/>
          <w:b/>
          <w:shd w:val="clear" w:color="auto" w:fill="FFFFFF"/>
        </w:rPr>
        <w:t>Microkernel</w:t>
      </w:r>
      <w:proofErr w:type="spellEnd"/>
    </w:p>
    <w:p w:rsidR="00767BFC" w:rsidRDefault="00767BFC" w:rsidP="005C3D72">
      <w:pPr>
        <w:jc w:val="center"/>
        <w:rPr>
          <w:rFonts w:ascii="Helvetica" w:hAnsi="Helvetica" w:cs="Helvetica"/>
          <w:shd w:val="clear" w:color="auto" w:fill="FFFFFF"/>
        </w:rPr>
      </w:pPr>
    </w:p>
    <w:p w:rsidR="00767BFC" w:rsidRPr="00A72A55" w:rsidRDefault="00767BFC" w:rsidP="00767BFC">
      <w:pPr>
        <w:jc w:val="both"/>
        <w:rPr>
          <w:rFonts w:ascii="Helvetica" w:hAnsi="Helvetica" w:cs="Helvetica"/>
          <w:sz w:val="22"/>
          <w:szCs w:val="22"/>
        </w:rPr>
      </w:pPr>
      <w:r w:rsidRPr="00A72A55">
        <w:rPr>
          <w:rFonts w:ascii="Helvetica" w:hAnsi="Helvetica" w:cs="Helvetica"/>
          <w:sz w:val="22"/>
          <w:szCs w:val="22"/>
        </w:rPr>
        <w:t>C</w:t>
      </w:r>
      <w:r w:rsidRPr="00A72A55">
        <w:rPr>
          <w:rFonts w:ascii="Helvetica" w:hAnsi="Helvetica" w:cs="Helvetica"/>
          <w:sz w:val="22"/>
          <w:szCs w:val="22"/>
        </w:rPr>
        <w:t>onocido como arquitectura de Plug-in, permite crear aplicaciones extensibles,</w:t>
      </w:r>
      <w:r w:rsidRPr="00A72A55">
        <w:rPr>
          <w:rFonts w:ascii="Helvetica" w:hAnsi="Helvetica" w:cs="Helvetica"/>
          <w:sz w:val="22"/>
          <w:szCs w:val="22"/>
        </w:rPr>
        <w:t xml:space="preserve"> </w:t>
      </w:r>
      <w:r w:rsidRPr="00A72A55">
        <w:rPr>
          <w:rFonts w:ascii="Helvetica" w:hAnsi="Helvetica" w:cs="Helvetica"/>
          <w:sz w:val="22"/>
          <w:szCs w:val="22"/>
        </w:rPr>
        <w:t>mediante la cual es posible agregar nuevas funcionalidades mediante la adición de</w:t>
      </w:r>
      <w:r w:rsidRPr="00A72A55">
        <w:rPr>
          <w:rFonts w:ascii="Helvetica" w:hAnsi="Helvetica" w:cs="Helvetica"/>
          <w:sz w:val="22"/>
          <w:szCs w:val="22"/>
        </w:rPr>
        <w:t xml:space="preserve"> </w:t>
      </w:r>
      <w:r w:rsidRPr="00A72A55">
        <w:rPr>
          <w:rFonts w:ascii="Helvetica" w:hAnsi="Helvetica" w:cs="Helvetica"/>
          <w:sz w:val="22"/>
          <w:szCs w:val="22"/>
        </w:rPr>
        <w:t xml:space="preserve">pequeños </w:t>
      </w:r>
      <w:proofErr w:type="spellStart"/>
      <w:r w:rsidRPr="00A72A55">
        <w:rPr>
          <w:rFonts w:ascii="Helvetica" w:hAnsi="Helvetica" w:cs="Helvetica"/>
          <w:sz w:val="22"/>
          <w:szCs w:val="22"/>
        </w:rPr>
        <w:t>plugins</w:t>
      </w:r>
      <w:proofErr w:type="spellEnd"/>
      <w:r w:rsidRPr="00A72A55">
        <w:rPr>
          <w:rFonts w:ascii="Helvetica" w:hAnsi="Helvetica" w:cs="Helvetica"/>
          <w:sz w:val="22"/>
          <w:szCs w:val="22"/>
        </w:rPr>
        <w:t xml:space="preserve"> que extienden la funcionalidad inicial del sistema.</w:t>
      </w:r>
    </w:p>
    <w:p w:rsidR="00A72A55" w:rsidRPr="00A72A55" w:rsidRDefault="00A72A55" w:rsidP="002253BE">
      <w:pPr>
        <w:jc w:val="both"/>
        <w:rPr>
          <w:rFonts w:ascii="Helvetica" w:hAnsi="Helvetica" w:cs="Helvetica"/>
          <w:sz w:val="22"/>
          <w:szCs w:val="22"/>
        </w:rPr>
      </w:pPr>
    </w:p>
    <w:p w:rsidR="002253BE" w:rsidRPr="00A72A55" w:rsidRDefault="002253BE" w:rsidP="002253BE">
      <w:pPr>
        <w:jc w:val="both"/>
        <w:rPr>
          <w:rFonts w:ascii="Helvetica" w:hAnsi="Helvetica" w:cs="Helvetica"/>
          <w:sz w:val="22"/>
          <w:szCs w:val="22"/>
        </w:rPr>
      </w:pPr>
      <w:r w:rsidRPr="00A72A55">
        <w:rPr>
          <w:rFonts w:ascii="Helvetica" w:hAnsi="Helvetica" w:cs="Helvetica"/>
          <w:sz w:val="22"/>
          <w:szCs w:val="22"/>
        </w:rPr>
        <w:t>Herramientas</w:t>
      </w:r>
    </w:p>
    <w:p w:rsidR="00A72A55" w:rsidRPr="00A72A55" w:rsidRDefault="00A72A55" w:rsidP="00A72A55">
      <w:pPr>
        <w:pStyle w:val="Prrafodelista"/>
        <w:numPr>
          <w:ilvl w:val="0"/>
          <w:numId w:val="40"/>
        </w:numPr>
        <w:jc w:val="both"/>
        <w:rPr>
          <w:rFonts w:ascii="Helvetica" w:hAnsi="Helvetica" w:cs="Helvetica"/>
        </w:rPr>
      </w:pPr>
      <w:r w:rsidRPr="00A72A55">
        <w:rPr>
          <w:rFonts w:ascii="Helvetica" w:hAnsi="Helvetica" w:cs="Helvetica"/>
        </w:rPr>
        <w:t>Eclips</w:t>
      </w:r>
      <w:r w:rsidRPr="00A72A55">
        <w:rPr>
          <w:rFonts w:ascii="Helvetica" w:hAnsi="Helvetica" w:cs="Helvetica"/>
        </w:rPr>
        <w:t>e</w:t>
      </w:r>
      <w:r w:rsidRPr="00A72A55">
        <w:rPr>
          <w:rFonts w:ascii="Helvetica" w:hAnsi="Helvetica" w:cs="Helvetica"/>
        </w:rPr>
        <w:t xml:space="preserve"> </w:t>
      </w:r>
    </w:p>
    <w:p w:rsidR="00A72A55" w:rsidRPr="00A72A55" w:rsidRDefault="00A72A55" w:rsidP="00A72A55">
      <w:pPr>
        <w:pStyle w:val="Prrafodelista"/>
        <w:numPr>
          <w:ilvl w:val="0"/>
          <w:numId w:val="40"/>
        </w:numPr>
        <w:jc w:val="both"/>
        <w:rPr>
          <w:rFonts w:ascii="Helvetica" w:hAnsi="Helvetica" w:cs="Helvetica"/>
        </w:rPr>
      </w:pPr>
      <w:proofErr w:type="spellStart"/>
      <w:r w:rsidRPr="00A72A55">
        <w:rPr>
          <w:rFonts w:ascii="Helvetica" w:hAnsi="Helvetica" w:cs="Helvetica"/>
        </w:rPr>
        <w:t>Netbeans</w:t>
      </w:r>
      <w:proofErr w:type="spellEnd"/>
    </w:p>
    <w:p w:rsidR="00A72A55" w:rsidRPr="00A72A55" w:rsidRDefault="00A72A55" w:rsidP="00A72A55">
      <w:pPr>
        <w:pStyle w:val="Prrafodelista"/>
        <w:numPr>
          <w:ilvl w:val="0"/>
          <w:numId w:val="40"/>
        </w:numPr>
        <w:jc w:val="both"/>
        <w:rPr>
          <w:rFonts w:ascii="Helvetica" w:hAnsi="Helvetica" w:cs="Helvetica"/>
        </w:rPr>
      </w:pPr>
      <w:r w:rsidRPr="00A72A55">
        <w:rPr>
          <w:rFonts w:ascii="Helvetica" w:hAnsi="Helvetica" w:cs="Helvetica"/>
        </w:rPr>
        <w:t xml:space="preserve">Visual Studio </w:t>
      </w:r>
      <w:proofErr w:type="spellStart"/>
      <w:r w:rsidRPr="00A72A55">
        <w:rPr>
          <w:rFonts w:ascii="Helvetica" w:hAnsi="Helvetica" w:cs="Helvetica"/>
        </w:rPr>
        <w:t>Code</w:t>
      </w:r>
      <w:proofErr w:type="spellEnd"/>
    </w:p>
    <w:p w:rsidR="00A72A55" w:rsidRPr="00A72A55" w:rsidRDefault="00A72A55" w:rsidP="00A72A55">
      <w:pPr>
        <w:pStyle w:val="Prrafodelista"/>
        <w:numPr>
          <w:ilvl w:val="0"/>
          <w:numId w:val="40"/>
        </w:numPr>
        <w:jc w:val="both"/>
        <w:rPr>
          <w:rFonts w:ascii="Helvetica" w:hAnsi="Helvetica" w:cs="Helvetica"/>
        </w:rPr>
      </w:pPr>
      <w:r w:rsidRPr="00A72A55">
        <w:rPr>
          <w:rFonts w:ascii="Helvetica" w:hAnsi="Helvetica" w:cs="Helvetica"/>
        </w:rPr>
        <w:t>sistemas de ofimática como:</w:t>
      </w:r>
    </w:p>
    <w:p w:rsidR="00A72A55" w:rsidRPr="00A72A55" w:rsidRDefault="00A72A55" w:rsidP="00A72A55">
      <w:pPr>
        <w:pStyle w:val="Prrafodelista"/>
        <w:numPr>
          <w:ilvl w:val="1"/>
          <w:numId w:val="40"/>
        </w:numPr>
        <w:jc w:val="both"/>
        <w:rPr>
          <w:rFonts w:ascii="Helvetica" w:hAnsi="Helvetica" w:cs="Helvetica"/>
        </w:rPr>
      </w:pPr>
      <w:proofErr w:type="spellStart"/>
      <w:r w:rsidRPr="00A72A55">
        <w:rPr>
          <w:rFonts w:ascii="Helvetica" w:hAnsi="Helvetica" w:cs="Helvetica"/>
        </w:rPr>
        <w:t>Word</w:t>
      </w:r>
    </w:p>
    <w:p w:rsidR="00A72A55" w:rsidRPr="00A72A55" w:rsidRDefault="00A72A55" w:rsidP="00A72A55">
      <w:pPr>
        <w:pStyle w:val="Prrafodelista"/>
        <w:numPr>
          <w:ilvl w:val="1"/>
          <w:numId w:val="40"/>
        </w:numPr>
        <w:jc w:val="both"/>
        <w:rPr>
          <w:rFonts w:ascii="Helvetica" w:hAnsi="Helvetica" w:cs="Helvetica"/>
        </w:rPr>
      </w:pPr>
      <w:r w:rsidRPr="00A72A55">
        <w:rPr>
          <w:rFonts w:ascii="Helvetica" w:hAnsi="Helvetica" w:cs="Helvetica"/>
        </w:rPr>
        <w:t>Powerpoint</w:t>
      </w:r>
    </w:p>
    <w:p w:rsidR="00A72A55" w:rsidRPr="00A72A55" w:rsidRDefault="00A72A55" w:rsidP="00A72A55">
      <w:pPr>
        <w:pStyle w:val="Prrafodelista"/>
        <w:numPr>
          <w:ilvl w:val="1"/>
          <w:numId w:val="40"/>
        </w:numPr>
        <w:jc w:val="both"/>
        <w:rPr>
          <w:rFonts w:ascii="Helvetica" w:hAnsi="Helvetica" w:cs="Helvetica"/>
        </w:rPr>
      </w:pPr>
      <w:proofErr w:type="spellEnd"/>
      <w:r w:rsidRPr="00A72A55">
        <w:rPr>
          <w:rFonts w:ascii="Helvetica" w:hAnsi="Helvetica" w:cs="Helvetica"/>
        </w:rPr>
        <w:t>Excel</w:t>
      </w:r>
    </w:p>
    <w:p w:rsidR="002253BE" w:rsidRDefault="00A72A55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sz w:val="22"/>
          <w:szCs w:val="22"/>
          <w:shd w:val="clear" w:color="auto" w:fill="FFFFFF"/>
        </w:rPr>
        <w:t>Ventajas</w:t>
      </w:r>
    </w:p>
    <w:p w:rsidR="00A72A55" w:rsidRPr="00A72A55" w:rsidRDefault="00A72A55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</w:p>
    <w:p w:rsidR="00767BFC" w:rsidRPr="00A72A55" w:rsidRDefault="00767BFC" w:rsidP="00767BFC">
      <w:pPr>
        <w:pStyle w:val="Prrafodelista"/>
        <w:numPr>
          <w:ilvl w:val="0"/>
          <w:numId w:val="39"/>
        </w:numPr>
        <w:jc w:val="both"/>
        <w:rPr>
          <w:rFonts w:ascii="Helvetica" w:hAnsi="Helvetica" w:cs="Helvetica"/>
        </w:rPr>
      </w:pPr>
      <w:proofErr w:type="spellStart"/>
      <w:r w:rsidRPr="00A72A55">
        <w:rPr>
          <w:rFonts w:ascii="Helvetica" w:hAnsi="Helvetica" w:cs="Helvetica"/>
        </w:rPr>
        <w:t>Testabilidad</w:t>
      </w:r>
      <w:proofErr w:type="spellEnd"/>
      <w:r w:rsidRPr="00A72A55">
        <w:rPr>
          <w:rFonts w:ascii="Helvetica" w:hAnsi="Helvetica" w:cs="Helvetica"/>
        </w:rPr>
        <w:t xml:space="preserve">: Debido a que los </w:t>
      </w:r>
      <w:proofErr w:type="spellStart"/>
      <w:r w:rsidRPr="00A72A55">
        <w:rPr>
          <w:rFonts w:ascii="Helvetica" w:hAnsi="Helvetica" w:cs="Helvetica"/>
        </w:rPr>
        <w:t>Plugins</w:t>
      </w:r>
      <w:proofErr w:type="spellEnd"/>
      <w:r w:rsidRPr="00A72A55">
        <w:rPr>
          <w:rFonts w:ascii="Helvetica" w:hAnsi="Helvetica" w:cs="Helvetica"/>
        </w:rPr>
        <w:t xml:space="preserve"> y el sistema Core</w:t>
      </w:r>
      <w:r w:rsidRPr="00A72A55">
        <w:rPr>
          <w:rFonts w:ascii="Helvetica" w:hAnsi="Helvetica" w:cs="Helvetica"/>
        </w:rPr>
        <w:t xml:space="preserve"> son desarrollados de forma por </w:t>
      </w:r>
      <w:r w:rsidRPr="00A72A55">
        <w:rPr>
          <w:rFonts w:ascii="Helvetica" w:hAnsi="Helvetica" w:cs="Helvetica"/>
        </w:rPr>
        <w:t>separado, es</w:t>
      </w:r>
      <w:r w:rsidRPr="00A72A55">
        <w:rPr>
          <w:rFonts w:ascii="Helvetica" w:hAnsi="Helvetica" w:cs="Helvetica"/>
        </w:rPr>
        <w:t xml:space="preserve"> </w:t>
      </w:r>
      <w:r w:rsidRPr="00A72A55">
        <w:rPr>
          <w:rFonts w:ascii="Helvetica" w:hAnsi="Helvetica" w:cs="Helvetica"/>
        </w:rPr>
        <w:t>posible probarlos de forma aislada.</w:t>
      </w:r>
    </w:p>
    <w:p w:rsidR="00767BFC" w:rsidRPr="00A72A55" w:rsidRDefault="00767BFC" w:rsidP="00767BFC">
      <w:pPr>
        <w:pStyle w:val="Prrafodelista"/>
        <w:numPr>
          <w:ilvl w:val="0"/>
          <w:numId w:val="39"/>
        </w:numPr>
        <w:jc w:val="both"/>
        <w:rPr>
          <w:rFonts w:ascii="Helvetica" w:hAnsi="Helvetica" w:cs="Helvetica"/>
        </w:rPr>
      </w:pPr>
      <w:r w:rsidRPr="00A72A55">
        <w:rPr>
          <w:rFonts w:ascii="Helvetica" w:hAnsi="Helvetica" w:cs="Helvetica"/>
        </w:rPr>
        <w:t xml:space="preserve">Performance: En cierta forma, muchas de las aplicaciones basadas en </w:t>
      </w:r>
      <w:proofErr w:type="spellStart"/>
      <w:r w:rsidRPr="00A72A55">
        <w:rPr>
          <w:rFonts w:ascii="Helvetica" w:hAnsi="Helvetica" w:cs="Helvetica"/>
        </w:rPr>
        <w:t>Microkernel</w:t>
      </w:r>
      <w:proofErr w:type="spellEnd"/>
      <w:r w:rsidRPr="00A72A55">
        <w:rPr>
          <w:rFonts w:ascii="Helvetica" w:hAnsi="Helvetica" w:cs="Helvetica"/>
        </w:rPr>
        <w:t xml:space="preserve"> trabajan de forma</w:t>
      </w:r>
      <w:r w:rsidRPr="00A72A55">
        <w:rPr>
          <w:rFonts w:ascii="Helvetica" w:hAnsi="Helvetica" w:cs="Helvetica"/>
        </w:rPr>
        <w:t xml:space="preserve"> </w:t>
      </w:r>
      <w:r w:rsidRPr="00A72A55">
        <w:rPr>
          <w:rFonts w:ascii="Helvetica" w:hAnsi="Helvetica" w:cs="Helvetica"/>
        </w:rPr>
        <w:t>Monolítica una vez que el Plug-in es instalado, lo que hace que todo el procesamiento se haga en una</w:t>
      </w:r>
      <w:r w:rsidRPr="00A72A55">
        <w:rPr>
          <w:rFonts w:ascii="Helvetica" w:hAnsi="Helvetica" w:cs="Helvetica"/>
        </w:rPr>
        <w:t xml:space="preserve"> </w:t>
      </w:r>
      <w:r w:rsidRPr="00A72A55">
        <w:rPr>
          <w:rFonts w:ascii="Helvetica" w:hAnsi="Helvetica" w:cs="Helvetica"/>
        </w:rPr>
        <w:t>sola unidad de software.</w:t>
      </w:r>
    </w:p>
    <w:p w:rsidR="00767BFC" w:rsidRPr="00A72A55" w:rsidRDefault="00767BFC" w:rsidP="00767BFC">
      <w:pPr>
        <w:pStyle w:val="Prrafodelista"/>
        <w:numPr>
          <w:ilvl w:val="0"/>
          <w:numId w:val="39"/>
        </w:numPr>
        <w:jc w:val="both"/>
        <w:rPr>
          <w:rFonts w:ascii="Helvetica" w:hAnsi="Helvetica" w:cs="Helvetica"/>
        </w:rPr>
      </w:pPr>
      <w:r w:rsidRPr="00A72A55">
        <w:rPr>
          <w:rFonts w:ascii="Helvetica" w:hAnsi="Helvetica" w:cs="Helvetica"/>
        </w:rPr>
        <w:t xml:space="preserve">Despliegue: Debido a la naturaleza de </w:t>
      </w:r>
      <w:proofErr w:type="spellStart"/>
      <w:r w:rsidRPr="00A72A55">
        <w:rPr>
          <w:rFonts w:ascii="Helvetica" w:hAnsi="Helvetica" w:cs="Helvetica"/>
        </w:rPr>
        <w:t>Plugins</w:t>
      </w:r>
      <w:proofErr w:type="spellEnd"/>
      <w:r w:rsidRPr="00A72A55">
        <w:rPr>
          <w:rFonts w:ascii="Helvetica" w:hAnsi="Helvetica" w:cs="Helvetica"/>
        </w:rPr>
        <w:t xml:space="preserve"> es posible instalar fácilmente todas las características</w:t>
      </w:r>
      <w:r w:rsidRPr="00A72A55">
        <w:rPr>
          <w:rFonts w:ascii="Helvetica" w:hAnsi="Helvetica" w:cs="Helvetica"/>
        </w:rPr>
        <w:t xml:space="preserve"> </w:t>
      </w:r>
      <w:r w:rsidRPr="00A72A55">
        <w:rPr>
          <w:rFonts w:ascii="Helvetica" w:hAnsi="Helvetica" w:cs="Helvetica"/>
        </w:rPr>
        <w:t>adicionales que sea necesarias, incluso, pueden ser agregar en tiempo de ejecución, lo que en muchos</w:t>
      </w:r>
      <w:r w:rsidRPr="00A72A55">
        <w:rPr>
          <w:rFonts w:ascii="Helvetica" w:hAnsi="Helvetica" w:cs="Helvetica"/>
        </w:rPr>
        <w:t xml:space="preserve"> </w:t>
      </w:r>
      <w:r w:rsidRPr="00A72A55">
        <w:rPr>
          <w:rFonts w:ascii="Helvetica" w:hAnsi="Helvetica" w:cs="Helvetica"/>
        </w:rPr>
        <w:t>casos ni siquiera requiere de un reinicio del sistema.</w:t>
      </w:r>
    </w:p>
    <w:p w:rsidR="00767BFC" w:rsidRPr="00A72A55" w:rsidRDefault="00767BFC" w:rsidP="00767BFC">
      <w:pPr>
        <w:pStyle w:val="Prrafodelista"/>
        <w:numPr>
          <w:ilvl w:val="0"/>
          <w:numId w:val="39"/>
        </w:numPr>
        <w:jc w:val="both"/>
        <w:rPr>
          <w:rFonts w:ascii="Helvetica" w:hAnsi="Helvetica" w:cs="Helvetica"/>
        </w:rPr>
      </w:pPr>
      <w:r w:rsidRPr="00A72A55">
        <w:rPr>
          <w:rFonts w:ascii="Helvetica" w:hAnsi="Helvetica" w:cs="Helvetica"/>
        </w:rPr>
        <w:t xml:space="preserve">Reutilización: Debido a que los </w:t>
      </w:r>
      <w:proofErr w:type="spellStart"/>
      <w:r w:rsidRPr="00A72A55">
        <w:rPr>
          <w:rFonts w:ascii="Helvetica" w:hAnsi="Helvetica" w:cs="Helvetica"/>
        </w:rPr>
        <w:t>Plugins</w:t>
      </w:r>
      <w:proofErr w:type="spellEnd"/>
      <w:r w:rsidRPr="00A72A55">
        <w:rPr>
          <w:rFonts w:ascii="Helvetica" w:hAnsi="Helvetica" w:cs="Helvetica"/>
        </w:rPr>
        <w:t xml:space="preserve"> puede ser instalados en cualquier instancia del sistema Core, es</w:t>
      </w:r>
      <w:r w:rsidRPr="00A72A55">
        <w:rPr>
          <w:rFonts w:ascii="Helvetica" w:hAnsi="Helvetica" w:cs="Helvetica"/>
        </w:rPr>
        <w:t xml:space="preserve"> </w:t>
      </w:r>
      <w:r w:rsidRPr="00A72A55">
        <w:rPr>
          <w:rFonts w:ascii="Helvetica" w:hAnsi="Helvetica" w:cs="Helvetica"/>
        </w:rPr>
        <w:t>posible reutilizar los módulos en varias instancias, incluso, es posible comercializarlas de forma</w:t>
      </w:r>
      <w:r w:rsidRPr="00A72A55">
        <w:rPr>
          <w:rFonts w:ascii="Helvetica" w:hAnsi="Helvetica" w:cs="Helvetica"/>
        </w:rPr>
        <w:t xml:space="preserve"> </w:t>
      </w:r>
      <w:r w:rsidRPr="00A72A55">
        <w:rPr>
          <w:rFonts w:ascii="Helvetica" w:hAnsi="Helvetica" w:cs="Helvetica"/>
        </w:rPr>
        <w:t>independiente. Solo como ejemplo, existen empresas que se dedican exclusivamente a desarrollar</w:t>
      </w:r>
      <w:r w:rsidRPr="00A72A55">
        <w:rPr>
          <w:rFonts w:ascii="Helvetica" w:hAnsi="Helvetica" w:cs="Helvetica"/>
        </w:rPr>
        <w:t xml:space="preserve"> </w:t>
      </w:r>
      <w:proofErr w:type="spellStart"/>
      <w:r w:rsidRPr="00A72A55">
        <w:rPr>
          <w:rFonts w:ascii="Helvetica" w:hAnsi="Helvetica" w:cs="Helvetica"/>
        </w:rPr>
        <w:t>Plugins</w:t>
      </w:r>
      <w:proofErr w:type="spellEnd"/>
      <w:r w:rsidRPr="00A72A55">
        <w:rPr>
          <w:rFonts w:ascii="Helvetica" w:hAnsi="Helvetica" w:cs="Helvetica"/>
        </w:rPr>
        <w:t xml:space="preserve"> para ve</w:t>
      </w:r>
      <w:r w:rsidRPr="00A72A55">
        <w:rPr>
          <w:rFonts w:ascii="Helvetica" w:hAnsi="Helvetica" w:cs="Helvetica"/>
        </w:rPr>
        <w:t xml:space="preserve">nderlos, como es el caso de los </w:t>
      </w:r>
      <w:proofErr w:type="spellStart"/>
      <w:r w:rsidRPr="00A72A55">
        <w:rPr>
          <w:rFonts w:ascii="Helvetica" w:hAnsi="Helvetica" w:cs="Helvetica"/>
        </w:rPr>
        <w:t>Plugins</w:t>
      </w:r>
      <w:proofErr w:type="spellEnd"/>
      <w:r w:rsidRPr="00A72A55">
        <w:rPr>
          <w:rFonts w:ascii="Helvetica" w:hAnsi="Helvetica" w:cs="Helvetica"/>
        </w:rPr>
        <w:t xml:space="preserve"> de </w:t>
      </w:r>
      <w:proofErr w:type="spellStart"/>
      <w:r w:rsidRPr="00A72A55">
        <w:rPr>
          <w:rFonts w:ascii="Helvetica" w:hAnsi="Helvetica" w:cs="Helvetica"/>
        </w:rPr>
        <w:t>Wordpress</w:t>
      </w:r>
      <w:proofErr w:type="spellEnd"/>
      <w:r w:rsidRPr="00A72A55">
        <w:rPr>
          <w:rFonts w:ascii="Helvetica" w:hAnsi="Helvetica" w:cs="Helvetica"/>
        </w:rPr>
        <w:t>.</w:t>
      </w:r>
    </w:p>
    <w:p w:rsidR="002253BE" w:rsidRPr="00A72A55" w:rsidRDefault="002253BE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 w:rsidRPr="00A72A55">
        <w:rPr>
          <w:rFonts w:ascii="Helvetica" w:hAnsi="Helvetica" w:cs="Helvetica"/>
          <w:sz w:val="22"/>
          <w:szCs w:val="22"/>
          <w:shd w:val="clear" w:color="auto" w:fill="FFFFFF"/>
        </w:rPr>
        <w:t>Desventajas</w:t>
      </w:r>
    </w:p>
    <w:p w:rsidR="009E2A5D" w:rsidRPr="000E2308" w:rsidRDefault="009E2A5D" w:rsidP="000E2308">
      <w:pPr>
        <w:pStyle w:val="Prrafodelista"/>
        <w:numPr>
          <w:ilvl w:val="0"/>
          <w:numId w:val="41"/>
        </w:numPr>
        <w:jc w:val="both"/>
        <w:rPr>
          <w:rFonts w:ascii="Helvetica" w:hAnsi="Helvetica" w:cs="Helvetica"/>
          <w:shd w:val="clear" w:color="auto" w:fill="FFFFFF"/>
        </w:rPr>
      </w:pPr>
      <w:r w:rsidRPr="000E2308">
        <w:rPr>
          <w:rFonts w:ascii="Helvetica" w:hAnsi="Helvetica" w:cs="Helvetica"/>
          <w:shd w:val="clear" w:color="auto" w:fill="FFFFFF"/>
        </w:rPr>
        <w:t xml:space="preserve">Los sistemas que utilizan una arquitectura de </w:t>
      </w:r>
      <w:proofErr w:type="spellStart"/>
      <w:r w:rsidRPr="000E2308">
        <w:rPr>
          <w:rFonts w:ascii="Helvetica" w:hAnsi="Helvetica" w:cs="Helvetica"/>
          <w:shd w:val="clear" w:color="auto" w:fill="FFFFFF"/>
        </w:rPr>
        <w:t>Microkernel</w:t>
      </w:r>
      <w:proofErr w:type="spellEnd"/>
      <w:r w:rsidRPr="000E2308">
        <w:rPr>
          <w:rFonts w:ascii="Helvetica" w:hAnsi="Helvetica" w:cs="Helvetica"/>
          <w:shd w:val="clear" w:color="auto" w:fill="FFFFFF"/>
        </w:rPr>
        <w:t xml:space="preserve"> no son fáciles de desarrollar.</w:t>
      </w:r>
      <w:r w:rsidRPr="000E2308">
        <w:rPr>
          <w:rFonts w:ascii="Helvetica" w:hAnsi="Helvetica" w:cs="Helvetica"/>
          <w:shd w:val="clear" w:color="auto" w:fill="FFFFFF"/>
        </w:rPr>
        <w:t xml:space="preserve"> </w:t>
      </w:r>
    </w:p>
    <w:p w:rsidR="009E2A5D" w:rsidRPr="000E2308" w:rsidRDefault="009E2A5D" w:rsidP="000E2308">
      <w:pPr>
        <w:pStyle w:val="Prrafodelista"/>
        <w:numPr>
          <w:ilvl w:val="0"/>
          <w:numId w:val="41"/>
        </w:numPr>
        <w:jc w:val="both"/>
        <w:rPr>
          <w:rFonts w:ascii="Helvetica" w:hAnsi="Helvetica" w:cs="Helvetica"/>
          <w:shd w:val="clear" w:color="auto" w:fill="FFFFFF"/>
        </w:rPr>
      </w:pPr>
      <w:r w:rsidRPr="000E2308">
        <w:rPr>
          <w:rFonts w:ascii="Helvetica" w:hAnsi="Helvetica" w:cs="Helvetica"/>
          <w:shd w:val="clear" w:color="auto" w:fill="FFFFFF"/>
        </w:rPr>
        <w:t>E</w:t>
      </w:r>
      <w:r w:rsidRPr="000E2308">
        <w:rPr>
          <w:rFonts w:ascii="Helvetica" w:hAnsi="Helvetica" w:cs="Helvetica"/>
          <w:shd w:val="clear" w:color="auto" w:fill="FFFFFF"/>
        </w:rPr>
        <w:t xml:space="preserve">l sistema Core y los </w:t>
      </w:r>
      <w:proofErr w:type="spellStart"/>
      <w:r w:rsidRPr="000E2308">
        <w:rPr>
          <w:rFonts w:ascii="Helvetica" w:hAnsi="Helvetica" w:cs="Helvetica"/>
          <w:shd w:val="clear" w:color="auto" w:fill="FFFFFF"/>
        </w:rPr>
        <w:t>plugins</w:t>
      </w:r>
      <w:proofErr w:type="spellEnd"/>
      <w:r w:rsidRPr="000E2308">
        <w:rPr>
          <w:rFonts w:ascii="Helvetica" w:hAnsi="Helvetica" w:cs="Helvetica"/>
          <w:shd w:val="clear" w:color="auto" w:fill="FFFFFF"/>
        </w:rPr>
        <w:t xml:space="preserve"> son desarrollados por lo general por equipos separados.</w:t>
      </w:r>
    </w:p>
    <w:p w:rsidR="005C3D72" w:rsidRPr="000E2308" w:rsidRDefault="005C3D72" w:rsidP="000E2308">
      <w:pPr>
        <w:pStyle w:val="Prrafodelista"/>
        <w:numPr>
          <w:ilvl w:val="0"/>
          <w:numId w:val="41"/>
        </w:numPr>
        <w:rPr>
          <w:rFonts w:ascii="Helvetica" w:hAnsi="Helvetica" w:cs="Helvetica"/>
          <w:shd w:val="clear" w:color="auto" w:fill="FFFFFF"/>
        </w:rPr>
      </w:pPr>
      <w:r w:rsidRPr="000E2308">
        <w:rPr>
          <w:rFonts w:ascii="Helvetica" w:hAnsi="Helvetica" w:cs="Helvetica"/>
          <w:shd w:val="clear" w:color="auto" w:fill="FFFFFF"/>
        </w:rPr>
        <w:br w:type="page"/>
      </w:r>
    </w:p>
    <w:p w:rsidR="00835117" w:rsidRPr="00324C89" w:rsidRDefault="005C3D72" w:rsidP="002253BE">
      <w:pPr>
        <w:jc w:val="center"/>
        <w:rPr>
          <w:rFonts w:ascii="Helvetica" w:hAnsi="Helvetica" w:cs="Helvetica"/>
          <w:b/>
          <w:shd w:val="clear" w:color="auto" w:fill="FFFFFF"/>
        </w:rPr>
      </w:pPr>
      <w:r w:rsidRPr="00324C89">
        <w:rPr>
          <w:rFonts w:ascii="Helvetica" w:hAnsi="Helvetica" w:cs="Helvetica"/>
          <w:b/>
          <w:shd w:val="clear" w:color="auto" w:fill="FFFFFF"/>
        </w:rPr>
        <w:lastRenderedPageBreak/>
        <w:t xml:space="preserve">Equipo #6 (Victor y Tania) </w:t>
      </w:r>
      <w:r w:rsidR="002253BE" w:rsidRPr="00324C89">
        <w:rPr>
          <w:rFonts w:ascii="Helvetica" w:hAnsi="Helvetica" w:cs="Helvetica"/>
          <w:b/>
          <w:shd w:val="clear" w:color="auto" w:fill="FFFFFF"/>
        </w:rPr>
        <w:t>–</w:t>
      </w:r>
      <w:r w:rsidRPr="00324C89">
        <w:rPr>
          <w:rFonts w:ascii="Helvetica" w:hAnsi="Helvetica" w:cs="Helvetica"/>
          <w:b/>
          <w:shd w:val="clear" w:color="auto" w:fill="FFFFFF"/>
        </w:rPr>
        <w:t> </w:t>
      </w:r>
      <w:proofErr w:type="spellStart"/>
      <w:r w:rsidRPr="00324C89">
        <w:rPr>
          <w:rFonts w:ascii="Helvetica" w:hAnsi="Helvetica" w:cs="Helvetica"/>
          <w:b/>
          <w:shd w:val="clear" w:color="auto" w:fill="FFFFFF"/>
        </w:rPr>
        <w:t>Serverless</w:t>
      </w:r>
      <w:proofErr w:type="spellEnd"/>
    </w:p>
    <w:p w:rsidR="00324C89" w:rsidRDefault="00324C89" w:rsidP="00F2506C">
      <w:pPr>
        <w:jc w:val="both"/>
        <w:rPr>
          <w:rFonts w:ascii="Helvetica" w:hAnsi="Helvetica" w:cs="Helvetica"/>
        </w:rPr>
      </w:pPr>
    </w:p>
    <w:p w:rsidR="00F2506C" w:rsidRPr="00324C89" w:rsidRDefault="00F2506C" w:rsidP="00F2506C">
      <w:pPr>
        <w:jc w:val="both"/>
        <w:rPr>
          <w:rFonts w:ascii="Helvetica" w:hAnsi="Helvetica" w:cs="Helvetica"/>
          <w:sz w:val="22"/>
          <w:szCs w:val="22"/>
        </w:rPr>
      </w:pPr>
      <w:r w:rsidRPr="00324C89">
        <w:rPr>
          <w:rFonts w:ascii="Helvetica" w:hAnsi="Helvetica" w:cs="Helvetica"/>
          <w:sz w:val="22"/>
          <w:szCs w:val="22"/>
        </w:rPr>
        <w:t>Una arquitectura sin servidor es una manera de crear y ejecutar</w:t>
      </w:r>
      <w:r w:rsidRPr="00324C89">
        <w:rPr>
          <w:rFonts w:ascii="Helvetica" w:hAnsi="Helvetica" w:cs="Helvetica"/>
          <w:sz w:val="22"/>
          <w:szCs w:val="22"/>
        </w:rPr>
        <w:t xml:space="preserve"> </w:t>
      </w:r>
      <w:r w:rsidRPr="00324C89">
        <w:rPr>
          <w:rFonts w:ascii="Helvetica" w:hAnsi="Helvetica" w:cs="Helvetica"/>
          <w:sz w:val="22"/>
          <w:szCs w:val="22"/>
        </w:rPr>
        <w:t>aplicaciones y servicios sin tener que administrar</w:t>
      </w:r>
      <w:r w:rsidRPr="00324C89">
        <w:rPr>
          <w:rFonts w:ascii="Helvetica" w:hAnsi="Helvetica" w:cs="Helvetica"/>
          <w:sz w:val="22"/>
          <w:szCs w:val="22"/>
        </w:rPr>
        <w:t xml:space="preserve"> </w:t>
      </w:r>
      <w:r w:rsidRPr="00324C89">
        <w:rPr>
          <w:rFonts w:ascii="Helvetica" w:hAnsi="Helvetica" w:cs="Helvetica"/>
          <w:sz w:val="22"/>
          <w:szCs w:val="22"/>
        </w:rPr>
        <w:t>infraestructura.</w:t>
      </w:r>
    </w:p>
    <w:p w:rsidR="00324C89" w:rsidRPr="00324C89" w:rsidRDefault="00324C89" w:rsidP="00F2506C">
      <w:pPr>
        <w:jc w:val="both"/>
        <w:rPr>
          <w:rFonts w:ascii="Helvetica" w:hAnsi="Helvetica" w:cs="Helvetica"/>
          <w:sz w:val="22"/>
          <w:szCs w:val="22"/>
        </w:rPr>
      </w:pPr>
    </w:p>
    <w:p w:rsidR="00F2506C" w:rsidRPr="00324C89" w:rsidRDefault="00F2506C" w:rsidP="00F2506C">
      <w:pPr>
        <w:jc w:val="both"/>
        <w:rPr>
          <w:rFonts w:ascii="Helvetica" w:hAnsi="Helvetica" w:cs="Helvetica"/>
          <w:sz w:val="22"/>
          <w:szCs w:val="22"/>
        </w:rPr>
      </w:pPr>
      <w:r w:rsidRPr="00324C89">
        <w:rPr>
          <w:rFonts w:ascii="Helvetica" w:hAnsi="Helvetica" w:cs="Helvetica"/>
          <w:sz w:val="22"/>
          <w:szCs w:val="22"/>
        </w:rPr>
        <w:t>Servicios terceros</w:t>
      </w:r>
    </w:p>
    <w:p w:rsidR="00F2506C" w:rsidRPr="00324C89" w:rsidRDefault="00F2506C" w:rsidP="00F2506C">
      <w:pPr>
        <w:pStyle w:val="Prrafodelista"/>
        <w:numPr>
          <w:ilvl w:val="0"/>
          <w:numId w:val="42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Mismo proveedor</w:t>
      </w:r>
    </w:p>
    <w:p w:rsidR="00F2506C" w:rsidRPr="00324C89" w:rsidRDefault="00F2506C" w:rsidP="00F2506C">
      <w:pPr>
        <w:pStyle w:val="Prrafodelista"/>
        <w:numPr>
          <w:ilvl w:val="0"/>
          <w:numId w:val="42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Servicios de proveedor distintos</w:t>
      </w:r>
    </w:p>
    <w:p w:rsidR="002253BE" w:rsidRPr="00324C89" w:rsidRDefault="002253BE" w:rsidP="002253BE">
      <w:pPr>
        <w:jc w:val="both"/>
        <w:rPr>
          <w:rFonts w:ascii="Helvetica" w:hAnsi="Helvetica" w:cs="Helvetica"/>
          <w:sz w:val="22"/>
          <w:szCs w:val="22"/>
        </w:rPr>
      </w:pPr>
      <w:r w:rsidRPr="00324C89">
        <w:rPr>
          <w:rFonts w:ascii="Helvetica" w:hAnsi="Helvetica" w:cs="Helvetica"/>
          <w:sz w:val="22"/>
          <w:szCs w:val="22"/>
        </w:rPr>
        <w:t>Características</w:t>
      </w:r>
    </w:p>
    <w:p w:rsidR="00F2506C" w:rsidRPr="00324C89" w:rsidRDefault="00F2506C" w:rsidP="00324C89">
      <w:pPr>
        <w:pStyle w:val="Prrafodelista"/>
        <w:numPr>
          <w:ilvl w:val="0"/>
          <w:numId w:val="43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El comportamiento se ensambla a partir de servicios, el control del flujo se hace</w:t>
      </w:r>
      <w:r w:rsidRPr="00324C89">
        <w:rPr>
          <w:rFonts w:ascii="Helvetica" w:hAnsi="Helvetica" w:cs="Helvetica"/>
        </w:rPr>
        <w:t xml:space="preserve"> </w:t>
      </w:r>
      <w:r w:rsidRPr="00324C89">
        <w:rPr>
          <w:rFonts w:ascii="Helvetica" w:hAnsi="Helvetica" w:cs="Helvetica"/>
        </w:rPr>
        <w:t>del lado del cliente y el contenido se genera de forma dinámica en el cliente.</w:t>
      </w:r>
    </w:p>
    <w:p w:rsidR="00F2506C" w:rsidRPr="00324C89" w:rsidRDefault="00F2506C" w:rsidP="00324C89">
      <w:pPr>
        <w:pStyle w:val="Prrafodelista"/>
        <w:numPr>
          <w:ilvl w:val="0"/>
          <w:numId w:val="43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 xml:space="preserve">Las aplicaciones </w:t>
      </w:r>
      <w:proofErr w:type="spellStart"/>
      <w:r w:rsidRPr="00324C89">
        <w:rPr>
          <w:rFonts w:ascii="Helvetica" w:hAnsi="Helvetica" w:cs="Helvetica"/>
        </w:rPr>
        <w:t>serverless</w:t>
      </w:r>
      <w:proofErr w:type="spellEnd"/>
      <w:r w:rsidRPr="00324C89">
        <w:rPr>
          <w:rFonts w:ascii="Helvetica" w:hAnsi="Helvetica" w:cs="Helvetica"/>
        </w:rPr>
        <w:t xml:space="preserve"> el ciclo de vida de los programas es mucho más</w:t>
      </w:r>
      <w:r w:rsidR="00324C89" w:rsidRPr="00324C89">
        <w:rPr>
          <w:rFonts w:ascii="Helvetica" w:hAnsi="Helvetica" w:cs="Helvetica"/>
        </w:rPr>
        <w:t xml:space="preserve"> </w:t>
      </w:r>
      <w:r w:rsidRPr="00324C89">
        <w:rPr>
          <w:rFonts w:ascii="Helvetica" w:hAnsi="Helvetica" w:cs="Helvetica"/>
        </w:rPr>
        <w:t>corto, tendiendo a ser un solo ciclo petición/respuesta en HTTP.</w:t>
      </w:r>
    </w:p>
    <w:p w:rsidR="002253BE" w:rsidRPr="00324C89" w:rsidRDefault="002253BE" w:rsidP="002253BE">
      <w:pPr>
        <w:jc w:val="both"/>
        <w:rPr>
          <w:rFonts w:ascii="Helvetica" w:hAnsi="Helvetica" w:cs="Helvetica"/>
          <w:sz w:val="22"/>
          <w:szCs w:val="22"/>
        </w:rPr>
      </w:pPr>
      <w:r w:rsidRPr="00324C89">
        <w:rPr>
          <w:rFonts w:ascii="Helvetica" w:hAnsi="Helvetica" w:cs="Helvetica"/>
          <w:sz w:val="22"/>
          <w:szCs w:val="22"/>
        </w:rPr>
        <w:t>Herramientas</w:t>
      </w:r>
    </w:p>
    <w:p w:rsidR="00F2506C" w:rsidRPr="00324C89" w:rsidRDefault="00F2506C" w:rsidP="00324C89">
      <w:pPr>
        <w:pStyle w:val="Prrafodelista"/>
        <w:numPr>
          <w:ilvl w:val="0"/>
          <w:numId w:val="44"/>
        </w:numPr>
        <w:jc w:val="both"/>
        <w:rPr>
          <w:rFonts w:ascii="Helvetica" w:hAnsi="Helvetica" w:cs="Helvetica"/>
        </w:rPr>
      </w:pPr>
      <w:proofErr w:type="spellStart"/>
      <w:r w:rsidRPr="00324C89">
        <w:rPr>
          <w:rFonts w:ascii="Helvetica" w:hAnsi="Helvetica" w:cs="Helvetica"/>
        </w:rPr>
        <w:t>Docker</w:t>
      </w:r>
      <w:proofErr w:type="spellEnd"/>
      <w:r w:rsidRPr="00324C89">
        <w:rPr>
          <w:rFonts w:ascii="Helvetica" w:hAnsi="Helvetica" w:cs="Helvetica"/>
        </w:rPr>
        <w:t xml:space="preserve">-Lambda: Es un ecosistema de tipo </w:t>
      </w:r>
      <w:proofErr w:type="spellStart"/>
      <w:r w:rsidRPr="00324C89">
        <w:rPr>
          <w:rFonts w:ascii="Helvetica" w:hAnsi="Helvetica" w:cs="Helvetica"/>
        </w:rPr>
        <w:t>sandbox</w:t>
      </w:r>
      <w:proofErr w:type="spellEnd"/>
      <w:r w:rsidRPr="00324C89">
        <w:rPr>
          <w:rFonts w:ascii="Helvetica" w:hAnsi="Helvetica" w:cs="Helvetica"/>
        </w:rPr>
        <w:t xml:space="preserve"> (caja de arena) que</w:t>
      </w:r>
      <w:r w:rsidR="00324C89" w:rsidRPr="00324C89">
        <w:rPr>
          <w:rFonts w:ascii="Helvetica" w:hAnsi="Helvetica" w:cs="Helvetica"/>
        </w:rPr>
        <w:t xml:space="preserve"> </w:t>
      </w:r>
      <w:r w:rsidRPr="00324C89">
        <w:rPr>
          <w:rFonts w:ascii="Helvetica" w:hAnsi="Helvetica" w:cs="Helvetica"/>
        </w:rPr>
        <w:t>replica todas las configuraciones y funcionalidades de la función Lambda,</w:t>
      </w:r>
      <w:r w:rsidR="00324C89" w:rsidRPr="00324C89">
        <w:rPr>
          <w:rFonts w:ascii="Helvetica" w:hAnsi="Helvetica" w:cs="Helvetica"/>
        </w:rPr>
        <w:t xml:space="preserve"> la cual es ofrecida por Amazon </w:t>
      </w:r>
      <w:r w:rsidRPr="00324C89">
        <w:rPr>
          <w:rFonts w:ascii="Helvetica" w:hAnsi="Helvetica" w:cs="Helvetica"/>
        </w:rPr>
        <w:t>Web Services.</w:t>
      </w:r>
    </w:p>
    <w:p w:rsidR="00F2506C" w:rsidRPr="00324C89" w:rsidRDefault="00F2506C" w:rsidP="00324C89">
      <w:pPr>
        <w:pStyle w:val="Prrafodelista"/>
        <w:numPr>
          <w:ilvl w:val="0"/>
          <w:numId w:val="44"/>
        </w:numPr>
        <w:jc w:val="both"/>
        <w:rPr>
          <w:rFonts w:ascii="Helvetica" w:hAnsi="Helvetica" w:cs="Helvetica"/>
        </w:rPr>
      </w:pPr>
      <w:proofErr w:type="spellStart"/>
      <w:r w:rsidRPr="00324C89">
        <w:rPr>
          <w:rFonts w:ascii="Helvetica" w:hAnsi="Helvetica" w:cs="Helvetica"/>
        </w:rPr>
        <w:t>Protego</w:t>
      </w:r>
      <w:proofErr w:type="spellEnd"/>
      <w:r w:rsidRPr="00324C89">
        <w:rPr>
          <w:rFonts w:ascii="Helvetica" w:hAnsi="Helvetica" w:cs="Helvetica"/>
        </w:rPr>
        <w:t>: Es una aplicación web que prueba los distintos aspectos de</w:t>
      </w:r>
      <w:r w:rsidR="00324C89" w:rsidRPr="00324C89">
        <w:rPr>
          <w:rFonts w:ascii="Helvetica" w:hAnsi="Helvetica" w:cs="Helvetica"/>
        </w:rPr>
        <w:t xml:space="preserve"> </w:t>
      </w:r>
      <w:r w:rsidRPr="00324C89">
        <w:rPr>
          <w:rFonts w:ascii="Helvetica" w:hAnsi="Helvetica" w:cs="Helvetica"/>
        </w:rPr>
        <w:t>seguridad que se deben tener en cuenta durante todo el ciclo de</w:t>
      </w:r>
      <w:r w:rsidR="00324C89" w:rsidRPr="00324C89">
        <w:rPr>
          <w:rFonts w:ascii="Helvetica" w:hAnsi="Helvetica" w:cs="Helvetica"/>
        </w:rPr>
        <w:t xml:space="preserve"> </w:t>
      </w:r>
      <w:r w:rsidRPr="00324C89">
        <w:rPr>
          <w:rFonts w:ascii="Helvetica" w:hAnsi="Helvetica" w:cs="Helvetica"/>
        </w:rPr>
        <w:t>desarrollo de una aplicación.</w:t>
      </w:r>
    </w:p>
    <w:p w:rsidR="00F2506C" w:rsidRPr="00324C89" w:rsidRDefault="00F2506C" w:rsidP="00324C89">
      <w:pPr>
        <w:pStyle w:val="Prrafodelista"/>
        <w:numPr>
          <w:ilvl w:val="0"/>
          <w:numId w:val="44"/>
        </w:numPr>
        <w:jc w:val="both"/>
        <w:rPr>
          <w:rFonts w:ascii="Helvetica" w:hAnsi="Helvetica" w:cs="Helvetica"/>
        </w:rPr>
      </w:pPr>
      <w:proofErr w:type="spellStart"/>
      <w:r w:rsidRPr="00324C89">
        <w:rPr>
          <w:rFonts w:ascii="Helvetica" w:hAnsi="Helvetica" w:cs="Helvetica"/>
        </w:rPr>
        <w:t>Snyk</w:t>
      </w:r>
      <w:proofErr w:type="spellEnd"/>
      <w:r w:rsidRPr="00324C89">
        <w:rPr>
          <w:rFonts w:ascii="Helvetica" w:hAnsi="Helvetica" w:cs="Helvetica"/>
        </w:rPr>
        <w:t>: Mediante esta herramienta es posible automatizar tanto los</w:t>
      </w:r>
      <w:r w:rsidR="00324C89" w:rsidRPr="00324C89">
        <w:rPr>
          <w:rFonts w:ascii="Helvetica" w:hAnsi="Helvetica" w:cs="Helvetica"/>
        </w:rPr>
        <w:t xml:space="preserve"> procesos de </w:t>
      </w:r>
      <w:r w:rsidRPr="00324C89">
        <w:rPr>
          <w:rFonts w:ascii="Helvetica" w:hAnsi="Helvetica" w:cs="Helvetica"/>
        </w:rPr>
        <w:t>mantenimiento como los relacionados con la seguridad de la</w:t>
      </w:r>
      <w:r w:rsidR="00324C89" w:rsidRPr="00324C89">
        <w:rPr>
          <w:rFonts w:ascii="Helvetica" w:hAnsi="Helvetica" w:cs="Helvetica"/>
        </w:rPr>
        <w:t xml:space="preserve"> </w:t>
      </w:r>
      <w:r w:rsidRPr="00324C89">
        <w:rPr>
          <w:rFonts w:ascii="Helvetica" w:hAnsi="Helvetica" w:cs="Helvetica"/>
        </w:rPr>
        <w:t>aplicación en sí.</w:t>
      </w:r>
    </w:p>
    <w:p w:rsidR="002253BE" w:rsidRPr="00324C89" w:rsidRDefault="002253BE" w:rsidP="002253BE">
      <w:pPr>
        <w:jc w:val="both"/>
        <w:rPr>
          <w:rFonts w:ascii="Helvetica" w:hAnsi="Helvetica" w:cs="Helvetica"/>
          <w:sz w:val="22"/>
          <w:szCs w:val="22"/>
          <w:shd w:val="clear" w:color="auto" w:fill="FFFFFF"/>
        </w:rPr>
      </w:pPr>
      <w:r w:rsidRPr="00324C89">
        <w:rPr>
          <w:rFonts w:ascii="Helvetica" w:hAnsi="Helvetica" w:cs="Helvetica"/>
          <w:sz w:val="22"/>
          <w:szCs w:val="22"/>
          <w:shd w:val="clear" w:color="auto" w:fill="FFFFFF"/>
        </w:rPr>
        <w:t>Ventajas</w:t>
      </w:r>
    </w:p>
    <w:p w:rsidR="00F2506C" w:rsidRPr="00324C89" w:rsidRDefault="00F2506C" w:rsidP="00324C89">
      <w:pPr>
        <w:pStyle w:val="Prrafodelista"/>
        <w:numPr>
          <w:ilvl w:val="0"/>
          <w:numId w:val="45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Elimina la administración de infraestructura TI</w:t>
      </w:r>
    </w:p>
    <w:p w:rsidR="00F2506C" w:rsidRPr="00324C89" w:rsidRDefault="00F2506C" w:rsidP="00324C89">
      <w:pPr>
        <w:pStyle w:val="Prrafodelista"/>
        <w:numPr>
          <w:ilvl w:val="0"/>
          <w:numId w:val="45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Resultan en una reducción de costos</w:t>
      </w:r>
    </w:p>
    <w:p w:rsidR="00F2506C" w:rsidRPr="00324C89" w:rsidRDefault="00F2506C" w:rsidP="00324C89">
      <w:pPr>
        <w:pStyle w:val="Prrafodelista"/>
        <w:numPr>
          <w:ilvl w:val="0"/>
          <w:numId w:val="45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Permite enfocar el trabajo en lo que importa</w:t>
      </w:r>
    </w:p>
    <w:p w:rsidR="00F2506C" w:rsidRPr="00324C89" w:rsidRDefault="00F2506C" w:rsidP="00324C89">
      <w:pPr>
        <w:pStyle w:val="Prrafodelista"/>
        <w:numPr>
          <w:ilvl w:val="0"/>
          <w:numId w:val="45"/>
        </w:numPr>
        <w:jc w:val="both"/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Facilita la adopción de ideas como soluciones reales</w:t>
      </w:r>
    </w:p>
    <w:p w:rsidR="002253BE" w:rsidRPr="00324C89" w:rsidRDefault="002253BE" w:rsidP="002253BE">
      <w:pPr>
        <w:jc w:val="both"/>
        <w:rPr>
          <w:rFonts w:ascii="Helvetica" w:hAnsi="Helvetica" w:cs="Helvetica"/>
          <w:sz w:val="22"/>
          <w:szCs w:val="22"/>
        </w:rPr>
      </w:pPr>
      <w:r w:rsidRPr="00324C89">
        <w:rPr>
          <w:rFonts w:ascii="Helvetica" w:hAnsi="Helvetica" w:cs="Helvetica"/>
          <w:sz w:val="22"/>
          <w:szCs w:val="22"/>
          <w:shd w:val="clear" w:color="auto" w:fill="FFFFFF"/>
        </w:rPr>
        <w:t>Desventajas</w:t>
      </w:r>
    </w:p>
    <w:p w:rsidR="00F2506C" w:rsidRPr="00324C89" w:rsidRDefault="00F2506C" w:rsidP="00324C89">
      <w:pPr>
        <w:pStyle w:val="Prrafodelista"/>
        <w:numPr>
          <w:ilvl w:val="0"/>
          <w:numId w:val="46"/>
        </w:numPr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Complejidad</w:t>
      </w:r>
    </w:p>
    <w:p w:rsidR="00F2506C" w:rsidRPr="00324C89" w:rsidRDefault="00F2506C" w:rsidP="00324C89">
      <w:pPr>
        <w:pStyle w:val="Prrafodelista"/>
        <w:numPr>
          <w:ilvl w:val="0"/>
          <w:numId w:val="46"/>
        </w:numPr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Carga y latencia</w:t>
      </w:r>
    </w:p>
    <w:p w:rsidR="00F2506C" w:rsidRPr="00324C89" w:rsidRDefault="00F2506C" w:rsidP="00324C89">
      <w:pPr>
        <w:pStyle w:val="Prrafodelista"/>
        <w:numPr>
          <w:ilvl w:val="0"/>
          <w:numId w:val="46"/>
        </w:numPr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Hacer test</w:t>
      </w:r>
    </w:p>
    <w:p w:rsidR="00F2506C" w:rsidRPr="00324C89" w:rsidRDefault="00F2506C" w:rsidP="00324C89">
      <w:pPr>
        <w:pStyle w:val="Prrafodelista"/>
        <w:numPr>
          <w:ilvl w:val="0"/>
          <w:numId w:val="46"/>
        </w:numPr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Configurar mucho tiempo de ejecución</w:t>
      </w:r>
    </w:p>
    <w:p w:rsidR="00835117" w:rsidRPr="00324C89" w:rsidRDefault="00F2506C" w:rsidP="00324C89">
      <w:pPr>
        <w:pStyle w:val="Prrafodelista"/>
        <w:numPr>
          <w:ilvl w:val="0"/>
          <w:numId w:val="46"/>
        </w:numPr>
        <w:rPr>
          <w:rFonts w:ascii="Helvetica" w:hAnsi="Helvetica" w:cs="Helvetica"/>
        </w:rPr>
      </w:pPr>
      <w:r w:rsidRPr="00324C89">
        <w:rPr>
          <w:rFonts w:ascii="Helvetica" w:hAnsi="Helvetica" w:cs="Helvetica"/>
        </w:rPr>
        <w:t>Controlar la arquitectura correctamente</w:t>
      </w:r>
    </w:p>
    <w:p w:rsidR="005518A1" w:rsidRPr="002253BE" w:rsidRDefault="005518A1" w:rsidP="00835117">
      <w:pPr>
        <w:jc w:val="center"/>
        <w:rPr>
          <w:rFonts w:ascii="Helvetica" w:hAnsi="Helvetica" w:cs="Helvetica"/>
        </w:rPr>
      </w:pPr>
      <w:bookmarkStart w:id="0" w:name="_GoBack"/>
      <w:bookmarkEnd w:id="0"/>
    </w:p>
    <w:sectPr w:rsidR="005518A1" w:rsidRPr="002253BE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6D" w:rsidRDefault="0048576D">
      <w:r>
        <w:separator/>
      </w:r>
    </w:p>
  </w:endnote>
  <w:endnote w:type="continuationSeparator" w:id="0">
    <w:p w:rsidR="0048576D" w:rsidRDefault="0048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6D" w:rsidRDefault="0048576D">
      <w:r>
        <w:separator/>
      </w:r>
    </w:p>
  </w:footnote>
  <w:footnote w:type="continuationSeparator" w:id="0">
    <w:p w:rsidR="0048576D" w:rsidRDefault="00485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5" name="Imagen 5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6" name="Imagen 6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B127E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GDPDDDS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127EB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61D6E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Resumen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69F0"/>
    <w:multiLevelType w:val="hybridMultilevel"/>
    <w:tmpl w:val="DDCC6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745486"/>
    <w:multiLevelType w:val="hybridMultilevel"/>
    <w:tmpl w:val="A89A8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90EDB"/>
    <w:multiLevelType w:val="hybridMultilevel"/>
    <w:tmpl w:val="1F3ED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95F7A"/>
    <w:multiLevelType w:val="hybridMultilevel"/>
    <w:tmpl w:val="36642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14A91"/>
    <w:multiLevelType w:val="hybridMultilevel"/>
    <w:tmpl w:val="C0400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A4DFC"/>
    <w:multiLevelType w:val="hybridMultilevel"/>
    <w:tmpl w:val="DFF20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D09DE"/>
    <w:multiLevelType w:val="hybridMultilevel"/>
    <w:tmpl w:val="7518B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894405"/>
    <w:multiLevelType w:val="hybridMultilevel"/>
    <w:tmpl w:val="865A9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678BA"/>
    <w:multiLevelType w:val="hybridMultilevel"/>
    <w:tmpl w:val="B268F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447BEB"/>
    <w:multiLevelType w:val="hybridMultilevel"/>
    <w:tmpl w:val="8F8C8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71734"/>
    <w:multiLevelType w:val="hybridMultilevel"/>
    <w:tmpl w:val="D2242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540B"/>
    <w:multiLevelType w:val="hybridMultilevel"/>
    <w:tmpl w:val="E4704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E66BF"/>
    <w:multiLevelType w:val="hybridMultilevel"/>
    <w:tmpl w:val="0EE6E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F30AB"/>
    <w:multiLevelType w:val="hybridMultilevel"/>
    <w:tmpl w:val="8B70E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F164E"/>
    <w:multiLevelType w:val="hybridMultilevel"/>
    <w:tmpl w:val="C0E25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25E46"/>
    <w:multiLevelType w:val="hybridMultilevel"/>
    <w:tmpl w:val="BD4E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23615"/>
    <w:multiLevelType w:val="hybridMultilevel"/>
    <w:tmpl w:val="E0AA7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903EA5"/>
    <w:multiLevelType w:val="hybridMultilevel"/>
    <w:tmpl w:val="145A2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3465C"/>
    <w:multiLevelType w:val="hybridMultilevel"/>
    <w:tmpl w:val="0DA49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61613"/>
    <w:multiLevelType w:val="hybridMultilevel"/>
    <w:tmpl w:val="0CF8E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17D33"/>
    <w:multiLevelType w:val="hybridMultilevel"/>
    <w:tmpl w:val="CB4CC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4D34C2"/>
    <w:multiLevelType w:val="hybridMultilevel"/>
    <w:tmpl w:val="81949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3"/>
  </w:num>
  <w:num w:numId="3">
    <w:abstractNumId w:val="37"/>
  </w:num>
  <w:num w:numId="4">
    <w:abstractNumId w:val="24"/>
  </w:num>
  <w:num w:numId="5">
    <w:abstractNumId w:val="3"/>
  </w:num>
  <w:num w:numId="6">
    <w:abstractNumId w:val="13"/>
  </w:num>
  <w:num w:numId="7">
    <w:abstractNumId w:val="18"/>
  </w:num>
  <w:num w:numId="8">
    <w:abstractNumId w:val="1"/>
  </w:num>
  <w:num w:numId="9">
    <w:abstractNumId w:val="27"/>
  </w:num>
  <w:num w:numId="10">
    <w:abstractNumId w:val="32"/>
  </w:num>
  <w:num w:numId="11">
    <w:abstractNumId w:val="44"/>
  </w:num>
  <w:num w:numId="12">
    <w:abstractNumId w:val="42"/>
  </w:num>
  <w:num w:numId="13">
    <w:abstractNumId w:val="6"/>
  </w:num>
  <w:num w:numId="14">
    <w:abstractNumId w:val="10"/>
  </w:num>
  <w:num w:numId="15">
    <w:abstractNumId w:val="34"/>
  </w:num>
  <w:num w:numId="16">
    <w:abstractNumId w:val="12"/>
  </w:num>
  <w:num w:numId="17">
    <w:abstractNumId w:val="2"/>
  </w:num>
  <w:num w:numId="18">
    <w:abstractNumId w:val="9"/>
  </w:num>
  <w:num w:numId="19">
    <w:abstractNumId w:val="23"/>
  </w:num>
  <w:num w:numId="20">
    <w:abstractNumId w:val="16"/>
  </w:num>
  <w:num w:numId="21">
    <w:abstractNumId w:val="36"/>
  </w:num>
  <w:num w:numId="22">
    <w:abstractNumId w:val="33"/>
  </w:num>
  <w:num w:numId="23">
    <w:abstractNumId w:val="11"/>
  </w:num>
  <w:num w:numId="24">
    <w:abstractNumId w:val="20"/>
  </w:num>
  <w:num w:numId="25">
    <w:abstractNumId w:val="8"/>
  </w:num>
  <w:num w:numId="26">
    <w:abstractNumId w:val="5"/>
  </w:num>
  <w:num w:numId="27">
    <w:abstractNumId w:val="4"/>
  </w:num>
  <w:num w:numId="28">
    <w:abstractNumId w:val="35"/>
  </w:num>
  <w:num w:numId="29">
    <w:abstractNumId w:val="41"/>
  </w:num>
  <w:num w:numId="30">
    <w:abstractNumId w:val="15"/>
  </w:num>
  <w:num w:numId="31">
    <w:abstractNumId w:val="45"/>
  </w:num>
  <w:num w:numId="32">
    <w:abstractNumId w:val="19"/>
  </w:num>
  <w:num w:numId="33">
    <w:abstractNumId w:val="40"/>
  </w:num>
  <w:num w:numId="34">
    <w:abstractNumId w:val="26"/>
  </w:num>
  <w:num w:numId="35">
    <w:abstractNumId w:val="29"/>
  </w:num>
  <w:num w:numId="36">
    <w:abstractNumId w:val="39"/>
  </w:num>
  <w:num w:numId="37">
    <w:abstractNumId w:val="31"/>
  </w:num>
  <w:num w:numId="38">
    <w:abstractNumId w:val="25"/>
  </w:num>
  <w:num w:numId="39">
    <w:abstractNumId w:val="22"/>
  </w:num>
  <w:num w:numId="40">
    <w:abstractNumId w:val="28"/>
  </w:num>
  <w:num w:numId="41">
    <w:abstractNumId w:val="17"/>
  </w:num>
  <w:num w:numId="42">
    <w:abstractNumId w:val="14"/>
  </w:num>
  <w:num w:numId="43">
    <w:abstractNumId w:val="38"/>
  </w:num>
  <w:num w:numId="44">
    <w:abstractNumId w:val="7"/>
  </w:num>
  <w:num w:numId="45">
    <w:abstractNumId w:val="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C7722"/>
    <w:rsid w:val="000E2308"/>
    <w:rsid w:val="00110477"/>
    <w:rsid w:val="00111F17"/>
    <w:rsid w:val="001343D8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253BE"/>
    <w:rsid w:val="00230BC6"/>
    <w:rsid w:val="00256298"/>
    <w:rsid w:val="002645F1"/>
    <w:rsid w:val="00264D10"/>
    <w:rsid w:val="002909C0"/>
    <w:rsid w:val="002A28F8"/>
    <w:rsid w:val="002A3EC5"/>
    <w:rsid w:val="002B1691"/>
    <w:rsid w:val="002B16B0"/>
    <w:rsid w:val="002E1C08"/>
    <w:rsid w:val="002F4915"/>
    <w:rsid w:val="003151DB"/>
    <w:rsid w:val="00317AF8"/>
    <w:rsid w:val="00324C89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8576D"/>
    <w:rsid w:val="004E3589"/>
    <w:rsid w:val="004F1597"/>
    <w:rsid w:val="00510CEA"/>
    <w:rsid w:val="0054022E"/>
    <w:rsid w:val="005518A1"/>
    <w:rsid w:val="005B0ABD"/>
    <w:rsid w:val="005B1534"/>
    <w:rsid w:val="005C04EC"/>
    <w:rsid w:val="005C3D72"/>
    <w:rsid w:val="005C58E6"/>
    <w:rsid w:val="005C742B"/>
    <w:rsid w:val="005D2F28"/>
    <w:rsid w:val="00611B40"/>
    <w:rsid w:val="00612713"/>
    <w:rsid w:val="00616CF0"/>
    <w:rsid w:val="006514E2"/>
    <w:rsid w:val="0067089D"/>
    <w:rsid w:val="006829B6"/>
    <w:rsid w:val="006857DA"/>
    <w:rsid w:val="006A4CCB"/>
    <w:rsid w:val="006B6ECF"/>
    <w:rsid w:val="006C4B96"/>
    <w:rsid w:val="006D7449"/>
    <w:rsid w:val="0070785C"/>
    <w:rsid w:val="00715B9A"/>
    <w:rsid w:val="007410AC"/>
    <w:rsid w:val="00746970"/>
    <w:rsid w:val="00751C01"/>
    <w:rsid w:val="00754F06"/>
    <w:rsid w:val="00767BFC"/>
    <w:rsid w:val="00774758"/>
    <w:rsid w:val="00785FEE"/>
    <w:rsid w:val="00786741"/>
    <w:rsid w:val="007977C5"/>
    <w:rsid w:val="007B199B"/>
    <w:rsid w:val="007C0D4D"/>
    <w:rsid w:val="007D58DB"/>
    <w:rsid w:val="007E453D"/>
    <w:rsid w:val="007F7160"/>
    <w:rsid w:val="00807764"/>
    <w:rsid w:val="00834220"/>
    <w:rsid w:val="00835117"/>
    <w:rsid w:val="00845BA3"/>
    <w:rsid w:val="008511AE"/>
    <w:rsid w:val="00860C4E"/>
    <w:rsid w:val="00871E37"/>
    <w:rsid w:val="008A06A0"/>
    <w:rsid w:val="008A5AC2"/>
    <w:rsid w:val="008A6CDA"/>
    <w:rsid w:val="008B5038"/>
    <w:rsid w:val="008C0E73"/>
    <w:rsid w:val="008C3032"/>
    <w:rsid w:val="008E58DD"/>
    <w:rsid w:val="009048E2"/>
    <w:rsid w:val="009069A6"/>
    <w:rsid w:val="00933786"/>
    <w:rsid w:val="00975177"/>
    <w:rsid w:val="009751F7"/>
    <w:rsid w:val="00983781"/>
    <w:rsid w:val="00984ED0"/>
    <w:rsid w:val="00985108"/>
    <w:rsid w:val="00995EA7"/>
    <w:rsid w:val="009A06F2"/>
    <w:rsid w:val="009C27FF"/>
    <w:rsid w:val="009E2A5D"/>
    <w:rsid w:val="00A1080D"/>
    <w:rsid w:val="00A16D42"/>
    <w:rsid w:val="00A22AAE"/>
    <w:rsid w:val="00A254B2"/>
    <w:rsid w:val="00A27064"/>
    <w:rsid w:val="00A45583"/>
    <w:rsid w:val="00A605C3"/>
    <w:rsid w:val="00A642A5"/>
    <w:rsid w:val="00A651DA"/>
    <w:rsid w:val="00A72A55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429E0"/>
    <w:rsid w:val="00B61718"/>
    <w:rsid w:val="00B74533"/>
    <w:rsid w:val="00BA04FA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197F"/>
    <w:rsid w:val="00C462BE"/>
    <w:rsid w:val="00C86A79"/>
    <w:rsid w:val="00CA181E"/>
    <w:rsid w:val="00CB6162"/>
    <w:rsid w:val="00CC5AFE"/>
    <w:rsid w:val="00CF557A"/>
    <w:rsid w:val="00D204A8"/>
    <w:rsid w:val="00D23916"/>
    <w:rsid w:val="00D31B0A"/>
    <w:rsid w:val="00D50138"/>
    <w:rsid w:val="00D92ABB"/>
    <w:rsid w:val="00D9591C"/>
    <w:rsid w:val="00DA36D5"/>
    <w:rsid w:val="00DB2B4A"/>
    <w:rsid w:val="00DB31FE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90610"/>
    <w:rsid w:val="00EA2C26"/>
    <w:rsid w:val="00EA430F"/>
    <w:rsid w:val="00EA64F5"/>
    <w:rsid w:val="00EB6725"/>
    <w:rsid w:val="00EC0E60"/>
    <w:rsid w:val="00ED3C82"/>
    <w:rsid w:val="00EE2760"/>
    <w:rsid w:val="00EF10B3"/>
    <w:rsid w:val="00F01FB1"/>
    <w:rsid w:val="00F02F0E"/>
    <w:rsid w:val="00F039B2"/>
    <w:rsid w:val="00F14D65"/>
    <w:rsid w:val="00F24A97"/>
    <w:rsid w:val="00F2506C"/>
    <w:rsid w:val="00F31646"/>
    <w:rsid w:val="00F36D3B"/>
    <w:rsid w:val="00F43F70"/>
    <w:rsid w:val="00F57A01"/>
    <w:rsid w:val="00F61D6E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11B1F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786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31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22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60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77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09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09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18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85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68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21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2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0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10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53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23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4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4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07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54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16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11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5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B2C04-D759-4949-8948-E73F646D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1425</Words>
  <Characters>7843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13</cp:revision>
  <cp:lastPrinted>2013-11-12T15:37:00Z</cp:lastPrinted>
  <dcterms:created xsi:type="dcterms:W3CDTF">2022-01-13T23:37:00Z</dcterms:created>
  <dcterms:modified xsi:type="dcterms:W3CDTF">2022-01-24T08:37:00Z</dcterms:modified>
</cp:coreProperties>
</file>