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78" w:type="dxa"/>
        <w:tblLayout w:type="fixed"/>
        <w:tblCellMar>
          <w:left w:w="70" w:type="dxa"/>
          <w:right w:w="70" w:type="dxa"/>
        </w:tblCellMar>
        <w:tblLook w:val="0000" w:firstRow="0" w:lastRow="0" w:firstColumn="0" w:lastColumn="0" w:noHBand="0" w:noVBand="0"/>
      </w:tblPr>
      <w:tblGrid>
        <w:gridCol w:w="5007"/>
        <w:gridCol w:w="1188"/>
        <w:gridCol w:w="42"/>
        <w:gridCol w:w="3119"/>
        <w:gridCol w:w="222"/>
      </w:tblGrid>
      <w:tr w:rsidR="007410AC" w:rsidRPr="00EA3316" w:rsidTr="00B127EB">
        <w:trPr>
          <w:cantSplit/>
          <w:trHeight w:val="80"/>
        </w:trPr>
        <w:tc>
          <w:tcPr>
            <w:tcW w:w="5007" w:type="dxa"/>
            <w:vAlign w:val="center"/>
          </w:tcPr>
          <w:p w:rsidR="007410AC" w:rsidRPr="00EA3316" w:rsidRDefault="007410AC" w:rsidP="00BD4DCD">
            <w:pPr>
              <w:pStyle w:val="Ttulo6"/>
              <w:rPr>
                <w:rFonts w:ascii="Arial" w:hAnsi="Arial" w:cs="Arial"/>
                <w:b w:val="0"/>
                <w:bCs w:val="0"/>
                <w:sz w:val="20"/>
                <w:u w:val="single"/>
              </w:rPr>
            </w:pPr>
          </w:p>
        </w:tc>
        <w:tc>
          <w:tcPr>
            <w:tcW w:w="4571" w:type="dxa"/>
            <w:gridSpan w:val="4"/>
            <w:vAlign w:val="center"/>
          </w:tcPr>
          <w:p w:rsidR="007410AC" w:rsidRPr="00EA3316" w:rsidRDefault="007410AC">
            <w:pPr>
              <w:rPr>
                <w:rFonts w:ascii="Arial" w:hAnsi="Arial" w:cs="Arial"/>
                <w:sz w:val="20"/>
              </w:rPr>
            </w:pPr>
          </w:p>
        </w:tc>
      </w:tr>
      <w:tr w:rsidR="006829B6" w:rsidRPr="00EA3316" w:rsidTr="00B127EB">
        <w:trPr>
          <w:cantSplit/>
          <w:trHeight w:val="80"/>
        </w:trPr>
        <w:tc>
          <w:tcPr>
            <w:tcW w:w="6237" w:type="dxa"/>
            <w:gridSpan w:val="3"/>
            <w:vAlign w:val="center"/>
          </w:tcPr>
          <w:p w:rsidR="006829B6" w:rsidRPr="00EA3316" w:rsidRDefault="006829B6" w:rsidP="00B127EB">
            <w:pPr>
              <w:pStyle w:val="Encabezado"/>
              <w:tabs>
                <w:tab w:val="clear" w:pos="4419"/>
                <w:tab w:val="clear" w:pos="8838"/>
              </w:tabs>
              <w:rPr>
                <w:rFonts w:ascii="Arial" w:hAnsi="Arial" w:cs="Arial"/>
                <w:bCs/>
                <w:sz w:val="20"/>
              </w:rPr>
            </w:pPr>
            <w:r w:rsidRPr="00EA3316">
              <w:rPr>
                <w:rFonts w:ascii="Arial" w:hAnsi="Arial" w:cs="Arial"/>
                <w:noProof/>
                <w:sz w:val="20"/>
                <w:lang w:eastAsia="es-MX"/>
              </w:rPr>
              <mc:AlternateContent>
                <mc:Choice Requires="wps">
                  <w:drawing>
                    <wp:anchor distT="0" distB="0" distL="114300" distR="114300" simplePos="0" relativeHeight="251666944" behindDoc="0" locked="0" layoutInCell="1" allowOverlap="1" wp14:anchorId="45B07614" wp14:editId="1DAEC6B1">
                      <wp:simplePos x="0" y="0"/>
                      <wp:positionH relativeFrom="column">
                        <wp:posOffset>1360170</wp:posOffset>
                      </wp:positionH>
                      <wp:positionV relativeFrom="paragraph">
                        <wp:posOffset>119380</wp:posOffset>
                      </wp:positionV>
                      <wp:extent cx="2305050" cy="0"/>
                      <wp:effectExtent l="0" t="0" r="19050" b="1905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5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4573E" id="Line 11"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pt,9.4pt" to="288.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"/>
                  </w:pict>
                </mc:Fallback>
              </mc:AlternateContent>
            </w:r>
            <w:r w:rsidRPr="00EA3316">
              <w:rPr>
                <w:rFonts w:ascii="Arial" w:hAnsi="Arial" w:cs="Arial"/>
                <w:bCs/>
                <w:sz w:val="20"/>
              </w:rPr>
              <w:t>Nombre del Maestro(a)</w:t>
            </w:r>
            <w:r w:rsidR="00B127EB" w:rsidRPr="00EA3316">
              <w:rPr>
                <w:rFonts w:ascii="Arial" w:hAnsi="Arial" w:cs="Arial"/>
                <w:bCs/>
                <w:sz w:val="20"/>
              </w:rPr>
              <w:t>: Hugo Eden Moroyoqui Alvarado</w:t>
            </w:r>
            <w:r w:rsidRPr="00EA3316">
              <w:rPr>
                <w:rFonts w:ascii="Arial" w:hAnsi="Arial" w:cs="Arial"/>
                <w:sz w:val="20"/>
              </w:rPr>
              <w:t xml:space="preserve">   </w:t>
            </w:r>
          </w:p>
        </w:tc>
        <w:tc>
          <w:tcPr>
            <w:tcW w:w="3341" w:type="dxa"/>
            <w:gridSpan w:val="2"/>
            <w:vAlign w:val="center"/>
          </w:tcPr>
          <w:p w:rsidR="006829B6" w:rsidRPr="00EA3316" w:rsidRDefault="006829B6" w:rsidP="006829B6">
            <w:pPr>
              <w:pStyle w:val="Encabezado"/>
              <w:tabs>
                <w:tab w:val="clear" w:pos="4419"/>
                <w:tab w:val="clear" w:pos="8838"/>
              </w:tabs>
              <w:rPr>
                <w:rFonts w:ascii="Arial" w:hAnsi="Arial" w:cs="Arial"/>
                <w:bCs/>
                <w:sz w:val="20"/>
              </w:rPr>
            </w:pPr>
            <w:r w:rsidRPr="00EA3316">
              <w:rPr>
                <w:rFonts w:ascii="Arial" w:hAnsi="Arial" w:cs="Arial"/>
                <w:bCs/>
                <w:sz w:val="20"/>
              </w:rPr>
              <w:t>Calificación:</w:t>
            </w:r>
            <w:r w:rsidR="00B127EB" w:rsidRPr="00EA3316">
              <w:rPr>
                <w:rFonts w:ascii="Arial" w:hAnsi="Arial" w:cs="Arial"/>
                <w:bCs/>
                <w:sz w:val="20"/>
              </w:rPr>
              <w:t>___________________</w:t>
            </w:r>
          </w:p>
        </w:tc>
      </w:tr>
      <w:tr w:rsidR="006829B6" w:rsidRPr="00EA3316" w:rsidTr="00B127EB">
        <w:trPr>
          <w:cantSplit/>
          <w:trHeight w:val="80"/>
        </w:trPr>
        <w:tc>
          <w:tcPr>
            <w:tcW w:w="5007" w:type="dxa"/>
            <w:vAlign w:val="center"/>
          </w:tcPr>
          <w:p w:rsidR="006829B6" w:rsidRPr="00EA3316" w:rsidRDefault="006829B6" w:rsidP="006829B6">
            <w:pPr>
              <w:rPr>
                <w:rFonts w:ascii="Arial" w:hAnsi="Arial" w:cs="Arial"/>
                <w:bCs/>
                <w:noProof/>
                <w:sz w:val="20"/>
                <w:lang w:eastAsia="es-MX"/>
              </w:rPr>
            </w:pPr>
          </w:p>
        </w:tc>
        <w:tc>
          <w:tcPr>
            <w:tcW w:w="1188" w:type="dxa"/>
            <w:vAlign w:val="center"/>
          </w:tcPr>
          <w:p w:rsidR="006829B6" w:rsidRPr="00EA3316" w:rsidRDefault="006829B6" w:rsidP="006829B6">
            <w:pPr>
              <w:pStyle w:val="Ttulo1"/>
              <w:jc w:val="left"/>
              <w:rPr>
                <w:rFonts w:ascii="Arial" w:hAnsi="Arial" w:cs="Arial"/>
                <w:b w:val="0"/>
                <w:sz w:val="20"/>
              </w:rPr>
            </w:pPr>
          </w:p>
        </w:tc>
        <w:tc>
          <w:tcPr>
            <w:tcW w:w="3161" w:type="dxa"/>
            <w:gridSpan w:val="2"/>
            <w:vAlign w:val="center"/>
          </w:tcPr>
          <w:p w:rsidR="006829B6" w:rsidRPr="00EA3316" w:rsidRDefault="006829B6" w:rsidP="006829B6">
            <w:pPr>
              <w:pStyle w:val="Encabezado"/>
              <w:tabs>
                <w:tab w:val="clear" w:pos="4419"/>
                <w:tab w:val="clear" w:pos="8838"/>
              </w:tabs>
              <w:rPr>
                <w:rFonts w:ascii="Arial" w:hAnsi="Arial" w:cs="Arial"/>
                <w:sz w:val="20"/>
              </w:rPr>
            </w:pPr>
          </w:p>
        </w:tc>
        <w:tc>
          <w:tcPr>
            <w:tcW w:w="222" w:type="dxa"/>
            <w:vAlign w:val="center"/>
          </w:tcPr>
          <w:p w:rsidR="006829B6" w:rsidRPr="00EA3316" w:rsidRDefault="006829B6" w:rsidP="006829B6">
            <w:pPr>
              <w:pStyle w:val="Encabezado"/>
              <w:tabs>
                <w:tab w:val="clear" w:pos="4419"/>
                <w:tab w:val="clear" w:pos="8838"/>
              </w:tabs>
              <w:rPr>
                <w:rFonts w:ascii="Arial" w:hAnsi="Arial" w:cs="Arial"/>
                <w:bCs/>
                <w:sz w:val="20"/>
              </w:rPr>
            </w:pPr>
          </w:p>
        </w:tc>
      </w:tr>
      <w:tr w:rsidR="006829B6" w:rsidRPr="00EA3316" w:rsidTr="00B127EB">
        <w:trPr>
          <w:cantSplit/>
          <w:trHeight w:val="63"/>
        </w:trPr>
        <w:tc>
          <w:tcPr>
            <w:tcW w:w="5007" w:type="dxa"/>
            <w:vAlign w:val="center"/>
          </w:tcPr>
          <w:p w:rsidR="006829B6" w:rsidRPr="00EA3316" w:rsidRDefault="004F1597" w:rsidP="006829B6">
            <w:pPr>
              <w:rPr>
                <w:rFonts w:ascii="Arial" w:hAnsi="Arial" w:cs="Arial"/>
                <w:bCs/>
                <w:noProof/>
                <w:sz w:val="20"/>
                <w:lang w:eastAsia="es-MX"/>
              </w:rPr>
            </w:pPr>
            <w:r w:rsidRPr="00EA3316">
              <w:rPr>
                <w:rFonts w:ascii="Arial" w:hAnsi="Arial" w:cs="Arial"/>
                <w:noProof/>
                <w:sz w:val="20"/>
                <w:lang w:eastAsia="es-MX"/>
              </w:rPr>
              <mc:AlternateContent>
                <mc:Choice Requires="wps">
                  <w:drawing>
                    <wp:anchor distT="0" distB="0" distL="114300" distR="114300" simplePos="0" relativeHeight="251673088" behindDoc="0" locked="0" layoutInCell="1" allowOverlap="1" wp14:anchorId="274D9576" wp14:editId="666B86B6">
                      <wp:simplePos x="0" y="0"/>
                      <wp:positionH relativeFrom="column">
                        <wp:posOffset>1322070</wp:posOffset>
                      </wp:positionH>
                      <wp:positionV relativeFrom="paragraph">
                        <wp:posOffset>121285</wp:posOffset>
                      </wp:positionV>
                      <wp:extent cx="2343150" cy="0"/>
                      <wp:effectExtent l="0" t="0" r="19050" b="190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39409" id="Line 11"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1pt,9.55pt" to="288.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IA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"/>
                  </w:pict>
                </mc:Fallback>
              </mc:AlternateContent>
            </w:r>
            <w:r w:rsidR="006829B6" w:rsidRPr="00EA3316">
              <w:rPr>
                <w:rFonts w:ascii="Arial" w:hAnsi="Arial" w:cs="Arial"/>
                <w:bCs/>
                <w:sz w:val="20"/>
              </w:rPr>
              <w:t>Nombre de Alumno</w:t>
            </w:r>
            <w:r w:rsidRPr="00EA3316">
              <w:rPr>
                <w:rFonts w:ascii="Arial" w:hAnsi="Arial" w:cs="Arial"/>
                <w:bCs/>
                <w:sz w:val="20"/>
              </w:rPr>
              <w:t>(a)</w:t>
            </w:r>
            <w:r w:rsidR="006829B6" w:rsidRPr="00EA3316">
              <w:rPr>
                <w:rFonts w:ascii="Arial" w:hAnsi="Arial" w:cs="Arial"/>
                <w:bCs/>
                <w:sz w:val="20"/>
              </w:rPr>
              <w:t>:</w:t>
            </w:r>
            <w:r w:rsidR="00B127EB" w:rsidRPr="00EA3316">
              <w:rPr>
                <w:rFonts w:ascii="Arial" w:hAnsi="Arial" w:cs="Arial"/>
                <w:bCs/>
                <w:sz w:val="20"/>
              </w:rPr>
              <w:t xml:space="preserve"> </w:t>
            </w:r>
            <w:r w:rsidR="00803786" w:rsidRPr="00EA3316">
              <w:rPr>
                <w:rFonts w:ascii="Arial" w:hAnsi="Arial" w:cs="Arial"/>
                <w:bCs/>
                <w:sz w:val="20"/>
              </w:rPr>
              <w:t xml:space="preserve"> </w:t>
            </w:r>
            <w:r w:rsidR="00803786" w:rsidRPr="00EA3316">
              <w:rPr>
                <w:rFonts w:ascii="Arial" w:hAnsi="Arial" w:cs="Arial"/>
                <w:bCs/>
                <w:sz w:val="16"/>
              </w:rPr>
              <w:t>Victo Manuel Galvan Covarrubias</w:t>
            </w:r>
          </w:p>
        </w:tc>
        <w:tc>
          <w:tcPr>
            <w:tcW w:w="1188" w:type="dxa"/>
            <w:vAlign w:val="center"/>
          </w:tcPr>
          <w:p w:rsidR="006829B6" w:rsidRPr="00EA3316" w:rsidRDefault="006829B6" w:rsidP="006829B6">
            <w:pPr>
              <w:pStyle w:val="Ttulo1"/>
              <w:jc w:val="left"/>
              <w:rPr>
                <w:rFonts w:ascii="Arial" w:hAnsi="Arial" w:cs="Arial"/>
                <w:b w:val="0"/>
                <w:sz w:val="20"/>
              </w:rPr>
            </w:pPr>
            <w:r w:rsidRPr="00EA3316">
              <w:rPr>
                <w:rFonts w:ascii="Arial" w:hAnsi="Arial" w:cs="Arial"/>
                <w:b w:val="0"/>
                <w:sz w:val="20"/>
              </w:rPr>
              <w:t xml:space="preserve">              </w:t>
            </w:r>
          </w:p>
        </w:tc>
        <w:tc>
          <w:tcPr>
            <w:tcW w:w="3161" w:type="dxa"/>
            <w:gridSpan w:val="2"/>
            <w:vAlign w:val="center"/>
          </w:tcPr>
          <w:p w:rsidR="006829B6" w:rsidRPr="00EA3316" w:rsidRDefault="00DF5F11" w:rsidP="006829B6">
            <w:pPr>
              <w:pStyle w:val="Encabezado"/>
              <w:tabs>
                <w:tab w:val="clear" w:pos="4419"/>
                <w:tab w:val="clear" w:pos="8838"/>
              </w:tabs>
              <w:rPr>
                <w:rFonts w:ascii="Arial" w:hAnsi="Arial" w:cs="Arial"/>
                <w:sz w:val="20"/>
              </w:rPr>
            </w:pPr>
            <w:r w:rsidRPr="00EA3316">
              <w:rPr>
                <w:rFonts w:ascii="Arial" w:hAnsi="Arial" w:cs="Arial"/>
                <w:noProof/>
                <w:sz w:val="20"/>
                <w:lang w:eastAsia="es-MX"/>
              </w:rPr>
              <mc:AlternateContent>
                <mc:Choice Requires="wps">
                  <w:drawing>
                    <wp:anchor distT="0" distB="0" distL="114300" distR="114300" simplePos="0" relativeHeight="251674112" behindDoc="0" locked="0" layoutInCell="1" allowOverlap="1">
                      <wp:simplePos x="0" y="0"/>
                      <wp:positionH relativeFrom="column">
                        <wp:posOffset>469085</wp:posOffset>
                      </wp:positionH>
                      <wp:positionV relativeFrom="paragraph">
                        <wp:posOffset>111401</wp:posOffset>
                      </wp:positionV>
                      <wp:extent cx="1570008" cy="0"/>
                      <wp:effectExtent l="0" t="0" r="30480" b="19050"/>
                      <wp:wrapNone/>
                      <wp:docPr id="1" name="Conector recto 1"/>
                      <wp:cNvGraphicFramePr/>
                      <a:graphic xmlns:a="http://schemas.openxmlformats.org/drawingml/2006/main">
                        <a:graphicData uri="http://schemas.microsoft.com/office/word/2010/wordprocessingShape">
                          <wps:wsp>
                            <wps:cNvCnPr/>
                            <wps:spPr>
                              <a:xfrm>
                                <a:off x="0" y="0"/>
                                <a:ext cx="1570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767F1" id="Conector recto 1"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6.95pt,8.75pt" to="160.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" strokecolor="black [3213]"/>
                  </w:pict>
                </mc:Fallback>
              </mc:AlternateContent>
            </w:r>
            <w:r w:rsidR="006829B6" w:rsidRPr="00EA3316">
              <w:rPr>
                <w:rFonts w:ascii="Arial" w:hAnsi="Arial" w:cs="Arial"/>
                <w:sz w:val="20"/>
              </w:rPr>
              <w:t>Fecha:</w:t>
            </w:r>
            <w:r w:rsidR="006F215B" w:rsidRPr="00EA3316">
              <w:rPr>
                <w:rFonts w:ascii="Arial" w:hAnsi="Arial" w:cs="Arial"/>
                <w:sz w:val="20"/>
              </w:rPr>
              <w:t xml:space="preserve"> </w:t>
            </w:r>
            <w:r w:rsidR="00EF516B" w:rsidRPr="00EA3316">
              <w:rPr>
                <w:rFonts w:ascii="Arial" w:hAnsi="Arial" w:cs="Arial"/>
                <w:sz w:val="20"/>
              </w:rPr>
              <w:t xml:space="preserve"> </w:t>
            </w:r>
            <w:r w:rsidR="006F215B" w:rsidRPr="00EA3316">
              <w:rPr>
                <w:rFonts w:ascii="Arial" w:hAnsi="Arial" w:cs="Arial"/>
                <w:sz w:val="20"/>
              </w:rPr>
              <w:t>13 de junio</w:t>
            </w:r>
            <w:r w:rsidR="00B127EB" w:rsidRPr="00EA3316">
              <w:rPr>
                <w:rFonts w:ascii="Arial" w:hAnsi="Arial" w:cs="Arial"/>
                <w:sz w:val="20"/>
              </w:rPr>
              <w:t xml:space="preserve"> de 2022</w:t>
            </w:r>
          </w:p>
        </w:tc>
        <w:tc>
          <w:tcPr>
            <w:tcW w:w="222" w:type="dxa"/>
            <w:vAlign w:val="center"/>
          </w:tcPr>
          <w:p w:rsidR="006829B6" w:rsidRPr="00EA3316" w:rsidRDefault="006829B6" w:rsidP="006829B6">
            <w:pPr>
              <w:pStyle w:val="Encabezado"/>
              <w:tabs>
                <w:tab w:val="clear" w:pos="4419"/>
                <w:tab w:val="clear" w:pos="8838"/>
              </w:tabs>
              <w:rPr>
                <w:rFonts w:ascii="Arial" w:hAnsi="Arial" w:cs="Arial"/>
                <w:bCs/>
                <w:sz w:val="20"/>
              </w:rPr>
            </w:pPr>
          </w:p>
        </w:tc>
      </w:tr>
    </w:tbl>
    <w:p w:rsidR="00835117" w:rsidRPr="00EA3316" w:rsidRDefault="00835117" w:rsidP="00F75D73">
      <w:pPr>
        <w:jc w:val="center"/>
        <w:rPr>
          <w:b/>
          <w:bCs/>
          <w:sz w:val="20"/>
        </w:rPr>
      </w:pPr>
    </w:p>
    <w:p w:rsidR="00835117" w:rsidRPr="00EA3316" w:rsidRDefault="00835117" w:rsidP="00835117">
      <w:pPr>
        <w:rPr>
          <w:sz w:val="20"/>
        </w:rPr>
      </w:pPr>
    </w:p>
    <w:p w:rsidR="006F215B" w:rsidRPr="00EA3316" w:rsidRDefault="0008191B" w:rsidP="00835117">
      <w:pPr>
        <w:rPr>
          <w:rFonts w:ascii="Arial" w:hAnsi="Arial" w:cs="Arial"/>
        </w:rPr>
      </w:pPr>
      <w:r w:rsidRPr="00EA3316">
        <w:rPr>
          <w:rFonts w:ascii="Arial" w:hAnsi="Arial" w:cs="Arial"/>
          <w:b/>
        </w:rPr>
        <w:t>Actividad 2.2</w:t>
      </w:r>
      <w:r w:rsidR="00B127EB" w:rsidRPr="00EA3316">
        <w:rPr>
          <w:rFonts w:ascii="Arial" w:hAnsi="Arial" w:cs="Arial"/>
          <w:b/>
        </w:rPr>
        <w:t xml:space="preserve">: </w:t>
      </w:r>
      <w:r w:rsidRPr="00EA3316">
        <w:rPr>
          <w:rFonts w:ascii="Arial" w:hAnsi="Arial" w:cs="Arial"/>
        </w:rPr>
        <w:t>Búsqueda y validación de sitios web</w:t>
      </w:r>
    </w:p>
    <w:p w:rsidR="008E0D12" w:rsidRPr="00EA3316" w:rsidRDefault="008E0D12" w:rsidP="00835117">
      <w:pPr>
        <w:rPr>
          <w:rFonts w:ascii="Arial" w:hAnsi="Arial" w:cs="Arial"/>
        </w:rPr>
      </w:pPr>
    </w:p>
    <w:p w:rsidR="0008191B" w:rsidRPr="00EA3316" w:rsidRDefault="0008191B" w:rsidP="00835117">
      <w:pPr>
        <w:rPr>
          <w:rFonts w:ascii="Arial" w:hAnsi="Arial" w:cs="Arial"/>
        </w:rPr>
      </w:pPr>
      <w:r w:rsidRPr="00EA3316">
        <w:rPr>
          <w:rFonts w:ascii="Arial" w:hAnsi="Arial" w:cs="Arial"/>
        </w:rPr>
        <w:t>Realiza una investigación para lograr identificar esquemas de búsqueda, así como, los principales mecanismos de validación</w:t>
      </w:r>
      <w:r w:rsidR="008E0D12" w:rsidRPr="00EA3316">
        <w:rPr>
          <w:rFonts w:ascii="Arial" w:hAnsi="Arial" w:cs="Arial"/>
        </w:rPr>
        <w:t>.</w:t>
      </w:r>
    </w:p>
    <w:p w:rsidR="0008191B" w:rsidRPr="00EA3316" w:rsidRDefault="0008191B" w:rsidP="00835117">
      <w:pPr>
        <w:rPr>
          <w:rFonts w:ascii="Arial" w:hAnsi="Arial" w:cs="Arial"/>
        </w:rPr>
      </w:pPr>
    </w:p>
    <w:p w:rsidR="00B46F66" w:rsidRPr="00EA3316" w:rsidRDefault="00B46F66" w:rsidP="00835117">
      <w:pPr>
        <w:rPr>
          <w:rFonts w:ascii="Arial" w:hAnsi="Arial" w:cs="Arial"/>
        </w:rPr>
      </w:pPr>
    </w:p>
    <w:p w:rsidR="00B46F66" w:rsidRPr="00EA3316" w:rsidRDefault="00B46F66" w:rsidP="00835117">
      <w:pPr>
        <w:rPr>
          <w:rFonts w:ascii="Arial" w:hAnsi="Arial" w:cs="Arial"/>
        </w:rPr>
      </w:pPr>
    </w:p>
    <w:p w:rsidR="008E0D12" w:rsidRPr="00EA3316" w:rsidRDefault="0008191B" w:rsidP="0008191B">
      <w:pPr>
        <w:pStyle w:val="Prrafodelista"/>
        <w:numPr>
          <w:ilvl w:val="0"/>
          <w:numId w:val="26"/>
        </w:numPr>
        <w:rPr>
          <w:rFonts w:ascii="Arial" w:hAnsi="Arial" w:cs="Arial"/>
          <w:b/>
          <w:sz w:val="28"/>
          <w:highlight w:val="yellow"/>
        </w:rPr>
      </w:pPr>
      <w:r w:rsidRPr="00EA3316">
        <w:rPr>
          <w:rFonts w:ascii="Arial" w:hAnsi="Arial" w:cs="Arial"/>
          <w:b/>
          <w:sz w:val="28"/>
          <w:highlight w:val="yellow"/>
        </w:rPr>
        <w:t>Búsqueda simple (Palabra clave)</w:t>
      </w:r>
    </w:p>
    <w:p w:rsidR="00B701BD" w:rsidRPr="00EA3316" w:rsidRDefault="00045E8B" w:rsidP="00045E8B">
      <w:pPr>
        <w:jc w:val="both"/>
        <w:rPr>
          <w:rFonts w:ascii="Arial" w:hAnsi="Arial" w:cs="Arial"/>
        </w:rPr>
      </w:pPr>
      <w:r w:rsidRPr="00EA3316">
        <w:rPr>
          <w:rFonts w:ascii="Arial" w:hAnsi="Arial" w:cs="Arial"/>
        </w:rPr>
        <w:t>Búsqueda simple es una extensión de la función Búsqueda rápida que permite utilizar más criterios de búsqueda al buscar mensajes de correo electrónico, archivos, elementos de calendario o mensajes de fax/SMS en todos los almacenes de archivo.</w:t>
      </w:r>
    </w:p>
    <w:p w:rsidR="00045E8B" w:rsidRPr="00EA3316" w:rsidRDefault="00045E8B" w:rsidP="00B701BD">
      <w:pPr>
        <w:rPr>
          <w:rFonts w:ascii="Arial" w:hAnsi="Arial" w:cs="Arial"/>
        </w:rPr>
      </w:pPr>
    </w:p>
    <w:p w:rsidR="0008191B" w:rsidRPr="00EA3316" w:rsidRDefault="0008191B" w:rsidP="0008191B">
      <w:pPr>
        <w:pStyle w:val="Prrafodelista"/>
        <w:numPr>
          <w:ilvl w:val="0"/>
          <w:numId w:val="26"/>
        </w:numPr>
        <w:rPr>
          <w:rFonts w:ascii="Arial" w:hAnsi="Arial" w:cs="Arial"/>
          <w:b/>
          <w:sz w:val="28"/>
          <w:highlight w:val="yellow"/>
        </w:rPr>
      </w:pPr>
      <w:r w:rsidRPr="00EA3316">
        <w:rPr>
          <w:rFonts w:ascii="Arial" w:hAnsi="Arial" w:cs="Arial"/>
          <w:b/>
          <w:sz w:val="28"/>
          <w:highlight w:val="yellow"/>
        </w:rPr>
        <w:t>Búsqueda avanzada (Filtros)</w:t>
      </w:r>
    </w:p>
    <w:p w:rsidR="00045E8B" w:rsidRPr="00EA3316" w:rsidRDefault="00045E8B" w:rsidP="00CB29E0">
      <w:pPr>
        <w:jc w:val="both"/>
        <w:rPr>
          <w:rFonts w:ascii="Arial" w:hAnsi="Arial" w:cs="Arial"/>
        </w:rPr>
      </w:pPr>
      <w:r w:rsidRPr="00EA3316">
        <w:rPr>
          <w:rFonts w:ascii="Arial" w:hAnsi="Arial" w:cs="Arial"/>
        </w:rPr>
        <w:t>La búsqueda avanzada es un tipo de búsqueda que posee características adicionales soportadas por el motor de búsqueda. Suele estar presente opcionalmente en ciertos buscadores, programas, herramientas, servicios online, etc. En algunos servicios online, la búsqueda avanzada sólo está permitida cuando el usuario paga.</w:t>
      </w:r>
    </w:p>
    <w:p w:rsidR="0008191B" w:rsidRPr="00EA3316" w:rsidRDefault="0008191B" w:rsidP="0008191B">
      <w:pPr>
        <w:rPr>
          <w:rFonts w:ascii="Arial" w:hAnsi="Arial" w:cs="Arial"/>
        </w:rPr>
      </w:pPr>
    </w:p>
    <w:p w:rsidR="0008191B" w:rsidRPr="00EA3316" w:rsidRDefault="0008191B" w:rsidP="001E3A68">
      <w:pPr>
        <w:pStyle w:val="Prrafodelista"/>
        <w:numPr>
          <w:ilvl w:val="0"/>
          <w:numId w:val="26"/>
        </w:numPr>
        <w:rPr>
          <w:rFonts w:ascii="Arial" w:eastAsia="Arial" w:hAnsi="Arial" w:cs="Arial"/>
          <w:b/>
          <w:sz w:val="28"/>
          <w:highlight w:val="yellow"/>
        </w:rPr>
      </w:pPr>
      <w:r w:rsidRPr="00EA3316">
        <w:rPr>
          <w:rFonts w:ascii="Arial" w:eastAsia="Arial" w:hAnsi="Arial" w:cs="Arial"/>
          <w:b/>
          <w:sz w:val="28"/>
          <w:highlight w:val="yellow"/>
        </w:rPr>
        <w:t xml:space="preserve">Mecanismos de validación en la interfaz de usuario: </w:t>
      </w:r>
    </w:p>
    <w:p w:rsidR="00F10278" w:rsidRPr="00EA3316" w:rsidRDefault="0008191B" w:rsidP="00F10278">
      <w:pPr>
        <w:pStyle w:val="Prrafodelista"/>
        <w:numPr>
          <w:ilvl w:val="1"/>
          <w:numId w:val="26"/>
        </w:numPr>
        <w:rPr>
          <w:rFonts w:ascii="Arial" w:eastAsia="Arial" w:hAnsi="Arial" w:cs="Arial"/>
          <w:b/>
          <w:sz w:val="28"/>
          <w:highlight w:val="yellow"/>
        </w:rPr>
      </w:pPr>
      <w:r w:rsidRPr="00EA3316">
        <w:rPr>
          <w:rFonts w:ascii="Arial" w:eastAsia="Arial" w:hAnsi="Arial" w:cs="Arial"/>
          <w:b/>
          <w:sz w:val="28"/>
          <w:highlight w:val="yellow"/>
        </w:rPr>
        <w:t>datos obligatorios</w:t>
      </w:r>
    </w:p>
    <w:p w:rsidR="004C155E" w:rsidRPr="00EA3316" w:rsidRDefault="004C155E" w:rsidP="004C155E">
      <w:pPr>
        <w:rPr>
          <w:rFonts w:ascii="Arial" w:eastAsia="Arial" w:hAnsi="Arial" w:cs="Arial"/>
        </w:rPr>
      </w:pPr>
      <w:r w:rsidRPr="00EA3316">
        <w:rPr>
          <w:rFonts w:ascii="Arial" w:eastAsia="Arial" w:hAnsi="Arial" w:cs="Arial"/>
        </w:rPr>
        <w:t xml:space="preserve">Validación en la cual el usuario tendrá que tener en consideración factores establecidos por el formulario al momento de ser llenado. Obligándolo a llenar un cierto número de campos específicos que en caso de ser omitidos se anulara la activación de las peticiones de </w:t>
      </w:r>
      <w:r w:rsidR="00431F45" w:rsidRPr="00EA3316">
        <w:rPr>
          <w:rFonts w:ascii="Arial" w:eastAsia="Arial" w:hAnsi="Arial" w:cs="Arial"/>
        </w:rPr>
        <w:t>envió</w:t>
      </w:r>
      <w:r w:rsidRPr="00EA3316">
        <w:rPr>
          <w:rFonts w:ascii="Arial" w:eastAsia="Arial" w:hAnsi="Arial" w:cs="Arial"/>
        </w:rPr>
        <w:t>.</w:t>
      </w:r>
    </w:p>
    <w:p w:rsidR="00431F45" w:rsidRPr="00EA3316" w:rsidRDefault="00431F45" w:rsidP="004C155E">
      <w:pPr>
        <w:rPr>
          <w:rFonts w:ascii="Arial" w:eastAsia="Arial" w:hAnsi="Arial" w:cs="Arial"/>
        </w:rPr>
      </w:pPr>
    </w:p>
    <w:p w:rsidR="0008191B" w:rsidRPr="00EA3316" w:rsidRDefault="0008191B" w:rsidP="0008191B">
      <w:pPr>
        <w:pStyle w:val="Prrafodelista"/>
        <w:numPr>
          <w:ilvl w:val="1"/>
          <w:numId w:val="26"/>
        </w:numPr>
        <w:rPr>
          <w:rFonts w:ascii="Arial" w:eastAsia="Arial" w:hAnsi="Arial" w:cs="Arial"/>
          <w:b/>
          <w:sz w:val="28"/>
          <w:highlight w:val="yellow"/>
        </w:rPr>
      </w:pPr>
      <w:r w:rsidRPr="00EA3316">
        <w:rPr>
          <w:rFonts w:ascii="Arial" w:eastAsia="Arial" w:hAnsi="Arial" w:cs="Arial"/>
          <w:b/>
          <w:sz w:val="28"/>
          <w:highlight w:val="yellow"/>
        </w:rPr>
        <w:t>formatos de entrada</w:t>
      </w:r>
    </w:p>
    <w:p w:rsidR="00431F45" w:rsidRPr="00EA3316" w:rsidRDefault="00431F45" w:rsidP="00431F45">
      <w:pPr>
        <w:rPr>
          <w:rFonts w:ascii="Arial" w:eastAsia="Arial" w:hAnsi="Arial" w:cs="Arial"/>
        </w:rPr>
      </w:pPr>
      <w:r w:rsidRPr="00EA3316">
        <w:rPr>
          <w:rFonts w:ascii="Arial" w:eastAsia="Arial" w:hAnsi="Arial" w:cs="Arial"/>
        </w:rPr>
        <w:t>Validación la cual reduce la cantidad de datos malignos que podrían afectar la estructura de nuestra base de datos. Generalmente con esta medida se contrarrestan las famosas ‘Inyecciones de SQL’.</w:t>
      </w:r>
    </w:p>
    <w:p w:rsidR="00431F45" w:rsidRPr="00EA3316" w:rsidRDefault="00431F45" w:rsidP="00431F45">
      <w:pPr>
        <w:rPr>
          <w:rFonts w:ascii="Arial" w:eastAsia="Arial" w:hAnsi="Arial" w:cs="Arial"/>
        </w:rPr>
      </w:pPr>
    </w:p>
    <w:p w:rsidR="00431F45" w:rsidRPr="00EA3316" w:rsidRDefault="00431F45" w:rsidP="00431F45">
      <w:pPr>
        <w:rPr>
          <w:rFonts w:ascii="Arial" w:eastAsia="Arial" w:hAnsi="Arial" w:cs="Arial"/>
        </w:rPr>
      </w:pPr>
    </w:p>
    <w:p w:rsidR="0008191B" w:rsidRPr="00EA3316" w:rsidRDefault="0008191B" w:rsidP="0008191B">
      <w:pPr>
        <w:pStyle w:val="Prrafodelista"/>
        <w:numPr>
          <w:ilvl w:val="1"/>
          <w:numId w:val="26"/>
        </w:numPr>
        <w:rPr>
          <w:rFonts w:ascii="Arial" w:eastAsia="Arial" w:hAnsi="Arial" w:cs="Arial"/>
          <w:b/>
          <w:sz w:val="28"/>
          <w:highlight w:val="yellow"/>
        </w:rPr>
      </w:pPr>
      <w:r w:rsidRPr="00EA3316">
        <w:rPr>
          <w:rFonts w:ascii="Arial" w:eastAsia="Arial" w:hAnsi="Arial" w:cs="Arial"/>
          <w:b/>
          <w:sz w:val="28"/>
          <w:highlight w:val="yellow"/>
        </w:rPr>
        <w:lastRenderedPageBreak/>
        <w:t>expresiones regulares</w:t>
      </w:r>
    </w:p>
    <w:p w:rsidR="00431F45" w:rsidRPr="00EA3316" w:rsidRDefault="00431F45" w:rsidP="00431F45">
      <w:pPr>
        <w:rPr>
          <w:rFonts w:ascii="Arial" w:eastAsia="Arial" w:hAnsi="Arial" w:cs="Arial"/>
        </w:rPr>
      </w:pPr>
      <w:r w:rsidRPr="00EA3316">
        <w:rPr>
          <w:rFonts w:ascii="Arial" w:eastAsia="Arial" w:hAnsi="Arial" w:cs="Arial"/>
        </w:rPr>
        <w:t xml:space="preserve">Los datos forman un patrón. </w:t>
      </w:r>
      <w:r w:rsidR="007923F0" w:rsidRPr="00EA3316">
        <w:rPr>
          <w:rFonts w:ascii="Arial" w:eastAsia="Arial" w:hAnsi="Arial" w:cs="Arial"/>
        </w:rPr>
        <w:t>Definiendo esto podremos ejecutar un numero de validaciones las cuales compararemos con otra cadena de caracteres para encontrar la coherencia de los datos.</w:t>
      </w:r>
    </w:p>
    <w:p w:rsidR="007923F0" w:rsidRPr="00EA3316" w:rsidRDefault="007923F0" w:rsidP="00431F45">
      <w:pPr>
        <w:rPr>
          <w:rFonts w:ascii="Arial" w:eastAsia="Arial" w:hAnsi="Arial" w:cs="Arial"/>
          <w:sz w:val="32"/>
        </w:rPr>
      </w:pPr>
    </w:p>
    <w:p w:rsidR="0008191B" w:rsidRPr="00EA3316" w:rsidRDefault="0008191B" w:rsidP="0008191B">
      <w:pPr>
        <w:pStyle w:val="Prrafodelista"/>
        <w:numPr>
          <w:ilvl w:val="1"/>
          <w:numId w:val="26"/>
        </w:numPr>
        <w:rPr>
          <w:rFonts w:ascii="Arial" w:eastAsia="Arial" w:hAnsi="Arial" w:cs="Arial"/>
          <w:b/>
          <w:sz w:val="28"/>
          <w:highlight w:val="yellow"/>
        </w:rPr>
      </w:pPr>
      <w:r w:rsidRPr="00EA3316">
        <w:rPr>
          <w:rFonts w:ascii="Arial" w:eastAsia="Arial" w:hAnsi="Arial" w:cs="Arial"/>
          <w:b/>
          <w:sz w:val="28"/>
          <w:highlight w:val="yellow"/>
        </w:rPr>
        <w:t>campos de confirmación</w:t>
      </w:r>
    </w:p>
    <w:p w:rsidR="007923F0" w:rsidRPr="00EA3316" w:rsidRDefault="007923F0" w:rsidP="007923F0">
      <w:pPr>
        <w:rPr>
          <w:rFonts w:ascii="Arial" w:eastAsia="Arial" w:hAnsi="Arial" w:cs="Arial"/>
        </w:rPr>
      </w:pPr>
      <w:r w:rsidRPr="00EA3316">
        <w:rPr>
          <w:rFonts w:ascii="Arial" w:eastAsia="Arial" w:hAnsi="Arial" w:cs="Arial"/>
        </w:rPr>
        <w:t>Comprobaciones de la entrada de un campo. Mayormente utilizados para datos l</w:t>
      </w:r>
      <w:r w:rsidR="00A70162" w:rsidRPr="00EA3316">
        <w:rPr>
          <w:rFonts w:ascii="Arial" w:eastAsia="Arial" w:hAnsi="Arial" w:cs="Arial"/>
        </w:rPr>
        <w:t>argos y de seguridad únicos, los cuales necesitan de una validación de este tipo para corroborar que lo que el usuario ha ingresado es lo que ha deseado insertar en el primer campo.</w:t>
      </w:r>
    </w:p>
    <w:p w:rsidR="0008191B" w:rsidRPr="00EA3316" w:rsidRDefault="0008191B" w:rsidP="0008191B">
      <w:pPr>
        <w:rPr>
          <w:rFonts w:ascii="Arial" w:eastAsia="Arial" w:hAnsi="Arial" w:cs="Arial"/>
          <w:sz w:val="22"/>
          <w:szCs w:val="22"/>
        </w:rPr>
      </w:pPr>
    </w:p>
    <w:p w:rsidR="0008191B" w:rsidRPr="00EA3316" w:rsidRDefault="0008191B" w:rsidP="0008191B">
      <w:pPr>
        <w:pStyle w:val="Prrafodelista"/>
        <w:numPr>
          <w:ilvl w:val="0"/>
          <w:numId w:val="28"/>
        </w:numPr>
        <w:rPr>
          <w:rFonts w:ascii="Arial" w:eastAsia="Arial" w:hAnsi="Arial" w:cs="Arial"/>
          <w:b/>
          <w:sz w:val="28"/>
          <w:highlight w:val="yellow"/>
        </w:rPr>
      </w:pPr>
      <w:r w:rsidRPr="00EA3316">
        <w:rPr>
          <w:rFonts w:ascii="Arial" w:eastAsia="Arial" w:hAnsi="Arial" w:cs="Arial"/>
          <w:b/>
          <w:sz w:val="28"/>
          <w:highlight w:val="yellow"/>
        </w:rPr>
        <w:t>Mecanismos de validación en el lado del servidor:</w:t>
      </w:r>
    </w:p>
    <w:p w:rsidR="00F73C3B" w:rsidRPr="00EA3316" w:rsidRDefault="0008191B" w:rsidP="00F73C3B">
      <w:pPr>
        <w:pStyle w:val="Prrafodelista"/>
        <w:numPr>
          <w:ilvl w:val="1"/>
          <w:numId w:val="28"/>
        </w:numPr>
        <w:rPr>
          <w:rFonts w:ascii="Arial" w:eastAsia="Arial" w:hAnsi="Arial" w:cs="Arial"/>
          <w:b/>
          <w:sz w:val="28"/>
          <w:highlight w:val="yellow"/>
        </w:rPr>
      </w:pPr>
      <w:r w:rsidRPr="00EA3316">
        <w:rPr>
          <w:rFonts w:ascii="Arial" w:eastAsia="Arial" w:hAnsi="Arial" w:cs="Arial"/>
          <w:b/>
          <w:sz w:val="28"/>
          <w:highlight w:val="yellow"/>
        </w:rPr>
        <w:t>Datos únicos</w:t>
      </w:r>
    </w:p>
    <w:p w:rsidR="00C322A2" w:rsidRPr="00EA3316" w:rsidRDefault="00C322A2" w:rsidP="00C322A2">
      <w:pPr>
        <w:rPr>
          <w:rFonts w:ascii="Arial" w:eastAsia="Arial" w:hAnsi="Arial" w:cs="Arial"/>
        </w:rPr>
      </w:pPr>
      <w:r w:rsidRPr="00EA3316">
        <w:rPr>
          <w:rFonts w:ascii="Arial" w:eastAsia="Arial" w:hAnsi="Arial" w:cs="Arial"/>
        </w:rPr>
        <w:t>Utilizado para referirse a que existe un solo ejemplar del dato, situación que implicará que no sea posible encontrarse con algo igual, símil, imposible que tenga una copia, y esto además lo hace singular.</w:t>
      </w:r>
    </w:p>
    <w:p w:rsidR="00C322A2" w:rsidRPr="00EA3316" w:rsidRDefault="00C322A2" w:rsidP="00C322A2">
      <w:pPr>
        <w:rPr>
          <w:rFonts w:ascii="Arial" w:eastAsia="Arial" w:hAnsi="Arial" w:cs="Arial"/>
        </w:rPr>
      </w:pPr>
    </w:p>
    <w:p w:rsidR="0008191B" w:rsidRPr="00EA3316" w:rsidRDefault="0008191B" w:rsidP="0008191B">
      <w:pPr>
        <w:pStyle w:val="Prrafodelista"/>
        <w:numPr>
          <w:ilvl w:val="1"/>
          <w:numId w:val="28"/>
        </w:numPr>
        <w:rPr>
          <w:rFonts w:ascii="Arial" w:eastAsia="Arial" w:hAnsi="Arial" w:cs="Arial"/>
          <w:b/>
          <w:sz w:val="28"/>
          <w:highlight w:val="yellow"/>
        </w:rPr>
      </w:pPr>
      <w:r w:rsidRPr="00EA3316">
        <w:rPr>
          <w:rFonts w:ascii="Arial" w:eastAsia="Arial" w:hAnsi="Arial" w:cs="Arial"/>
          <w:b/>
          <w:sz w:val="28"/>
          <w:highlight w:val="yellow"/>
        </w:rPr>
        <w:t>Coherencia</w:t>
      </w:r>
      <w:bookmarkStart w:id="0" w:name="_GoBack"/>
      <w:bookmarkEnd w:id="0"/>
    </w:p>
    <w:p w:rsidR="00D677CC" w:rsidRPr="00EA3316" w:rsidRDefault="00D677CC" w:rsidP="00D677CC">
      <w:pPr>
        <w:rPr>
          <w:rFonts w:ascii="Arial" w:eastAsia="Arial" w:hAnsi="Arial" w:cs="Arial"/>
        </w:rPr>
      </w:pPr>
      <w:r w:rsidRPr="00EA3316">
        <w:rPr>
          <w:rFonts w:ascii="Arial" w:eastAsia="Arial" w:hAnsi="Arial" w:cs="Arial"/>
        </w:rPr>
        <w:t xml:space="preserve">Examinar los formularios </w:t>
      </w:r>
      <w:r w:rsidR="004E7F84" w:rsidRPr="00EA3316">
        <w:rPr>
          <w:rFonts w:ascii="Arial" w:eastAsia="Arial" w:hAnsi="Arial" w:cs="Arial"/>
        </w:rPr>
        <w:t xml:space="preserve">llenados </w:t>
      </w:r>
      <w:r w:rsidRPr="00EA3316">
        <w:rPr>
          <w:rFonts w:ascii="Arial" w:eastAsia="Arial" w:hAnsi="Arial" w:cs="Arial"/>
        </w:rPr>
        <w:t xml:space="preserve">por los usuarios y la comprobación de la </w:t>
      </w:r>
      <w:r w:rsidR="004E7F84" w:rsidRPr="00EA3316">
        <w:rPr>
          <w:rFonts w:ascii="Arial" w:eastAsia="Arial" w:hAnsi="Arial" w:cs="Arial"/>
        </w:rPr>
        <w:t>lógica entre los datos, partes o elementos de modo que no se produce contradicción ni oposición entre ellas.</w:t>
      </w:r>
    </w:p>
    <w:p w:rsidR="004E7F84" w:rsidRPr="00EA3316" w:rsidRDefault="004E7F84" w:rsidP="00D677CC">
      <w:pPr>
        <w:rPr>
          <w:rFonts w:ascii="Arial" w:eastAsia="Arial" w:hAnsi="Arial" w:cs="Arial"/>
        </w:rPr>
      </w:pPr>
    </w:p>
    <w:p w:rsidR="0008191B" w:rsidRPr="00EA3316" w:rsidRDefault="0008191B" w:rsidP="0008191B">
      <w:pPr>
        <w:pStyle w:val="Prrafodelista"/>
        <w:numPr>
          <w:ilvl w:val="1"/>
          <w:numId w:val="28"/>
        </w:numPr>
        <w:rPr>
          <w:rFonts w:ascii="Arial" w:eastAsia="Arial" w:hAnsi="Arial" w:cs="Arial"/>
          <w:b/>
          <w:sz w:val="28"/>
          <w:highlight w:val="yellow"/>
        </w:rPr>
      </w:pPr>
      <w:r w:rsidRPr="00EA3316">
        <w:rPr>
          <w:rFonts w:ascii="Arial" w:eastAsia="Arial" w:hAnsi="Arial" w:cs="Arial"/>
          <w:b/>
          <w:sz w:val="28"/>
          <w:highlight w:val="yellow"/>
        </w:rPr>
        <w:t>Formato</w:t>
      </w:r>
    </w:p>
    <w:p w:rsidR="004E7F84" w:rsidRPr="00EA3316" w:rsidRDefault="004E7F84" w:rsidP="004E7F84">
      <w:pPr>
        <w:rPr>
          <w:rFonts w:ascii="Arial" w:eastAsia="Arial" w:hAnsi="Arial" w:cs="Arial"/>
        </w:rPr>
      </w:pPr>
      <w:r w:rsidRPr="00EA3316">
        <w:rPr>
          <w:rFonts w:ascii="Arial" w:eastAsia="Arial" w:hAnsi="Arial" w:cs="Arial"/>
        </w:rPr>
        <w:t xml:space="preserve">Validación que define qué tipo de datos es el que se ingresara en el campo. Ejemplos de esto </w:t>
      </w:r>
      <w:r w:rsidR="00B46F66" w:rsidRPr="00EA3316">
        <w:rPr>
          <w:rFonts w:ascii="Arial" w:eastAsia="Arial" w:hAnsi="Arial" w:cs="Arial"/>
        </w:rPr>
        <w:t>podrían</w:t>
      </w:r>
      <w:r w:rsidRPr="00EA3316">
        <w:rPr>
          <w:rFonts w:ascii="Arial" w:eastAsia="Arial" w:hAnsi="Arial" w:cs="Arial"/>
        </w:rPr>
        <w:t xml:space="preserve"> ser:</w:t>
      </w:r>
    </w:p>
    <w:p w:rsidR="004E7F84" w:rsidRPr="00EA3316" w:rsidRDefault="004E7F84" w:rsidP="004E7F84">
      <w:pPr>
        <w:pStyle w:val="Prrafodelista"/>
        <w:numPr>
          <w:ilvl w:val="0"/>
          <w:numId w:val="29"/>
        </w:numPr>
        <w:rPr>
          <w:rFonts w:ascii="Arial" w:eastAsia="Arial" w:hAnsi="Arial" w:cs="Arial"/>
        </w:rPr>
      </w:pPr>
      <w:r w:rsidRPr="00EA3316">
        <w:rPr>
          <w:rFonts w:ascii="Arial" w:eastAsia="Arial" w:hAnsi="Arial" w:cs="Arial"/>
        </w:rPr>
        <w:t>Enteros</w:t>
      </w:r>
    </w:p>
    <w:p w:rsidR="004E7F84" w:rsidRPr="00EA3316" w:rsidRDefault="004E7F84" w:rsidP="004E7F84">
      <w:pPr>
        <w:pStyle w:val="Prrafodelista"/>
        <w:numPr>
          <w:ilvl w:val="0"/>
          <w:numId w:val="29"/>
        </w:numPr>
        <w:rPr>
          <w:rFonts w:ascii="Arial" w:eastAsia="Arial" w:hAnsi="Arial" w:cs="Arial"/>
        </w:rPr>
      </w:pPr>
      <w:r w:rsidRPr="00EA3316">
        <w:rPr>
          <w:rFonts w:ascii="Arial" w:eastAsia="Arial" w:hAnsi="Arial" w:cs="Arial"/>
        </w:rPr>
        <w:t>Decimales</w:t>
      </w:r>
    </w:p>
    <w:p w:rsidR="004E7F84" w:rsidRPr="00EA3316" w:rsidRDefault="00B46F66" w:rsidP="004E7F84">
      <w:pPr>
        <w:pStyle w:val="Prrafodelista"/>
        <w:numPr>
          <w:ilvl w:val="0"/>
          <w:numId w:val="29"/>
        </w:numPr>
        <w:rPr>
          <w:rFonts w:ascii="Arial" w:eastAsia="Arial" w:hAnsi="Arial" w:cs="Arial"/>
        </w:rPr>
      </w:pPr>
      <w:r w:rsidRPr="00EA3316">
        <w:rPr>
          <w:rFonts w:ascii="Arial" w:eastAsia="Arial" w:hAnsi="Arial" w:cs="Arial"/>
        </w:rPr>
        <w:t>Textos</w:t>
      </w:r>
    </w:p>
    <w:p w:rsidR="00B46F66" w:rsidRPr="00EA3316" w:rsidRDefault="00B46F66" w:rsidP="004E7F84">
      <w:pPr>
        <w:pStyle w:val="Prrafodelista"/>
        <w:numPr>
          <w:ilvl w:val="0"/>
          <w:numId w:val="29"/>
        </w:numPr>
        <w:rPr>
          <w:rFonts w:ascii="Arial" w:eastAsia="Arial" w:hAnsi="Arial" w:cs="Arial"/>
        </w:rPr>
      </w:pPr>
      <w:r w:rsidRPr="00EA3316">
        <w:rPr>
          <w:rFonts w:ascii="Arial" w:eastAsia="Arial" w:hAnsi="Arial" w:cs="Arial"/>
        </w:rPr>
        <w:t>Fechas</w:t>
      </w:r>
    </w:p>
    <w:p w:rsidR="00B46F66" w:rsidRPr="00EA3316" w:rsidRDefault="00B46F66" w:rsidP="004E7F84">
      <w:pPr>
        <w:pStyle w:val="Prrafodelista"/>
        <w:numPr>
          <w:ilvl w:val="0"/>
          <w:numId w:val="29"/>
        </w:numPr>
        <w:rPr>
          <w:rFonts w:ascii="Arial" w:eastAsia="Arial" w:hAnsi="Arial" w:cs="Arial"/>
        </w:rPr>
      </w:pPr>
      <w:r w:rsidRPr="00EA3316">
        <w:rPr>
          <w:rFonts w:ascii="Arial" w:eastAsia="Arial" w:hAnsi="Arial" w:cs="Arial"/>
        </w:rPr>
        <w:t>Contraseñas</w:t>
      </w:r>
    </w:p>
    <w:p w:rsidR="00B46F66" w:rsidRPr="00EA3316" w:rsidRDefault="00B46F66" w:rsidP="004E7F84">
      <w:pPr>
        <w:pStyle w:val="Prrafodelista"/>
        <w:numPr>
          <w:ilvl w:val="0"/>
          <w:numId w:val="29"/>
        </w:numPr>
        <w:rPr>
          <w:rFonts w:ascii="Arial" w:eastAsia="Arial" w:hAnsi="Arial" w:cs="Arial"/>
        </w:rPr>
      </w:pPr>
      <w:r w:rsidRPr="00EA3316">
        <w:rPr>
          <w:rFonts w:ascii="Arial" w:eastAsia="Arial" w:hAnsi="Arial" w:cs="Arial"/>
        </w:rPr>
        <w:t>Archivos</w:t>
      </w:r>
    </w:p>
    <w:p w:rsidR="00B46F66" w:rsidRPr="00EA3316" w:rsidRDefault="00B46F66" w:rsidP="004E7F84">
      <w:pPr>
        <w:pStyle w:val="Prrafodelista"/>
        <w:numPr>
          <w:ilvl w:val="0"/>
          <w:numId w:val="29"/>
        </w:numPr>
        <w:rPr>
          <w:rFonts w:ascii="Arial" w:eastAsia="Arial" w:hAnsi="Arial" w:cs="Arial"/>
        </w:rPr>
      </w:pPr>
      <w:r w:rsidRPr="00EA3316">
        <w:rPr>
          <w:rFonts w:ascii="Arial" w:eastAsia="Arial" w:hAnsi="Arial" w:cs="Arial"/>
        </w:rPr>
        <w:t>Correos</w:t>
      </w:r>
    </w:p>
    <w:p w:rsidR="00F01D3C" w:rsidRPr="00EA3316" w:rsidRDefault="00B46F66" w:rsidP="0008191B">
      <w:pPr>
        <w:pStyle w:val="Prrafodelista"/>
        <w:numPr>
          <w:ilvl w:val="0"/>
          <w:numId w:val="29"/>
        </w:numPr>
        <w:rPr>
          <w:rFonts w:ascii="Arial" w:eastAsia="Arial" w:hAnsi="Arial" w:cs="Arial"/>
        </w:rPr>
      </w:pPr>
      <w:r w:rsidRPr="00EA3316">
        <w:rPr>
          <w:rFonts w:ascii="Arial" w:eastAsia="Arial" w:hAnsi="Arial" w:cs="Arial"/>
        </w:rPr>
        <w:t>Entre otros</w:t>
      </w:r>
    </w:p>
    <w:p w:rsidR="0036731B" w:rsidRPr="00EA3316" w:rsidRDefault="0008191B" w:rsidP="00B46F66">
      <w:pPr>
        <w:pStyle w:val="Prrafodelista"/>
        <w:numPr>
          <w:ilvl w:val="0"/>
          <w:numId w:val="26"/>
        </w:numPr>
        <w:rPr>
          <w:rFonts w:ascii="Arial" w:hAnsi="Arial" w:cs="Arial"/>
          <w:b/>
          <w:sz w:val="28"/>
          <w:highlight w:val="yellow"/>
        </w:rPr>
      </w:pPr>
      <w:r w:rsidRPr="00EA3316">
        <w:rPr>
          <w:rFonts w:ascii="Arial" w:eastAsia="Arial" w:hAnsi="Arial" w:cs="Arial"/>
          <w:b/>
          <w:sz w:val="28"/>
          <w:highlight w:val="yellow"/>
        </w:rPr>
        <w:lastRenderedPageBreak/>
        <w:t>Mecanismos de verificación de usuarios humanos:</w:t>
      </w:r>
    </w:p>
    <w:p w:rsidR="0008191B" w:rsidRPr="00EA3316" w:rsidRDefault="0008191B" w:rsidP="0008191B">
      <w:pPr>
        <w:pStyle w:val="Prrafodelista"/>
        <w:numPr>
          <w:ilvl w:val="1"/>
          <w:numId w:val="26"/>
        </w:numPr>
        <w:rPr>
          <w:rFonts w:ascii="Arial" w:hAnsi="Arial" w:cs="Arial"/>
          <w:b/>
          <w:sz w:val="28"/>
          <w:highlight w:val="yellow"/>
        </w:rPr>
      </w:pPr>
      <w:r w:rsidRPr="00EA3316">
        <w:rPr>
          <w:rFonts w:ascii="Arial" w:hAnsi="Arial" w:cs="Arial"/>
          <w:b/>
          <w:sz w:val="28"/>
          <w:highlight w:val="yellow"/>
        </w:rPr>
        <w:t>"I'm not a robot" Checkbox</w:t>
      </w:r>
    </w:p>
    <w:p w:rsidR="00F01D3C" w:rsidRPr="00EA3316" w:rsidRDefault="00F01D3C" w:rsidP="00E45F0A">
      <w:pPr>
        <w:jc w:val="both"/>
        <w:rPr>
          <w:rFonts w:ascii="Arial" w:hAnsi="Arial" w:cs="Arial"/>
        </w:rPr>
      </w:pPr>
      <w:r w:rsidRPr="00EA3316">
        <w:rPr>
          <w:rFonts w:ascii="Arial" w:hAnsi="Arial" w:cs="Arial"/>
        </w:rPr>
        <w:t>Esta prueba se desarrolla con el objetivo de distinguir, en un intercambio de mensajes, a una máquina de un ser humano. En la prueba de Turing, un individuo controla el test; en el captcha, en cambio, una máquina administra todo el proceso. Por eso se dice que el captcha es un test de Turing realizado en sentido inverso, ya que una computadora lo ejecuta para descubrir si quien participa es otra máquina o una persona.</w:t>
      </w:r>
    </w:p>
    <w:p w:rsidR="00F01D3C" w:rsidRPr="00EA3316" w:rsidRDefault="00F01D3C" w:rsidP="00F01D3C">
      <w:pPr>
        <w:rPr>
          <w:rFonts w:ascii="Arial" w:hAnsi="Arial" w:cs="Arial"/>
          <w:sz w:val="32"/>
        </w:rPr>
      </w:pPr>
    </w:p>
    <w:p w:rsidR="0008191B" w:rsidRPr="00EA3316" w:rsidRDefault="0008191B" w:rsidP="0008191B">
      <w:pPr>
        <w:pStyle w:val="Prrafodelista"/>
        <w:numPr>
          <w:ilvl w:val="1"/>
          <w:numId w:val="26"/>
        </w:numPr>
        <w:rPr>
          <w:rFonts w:ascii="Arial" w:hAnsi="Arial" w:cs="Arial"/>
          <w:b/>
          <w:sz w:val="28"/>
          <w:highlight w:val="yellow"/>
        </w:rPr>
      </w:pPr>
      <w:r w:rsidRPr="00EA3316">
        <w:rPr>
          <w:rFonts w:ascii="Arial" w:hAnsi="Arial" w:cs="Arial"/>
          <w:b/>
          <w:sz w:val="28"/>
          <w:highlight w:val="yellow"/>
        </w:rPr>
        <w:t>Invisible reCAPTCHA</w:t>
      </w:r>
    </w:p>
    <w:p w:rsidR="00F01D3C" w:rsidRPr="00EA3316" w:rsidRDefault="00F01D3C" w:rsidP="00E45F0A">
      <w:pPr>
        <w:jc w:val="both"/>
        <w:rPr>
          <w:rFonts w:ascii="Arial" w:hAnsi="Arial" w:cs="Arial"/>
        </w:rPr>
      </w:pPr>
      <w:r w:rsidRPr="00EA3316">
        <w:rPr>
          <w:rFonts w:ascii="Arial" w:hAnsi="Arial" w:cs="Arial"/>
        </w:rPr>
        <w:t>La base del desarrollo de Google es un conjunto de algoritmos capaces de detectar comportamientos y rutinas que solo pueden ser realizadas por humanos; así, se mide la posición del puntero, su velocidad, el recorrido, las pausas o cómo pulsamos al hacer clic para determinar si tendremos acceso o no. Evidentemente, las técnicas concretas son un secreto de estado para Google.</w:t>
      </w:r>
    </w:p>
    <w:p w:rsidR="003C3B05" w:rsidRPr="00EA3316" w:rsidRDefault="003C3B05" w:rsidP="003C3B05">
      <w:pPr>
        <w:rPr>
          <w:rFonts w:ascii="Arial" w:hAnsi="Arial" w:cs="Arial"/>
        </w:rPr>
      </w:pPr>
    </w:p>
    <w:p w:rsidR="003C3B05" w:rsidRPr="00EA3316" w:rsidRDefault="003C3B05" w:rsidP="003C3B05">
      <w:pPr>
        <w:rPr>
          <w:rFonts w:ascii="Arial" w:hAnsi="Arial" w:cs="Arial"/>
        </w:rPr>
      </w:pPr>
    </w:p>
    <w:p w:rsidR="006F215B" w:rsidRPr="00EA3316" w:rsidRDefault="003C3B05" w:rsidP="003C3B05">
      <w:pPr>
        <w:tabs>
          <w:tab w:val="left" w:pos="5475"/>
        </w:tabs>
        <w:rPr>
          <w:rFonts w:ascii="Arial" w:hAnsi="Arial" w:cs="Arial"/>
        </w:rPr>
      </w:pPr>
      <w:r w:rsidRPr="00EA3316">
        <w:rPr>
          <w:rFonts w:ascii="Arial" w:hAnsi="Arial" w:cs="Arial"/>
        </w:rPr>
        <w:tab/>
      </w:r>
    </w:p>
    <w:sectPr w:rsidR="006F215B" w:rsidRPr="00EA3316" w:rsidSect="00834220">
      <w:headerReference w:type="default" r:id="rId8"/>
      <w:footerReference w:type="default" r:id="rId9"/>
      <w:pgSz w:w="12240" w:h="15840" w:code="1"/>
      <w:pgMar w:top="1418" w:right="1418" w:bottom="1418" w:left="1418" w:header="284" w:footer="21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2A9" w:rsidRDefault="003732A9">
      <w:r>
        <w:separator/>
      </w:r>
    </w:p>
  </w:endnote>
  <w:endnote w:type="continuationSeparator" w:id="0">
    <w:p w:rsidR="003732A9" w:rsidRDefault="0037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762" w:rsidRPr="00A605C3" w:rsidRDefault="001B0C8C" w:rsidP="001B0C8C">
    <w:pPr>
      <w:pStyle w:val="Piedepgina"/>
      <w:tabs>
        <w:tab w:val="right" w:pos="9404"/>
      </w:tabs>
      <w:rPr>
        <w:rFonts w:ascii="Arial" w:hAnsi="Arial" w:cs="Arial"/>
        <w:b/>
        <w:bCs/>
        <w:sz w:val="14"/>
        <w:szCs w:val="14"/>
      </w:rPr>
    </w:pPr>
    <w:r w:rsidRPr="00A605C3">
      <w:rPr>
        <w:rFonts w:ascii="Arial" w:hAnsi="Arial" w:cs="Arial"/>
        <w:b/>
        <w:bCs/>
        <w:sz w:val="14"/>
        <w:szCs w:val="14"/>
      </w:rPr>
      <w:t>Tipo de reactivo</w:t>
    </w:r>
    <w:r w:rsidR="00A605C3" w:rsidRPr="00A605C3">
      <w:rPr>
        <w:rFonts w:ascii="Arial" w:hAnsi="Arial" w:cs="Arial"/>
        <w:b/>
        <w:bCs/>
        <w:sz w:val="14"/>
        <w:szCs w:val="14"/>
      </w:rPr>
      <w:t xml:space="preserve">                                                                                       </w:t>
    </w:r>
    <w:r w:rsidR="0019759C">
      <w:rPr>
        <w:rFonts w:ascii="Arial" w:hAnsi="Arial" w:cs="Arial"/>
        <w:b/>
        <w:bCs/>
        <w:sz w:val="14"/>
        <w:szCs w:val="14"/>
      </w:rPr>
      <w:t xml:space="preserve">Tipo de </w:t>
    </w:r>
    <w:r w:rsidR="00A605C3" w:rsidRPr="00A605C3">
      <w:rPr>
        <w:rFonts w:ascii="Arial" w:hAnsi="Arial" w:cs="Arial"/>
        <w:b/>
        <w:bCs/>
        <w:sz w:val="14"/>
        <w:szCs w:val="14"/>
      </w:rPr>
      <w:t xml:space="preserve">Instrumento                                                                    </w:t>
    </w:r>
    <w:r w:rsidRPr="00A605C3">
      <w:rPr>
        <w:rFonts w:ascii="Arial" w:hAnsi="Arial" w:cs="Arial"/>
        <w:b/>
        <w:bCs/>
        <w:sz w:val="14"/>
        <w:szCs w:val="14"/>
      </w:rPr>
      <w:t xml:space="preserve">  </w:t>
    </w:r>
    <w:r w:rsidR="00A92192">
      <w:rPr>
        <w:rFonts w:ascii="Arial" w:hAnsi="Arial" w:cs="Arial"/>
        <w:b/>
        <w:bCs/>
        <w:sz w:val="14"/>
        <w:szCs w:val="14"/>
      </w:rPr>
      <w:t xml:space="preserve"> </w:t>
    </w:r>
    <w:r w:rsidRPr="00A605C3">
      <w:rPr>
        <w:rFonts w:ascii="Arial" w:hAnsi="Arial" w:cs="Arial"/>
        <w:b/>
        <w:bCs/>
        <w:sz w:val="14"/>
        <w:szCs w:val="14"/>
      </w:rPr>
      <w:t xml:space="preserve">  </w:t>
    </w:r>
    <w:r w:rsidR="00F73762">
      <w:rPr>
        <w:rFonts w:ascii="Arial" w:hAnsi="Arial" w:cs="Arial"/>
        <w:b/>
        <w:bCs/>
        <w:sz w:val="14"/>
        <w:szCs w:val="14"/>
      </w:rPr>
      <w:t xml:space="preserve"> </w:t>
    </w:r>
    <w:r w:rsidR="002A28F8" w:rsidRPr="00A92192">
      <w:rPr>
        <w:rFonts w:ascii="Arial" w:hAnsi="Arial" w:cs="Arial"/>
        <w:bCs/>
        <w:sz w:val="14"/>
        <w:szCs w:val="14"/>
      </w:rPr>
      <w:t>FAC</w:t>
    </w:r>
    <w:r w:rsidR="00EA2C26" w:rsidRPr="00A92192">
      <w:rPr>
        <w:rFonts w:ascii="Arial" w:hAnsi="Arial" w:cs="Arial"/>
        <w:bCs/>
        <w:sz w:val="14"/>
        <w:szCs w:val="14"/>
      </w:rPr>
      <w:t>-EA-04</w:t>
    </w:r>
  </w:p>
  <w:p w:rsidR="00145D16"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Falso/Verdadero</w:t>
    </w:r>
    <w:r w:rsidR="00A605C3" w:rsidRPr="00A605C3">
      <w:rPr>
        <w:rFonts w:ascii="Arial" w:hAnsi="Arial" w:cs="Arial"/>
        <w:bCs/>
        <w:sz w:val="14"/>
        <w:szCs w:val="14"/>
      </w:rPr>
      <w:t xml:space="preserve">                                                                 </w:t>
    </w:r>
    <w:r w:rsidR="00A605C3">
      <w:rPr>
        <w:rFonts w:ascii="Arial" w:hAnsi="Arial" w:cs="Arial"/>
        <w:bCs/>
        <w:sz w:val="14"/>
        <w:szCs w:val="14"/>
      </w:rPr>
      <w:t xml:space="preserve">  </w:t>
    </w:r>
    <w:r w:rsidR="00A605C3" w:rsidRPr="00A605C3">
      <w:rPr>
        <w:rFonts w:ascii="Arial" w:hAnsi="Arial" w:cs="Arial"/>
        <w:bCs/>
        <w:sz w:val="14"/>
        <w:szCs w:val="14"/>
      </w:rPr>
      <w:t xml:space="preserve">   1. Rubrica</w:t>
    </w:r>
    <w:r w:rsidR="00F73762">
      <w:rPr>
        <w:rFonts w:ascii="Arial" w:hAnsi="Arial" w:cs="Arial"/>
        <w:bCs/>
        <w:sz w:val="14"/>
        <w:szCs w:val="14"/>
      </w:rPr>
      <w:t xml:space="preserve">                                                                    </w:t>
    </w:r>
    <w:r w:rsidR="00A92192">
      <w:rPr>
        <w:rFonts w:ascii="Arial" w:hAnsi="Arial" w:cs="Arial"/>
        <w:bCs/>
        <w:sz w:val="14"/>
        <w:szCs w:val="14"/>
      </w:rPr>
      <w:t xml:space="preserve">                              </w:t>
    </w:r>
    <w:r w:rsidR="00F73762">
      <w:rPr>
        <w:rFonts w:ascii="Arial" w:hAnsi="Arial" w:cs="Arial"/>
        <w:bCs/>
        <w:sz w:val="14"/>
        <w:szCs w:val="14"/>
      </w:rPr>
      <w:t>REV0</w:t>
    </w:r>
    <w:r w:rsidR="00C21881">
      <w:rPr>
        <w:rFonts w:ascii="Arial" w:hAnsi="Arial" w:cs="Arial"/>
        <w:bCs/>
        <w:sz w:val="14"/>
        <w:szCs w:val="14"/>
      </w:rPr>
      <w:t>2</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Respuesta corta</w:t>
    </w:r>
    <w:r w:rsidR="00A605C3">
      <w:rPr>
        <w:rFonts w:ascii="Arial" w:hAnsi="Arial" w:cs="Arial"/>
        <w:bCs/>
        <w:sz w:val="14"/>
        <w:szCs w:val="14"/>
      </w:rPr>
      <w:t xml:space="preserve">                                                                       </w:t>
    </w:r>
    <w:r w:rsidR="00A605C3" w:rsidRPr="00A605C3">
      <w:rPr>
        <w:rFonts w:ascii="Arial" w:hAnsi="Arial" w:cs="Arial"/>
        <w:bCs/>
        <w:sz w:val="14"/>
        <w:szCs w:val="14"/>
      </w:rPr>
      <w:t>2. Lista de cotejo</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Opción múltiple</w:t>
    </w:r>
    <w:r w:rsidR="00A605C3">
      <w:rPr>
        <w:rFonts w:ascii="Arial" w:hAnsi="Arial" w:cs="Arial"/>
        <w:bCs/>
        <w:sz w:val="14"/>
        <w:szCs w:val="14"/>
      </w:rPr>
      <w:t xml:space="preserve">                                                                        3. Reactivos</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 xml:space="preserve">De relación </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Preguntas de análisis</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Casos prácticos</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Ejercicios para resolver</w:t>
    </w:r>
  </w:p>
  <w:p w:rsidR="00C30ACA" w:rsidRPr="00860C4E" w:rsidRDefault="00860C4E" w:rsidP="00860C4E">
    <w:pPr>
      <w:pStyle w:val="Piedepgina"/>
      <w:jc w:val="center"/>
      <w:rPr>
        <w:rFonts w:ascii="Arial" w:hAnsi="Arial" w:cs="Arial"/>
        <w:bCs/>
        <w:sz w:val="16"/>
        <w:szCs w:val="16"/>
      </w:rPr>
    </w:pPr>
    <w:r w:rsidRPr="00860C4E">
      <w:rPr>
        <w:rFonts w:ascii="Arial" w:hAnsi="Arial" w:cs="Arial"/>
        <w:bCs/>
        <w:sz w:val="16"/>
        <w:szCs w:val="16"/>
      </w:rPr>
      <w:t>"Una vez impreso este documento se considera copia no controlada."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2A9" w:rsidRDefault="003732A9">
      <w:r>
        <w:separator/>
      </w:r>
    </w:p>
  </w:footnote>
  <w:footnote w:type="continuationSeparator" w:id="0">
    <w:p w:rsidR="003732A9" w:rsidRDefault="003732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308" w:rsidRPr="00C30ACA" w:rsidRDefault="00C21881" w:rsidP="003A7308">
    <w:pPr>
      <w:pStyle w:val="Encabezado"/>
      <w:rPr>
        <w:sz w:val="16"/>
        <w:szCs w:val="16"/>
        <w:lang w:val="es-ES"/>
      </w:rPr>
    </w:pPr>
    <w:r>
      <w:rPr>
        <w:rFonts w:ascii="Calibri" w:eastAsia="Calibri" w:hAnsi="Calibri"/>
        <w:noProof/>
        <w:sz w:val="22"/>
        <w:szCs w:val="22"/>
        <w:lang w:eastAsia="es-MX"/>
      </w:rPr>
      <w:drawing>
        <wp:anchor distT="0" distB="0" distL="114300" distR="114300" simplePos="0" relativeHeight="251669504" behindDoc="1" locked="0" layoutInCell="1" allowOverlap="1">
          <wp:simplePos x="0" y="0"/>
          <wp:positionH relativeFrom="column">
            <wp:posOffset>4585970</wp:posOffset>
          </wp:positionH>
          <wp:positionV relativeFrom="paragraph">
            <wp:posOffset>-75565</wp:posOffset>
          </wp:positionV>
          <wp:extent cx="1123950" cy="371475"/>
          <wp:effectExtent l="0" t="0" r="0" b="9525"/>
          <wp:wrapNone/>
          <wp:docPr id="4" name="Imagen 4" descr="C:\Users\PRO-ALI\Documents\ACADEMIA PROCESOS ALIMENTARIOS\LOGOS ACTUALIZADOS NOV 2016 (ut, bis, pa)\logo b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PRO-ALI\Documents\ACADEMIA PROCESOS ALIMENTARIOS\LOGOS ACTUALIZADOS NOV 2016 (ut, bis, pa)\logo b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7308" w:rsidRPr="003A7308">
      <w:rPr>
        <w:rFonts w:ascii="Calibri" w:eastAsia="Calibri" w:hAnsi="Calibri"/>
        <w:noProof/>
        <w:sz w:val="22"/>
        <w:szCs w:val="22"/>
        <w:lang w:eastAsia="es-MX"/>
      </w:rPr>
      <w:drawing>
        <wp:inline distT="0" distB="0" distL="0" distR="0" wp14:anchorId="228038FF" wp14:editId="2C175AFD">
          <wp:extent cx="1080000" cy="423516"/>
          <wp:effectExtent l="0" t="0" r="6350" b="0"/>
          <wp:docPr id="13" name="Imagen 13" descr="C:\Users\tec-contabilidad\Documents\Planeacion - 20-08-2012\logos\LOGO DE UT con 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contabilidad\Documents\Planeacion - 20-08-2012\logos\LOGO DE UT con D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423516"/>
                  </a:xfrm>
                  <a:prstGeom prst="rect">
                    <a:avLst/>
                  </a:prstGeom>
                  <a:noFill/>
                  <a:ln>
                    <a:noFill/>
                  </a:ln>
                </pic:spPr>
              </pic:pic>
            </a:graphicData>
          </a:graphic>
        </wp:inline>
      </w:drawing>
    </w:r>
    <w:r w:rsidR="003A7308">
      <w:rPr>
        <w:lang w:val="es-ES"/>
      </w:rPr>
      <w:t xml:space="preserve">             </w:t>
    </w:r>
    <w:r w:rsidR="001B0C8C">
      <w:rPr>
        <w:lang w:val="es-ES"/>
      </w:rPr>
      <w:t xml:space="preserve">                                </w:t>
    </w:r>
    <w:r w:rsidR="00835117">
      <w:rPr>
        <w:lang w:val="es-ES"/>
      </w:rPr>
      <w:t xml:space="preserve">             </w:t>
    </w:r>
    <w:r w:rsidR="00C30ACA">
      <w:rPr>
        <w:lang w:val="es-ES"/>
      </w:rPr>
      <w:t xml:space="preserve"> </w:t>
    </w:r>
    <w:r w:rsidR="003A7308" w:rsidRPr="00835117">
      <w:rPr>
        <w:rFonts w:ascii="Arial" w:hAnsi="Arial" w:cs="Arial"/>
        <w:sz w:val="18"/>
        <w:szCs w:val="18"/>
        <w:lang w:val="es-ES"/>
      </w:rPr>
      <w:t>Univer</w:t>
    </w:r>
    <w:r w:rsidR="00F73762">
      <w:rPr>
        <w:rFonts w:ascii="Arial" w:hAnsi="Arial" w:cs="Arial"/>
        <w:sz w:val="18"/>
        <w:szCs w:val="18"/>
        <w:lang w:val="es-ES"/>
      </w:rPr>
      <w:t>sidad Tecnológica de San Luis Rí</w:t>
    </w:r>
    <w:r w:rsidR="003A7308" w:rsidRPr="00835117">
      <w:rPr>
        <w:rFonts w:ascii="Arial" w:hAnsi="Arial" w:cs="Arial"/>
        <w:sz w:val="18"/>
        <w:szCs w:val="18"/>
        <w:lang w:val="es-ES"/>
      </w:rPr>
      <w:t>o Colorado</w:t>
    </w:r>
  </w:p>
  <w:p w:rsidR="001B0C8C" w:rsidRPr="00835117" w:rsidRDefault="001B0C8C" w:rsidP="003A7308">
    <w:pPr>
      <w:pStyle w:val="Encabezado"/>
      <w:rPr>
        <w:rFonts w:ascii="Arial" w:hAnsi="Arial" w:cs="Arial"/>
        <w:sz w:val="18"/>
        <w:szCs w:val="18"/>
        <w:lang w:val="es-ES"/>
      </w:rPr>
    </w:pPr>
    <w:r w:rsidRPr="00C30ACA">
      <w:rPr>
        <w:sz w:val="14"/>
        <w:szCs w:val="14"/>
        <w:lang w:val="es-ES"/>
      </w:rPr>
      <w:t xml:space="preserve">                                                                                                                                 </w:t>
    </w:r>
    <w:r w:rsidR="00C30ACA">
      <w:rPr>
        <w:sz w:val="14"/>
        <w:szCs w:val="14"/>
        <w:lang w:val="es-ES"/>
      </w:rPr>
      <w:t xml:space="preserve">                                                               </w:t>
    </w:r>
    <w:r w:rsidR="00835117">
      <w:rPr>
        <w:sz w:val="14"/>
        <w:szCs w:val="14"/>
        <w:lang w:val="es-ES"/>
      </w:rPr>
      <w:t xml:space="preserve">                          </w:t>
    </w:r>
    <w:r w:rsidR="00C30ACA">
      <w:rPr>
        <w:sz w:val="14"/>
        <w:szCs w:val="14"/>
        <w:lang w:val="es-ES"/>
      </w:rPr>
      <w:t xml:space="preserve"> </w:t>
    </w:r>
    <w:r w:rsidR="00A92192">
      <w:rPr>
        <w:rFonts w:ascii="Arial" w:hAnsi="Arial" w:cs="Arial"/>
        <w:sz w:val="18"/>
        <w:szCs w:val="18"/>
      </w:rPr>
      <w:t xml:space="preserve">Dirección </w:t>
    </w:r>
    <w:r w:rsidR="008C0E73" w:rsidRPr="00835117">
      <w:rPr>
        <w:rFonts w:ascii="Arial" w:hAnsi="Arial" w:cs="Arial"/>
        <w:sz w:val="18"/>
        <w:szCs w:val="18"/>
      </w:rPr>
      <w:t>académica</w:t>
    </w:r>
  </w:p>
  <w:p w:rsidR="001B0C8C" w:rsidRPr="00C30ACA" w:rsidRDefault="001B0C8C" w:rsidP="003A7308">
    <w:pPr>
      <w:pStyle w:val="Encabezado"/>
      <w:rPr>
        <w:sz w:val="14"/>
        <w:szCs w:val="14"/>
        <w:lang w:val="es-ES"/>
      </w:rPr>
    </w:pPr>
  </w:p>
  <w:p w:rsidR="001B0C8C" w:rsidRDefault="00DA36D5" w:rsidP="001B0C8C">
    <w:pPr>
      <w:pStyle w:val="Encabezado"/>
      <w:jc w:val="center"/>
      <w:rPr>
        <w:rFonts w:ascii="Arial" w:hAnsi="Arial" w:cs="Arial"/>
      </w:rPr>
    </w:pPr>
    <w:r>
      <w:rPr>
        <w:noProof/>
        <w:lang w:eastAsia="es-MX"/>
      </w:rPr>
      <mc:AlternateContent>
        <mc:Choice Requires="wps">
          <w:drawing>
            <wp:anchor distT="0" distB="0" distL="114300" distR="114300" simplePos="0" relativeHeight="251667456" behindDoc="0" locked="0" layoutInCell="1" allowOverlap="1" wp14:anchorId="785EAC5C" wp14:editId="63073656">
              <wp:simplePos x="0" y="0"/>
              <wp:positionH relativeFrom="column">
                <wp:posOffset>5313680</wp:posOffset>
              </wp:positionH>
              <wp:positionV relativeFrom="paragraph">
                <wp:posOffset>22440</wp:posOffset>
              </wp:positionV>
              <wp:extent cx="636270" cy="22860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228600"/>
                      </a:xfrm>
                      <a:prstGeom prst="rect">
                        <a:avLst/>
                      </a:prstGeom>
                      <a:solidFill>
                        <a:srgbClr val="C0C0C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36D5" w:rsidRPr="00DA36D5" w:rsidRDefault="00DA36D5" w:rsidP="00DA36D5">
                          <w:pPr>
                            <w:rPr>
                              <w:rFonts w:ascii="Arial" w:hAnsi="Arial" w:cs="Arial"/>
                              <w:b/>
                              <w:sz w:val="20"/>
                              <w:szCs w:val="20"/>
                              <w:lang w:val="en-US"/>
                            </w:rPr>
                          </w:pPr>
                        </w:p>
                      </w:txbxContent>
                    </wps:txbx>
                    <wps:bodyPr rot="0" vert="horz" wrap="square" lIns="3600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EAC5C" id="_x0000_t202" coordsize="21600,21600" o:spt="202" path="m,l,21600r21600,l21600,xe">
              <v:stroke joinstyle="miter"/>
              <v:path gradientshapeok="t" o:connecttype="rect"/>
            </v:shapetype>
            <v:shape id="Text Box 21" o:spid="_x0000_s1026" type="#_x0000_t202" style="position:absolute;left:0;text-align:left;margin-left:418.4pt;margin-top:1.75pt;width:50.1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" fillcolor="silver" stroked="f">
              <v:fill opacity="0"/>
              <v:textbox inset="1mm,2mm,0,0">
                <w:txbxContent>
                  <w:p w:rsidR="00DA36D5" w:rsidRPr="00DA36D5" w:rsidRDefault="00DA36D5" w:rsidP="00DA36D5">
                    <w:pPr>
                      <w:rPr>
                        <w:rFonts w:ascii="Arial" w:hAnsi="Arial" w:cs="Arial"/>
                        <w:b/>
                        <w:sz w:val="20"/>
                        <w:szCs w:val="20"/>
                        <w:lang w:val="en-US"/>
                      </w:rPr>
                    </w:pPr>
                  </w:p>
                </w:txbxContent>
              </v:textbox>
            </v:shape>
          </w:pict>
        </mc:Fallback>
      </mc:AlternateContent>
    </w:r>
    <w:r w:rsidR="00C30ACA">
      <w:t xml:space="preserve">            </w:t>
    </w:r>
    <w:r w:rsidR="001B0C8C" w:rsidRPr="00835117">
      <w:rPr>
        <w:rFonts w:ascii="Arial" w:hAnsi="Arial" w:cs="Arial"/>
      </w:rPr>
      <w:t>Instrumento de evaluación</w:t>
    </w:r>
  </w:p>
  <w:p w:rsidR="00AB7882" w:rsidRDefault="00AB7882" w:rsidP="001B0C8C">
    <w:pPr>
      <w:pStyle w:val="Encabezado"/>
      <w:jc w:val="center"/>
      <w:rPr>
        <w:rFonts w:ascii="Arial" w:hAnsi="Arial" w:cs="Aria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2955"/>
      <w:gridCol w:w="959"/>
      <w:gridCol w:w="816"/>
      <w:gridCol w:w="2105"/>
      <w:gridCol w:w="1463"/>
    </w:tblGrid>
    <w:tr w:rsidR="00394B36" w:rsidTr="00394B36">
      <w:trPr>
        <w:trHeight w:val="340"/>
      </w:trPr>
      <w:tc>
        <w:tcPr>
          <w:tcW w:w="588" w:type="pct"/>
          <w:vAlign w:val="bottom"/>
        </w:tcPr>
        <w:p w:rsidR="00B74533" w:rsidRDefault="00B74533" w:rsidP="005B0ABD">
          <w:pPr>
            <w:pStyle w:val="Encabezado"/>
            <w:rPr>
              <w:rFonts w:ascii="Arial" w:hAnsi="Arial" w:cs="Arial"/>
            </w:rPr>
          </w:pPr>
          <w:r>
            <w:rPr>
              <w:rFonts w:ascii="Arial" w:hAnsi="Arial" w:cs="Arial"/>
              <w:bCs/>
              <w:sz w:val="20"/>
              <w:szCs w:val="20"/>
            </w:rPr>
            <w:t xml:space="preserve">Materia :  </w:t>
          </w:r>
        </w:p>
      </w:tc>
      <w:tc>
        <w:tcPr>
          <w:tcW w:w="1571" w:type="pct"/>
          <w:tcBorders>
            <w:bottom w:val="single" w:sz="4" w:space="0" w:color="auto"/>
          </w:tcBorders>
        </w:tcPr>
        <w:p w:rsidR="00B74533" w:rsidRDefault="00EF516B" w:rsidP="00394B36">
          <w:pPr>
            <w:pStyle w:val="Encabezado"/>
            <w:rPr>
              <w:rFonts w:ascii="Arial" w:hAnsi="Arial" w:cs="Arial"/>
            </w:rPr>
          </w:pPr>
          <w:r>
            <w:rPr>
              <w:rFonts w:ascii="Arial" w:hAnsi="Arial" w:cs="Arial"/>
            </w:rPr>
            <w:t>DWP</w:t>
          </w:r>
        </w:p>
      </w:tc>
      <w:tc>
        <w:tcPr>
          <w:tcW w:w="510" w:type="pct"/>
          <w:vAlign w:val="bottom"/>
        </w:tcPr>
        <w:p w:rsidR="00B74533" w:rsidRDefault="00B74533" w:rsidP="00DF0906">
          <w:pPr>
            <w:pStyle w:val="Encabezado"/>
            <w:jc w:val="right"/>
            <w:rPr>
              <w:rFonts w:ascii="Arial" w:hAnsi="Arial" w:cs="Arial"/>
            </w:rPr>
          </w:pPr>
          <w:r>
            <w:rPr>
              <w:rFonts w:ascii="Arial" w:hAnsi="Arial" w:cs="Arial"/>
              <w:bCs/>
              <w:sz w:val="20"/>
              <w:szCs w:val="20"/>
            </w:rPr>
            <w:t>Unidad:</w:t>
          </w:r>
        </w:p>
      </w:tc>
      <w:tc>
        <w:tcPr>
          <w:tcW w:w="434" w:type="pct"/>
          <w:tcBorders>
            <w:bottom w:val="single" w:sz="4" w:space="0" w:color="auto"/>
          </w:tcBorders>
          <w:vAlign w:val="center"/>
        </w:tcPr>
        <w:p w:rsidR="00B74533" w:rsidRDefault="006F215B" w:rsidP="00394B36">
          <w:pPr>
            <w:pStyle w:val="Encabezado"/>
            <w:jc w:val="center"/>
            <w:rPr>
              <w:rFonts w:ascii="Arial" w:hAnsi="Arial" w:cs="Arial"/>
            </w:rPr>
          </w:pPr>
          <w:r>
            <w:rPr>
              <w:rFonts w:ascii="Arial" w:hAnsi="Arial" w:cs="Arial"/>
            </w:rPr>
            <w:t>2</w:t>
          </w:r>
        </w:p>
      </w:tc>
      <w:tc>
        <w:tcPr>
          <w:tcW w:w="1119" w:type="pct"/>
          <w:vAlign w:val="bottom"/>
        </w:tcPr>
        <w:p w:rsidR="00B74533" w:rsidRDefault="00DF0906" w:rsidP="00DF0906">
          <w:pPr>
            <w:pStyle w:val="Encabezado"/>
            <w:jc w:val="right"/>
            <w:rPr>
              <w:rFonts w:ascii="Arial" w:hAnsi="Arial" w:cs="Arial"/>
            </w:rPr>
          </w:pPr>
          <w:r w:rsidRPr="00BD4DCD">
            <w:rPr>
              <w:rFonts w:ascii="Arial" w:hAnsi="Arial" w:cs="Arial"/>
              <w:bCs/>
              <w:sz w:val="20"/>
              <w:szCs w:val="20"/>
            </w:rPr>
            <w:t>Tipo de Instrumento</w:t>
          </w:r>
          <w:r>
            <w:rPr>
              <w:rFonts w:ascii="Arial" w:hAnsi="Arial" w:cs="Arial"/>
              <w:bCs/>
              <w:sz w:val="20"/>
              <w:szCs w:val="20"/>
            </w:rPr>
            <w:t>:</w:t>
          </w:r>
        </w:p>
      </w:tc>
      <w:tc>
        <w:tcPr>
          <w:tcW w:w="778" w:type="pct"/>
          <w:tcBorders>
            <w:bottom w:val="single" w:sz="4" w:space="0" w:color="auto"/>
          </w:tcBorders>
        </w:tcPr>
        <w:p w:rsidR="00B74533" w:rsidRDefault="00B74533" w:rsidP="005B0ABD">
          <w:pPr>
            <w:pStyle w:val="Encabezado"/>
            <w:rPr>
              <w:rFonts w:ascii="Arial" w:hAnsi="Arial" w:cs="Arial"/>
              <w:bCs/>
              <w:sz w:val="20"/>
              <w:szCs w:val="20"/>
            </w:rPr>
          </w:pPr>
        </w:p>
      </w:tc>
    </w:tr>
    <w:tr w:rsidR="00394B36" w:rsidTr="00394B36">
      <w:trPr>
        <w:trHeight w:val="340"/>
      </w:trPr>
      <w:tc>
        <w:tcPr>
          <w:tcW w:w="588" w:type="pct"/>
          <w:vAlign w:val="bottom"/>
        </w:tcPr>
        <w:p w:rsidR="00DF0906" w:rsidRDefault="00DF0906" w:rsidP="005B0ABD">
          <w:pPr>
            <w:pStyle w:val="Encabezado"/>
            <w:rPr>
              <w:rFonts w:ascii="Arial" w:hAnsi="Arial" w:cs="Arial"/>
            </w:rPr>
          </w:pPr>
          <w:r>
            <w:rPr>
              <w:rFonts w:ascii="Arial" w:hAnsi="Arial" w:cs="Arial"/>
              <w:bCs/>
              <w:sz w:val="20"/>
              <w:szCs w:val="20"/>
            </w:rPr>
            <w:t>Actividad:</w:t>
          </w:r>
        </w:p>
      </w:tc>
      <w:tc>
        <w:tcPr>
          <w:tcW w:w="1571" w:type="pct"/>
          <w:tcBorders>
            <w:top w:val="single" w:sz="4" w:space="0" w:color="auto"/>
            <w:bottom w:val="single" w:sz="4" w:space="0" w:color="auto"/>
          </w:tcBorders>
        </w:tcPr>
        <w:p w:rsidR="00DF0906" w:rsidRDefault="006F215B" w:rsidP="0008191B">
          <w:pPr>
            <w:pStyle w:val="Encabezado"/>
            <w:rPr>
              <w:rFonts w:ascii="Arial" w:hAnsi="Arial" w:cs="Arial"/>
            </w:rPr>
          </w:pPr>
          <w:r>
            <w:rPr>
              <w:rFonts w:ascii="Arial" w:hAnsi="Arial" w:cs="Arial"/>
            </w:rPr>
            <w:t>2.</w:t>
          </w:r>
          <w:r w:rsidR="0008191B">
            <w:rPr>
              <w:rFonts w:ascii="Arial" w:hAnsi="Arial" w:cs="Arial"/>
            </w:rPr>
            <w:t xml:space="preserve">2 Investigación </w:t>
          </w:r>
        </w:p>
      </w:tc>
      <w:tc>
        <w:tcPr>
          <w:tcW w:w="510" w:type="pct"/>
          <w:tcBorders>
            <w:bottom w:val="nil"/>
          </w:tcBorders>
          <w:vAlign w:val="center"/>
        </w:tcPr>
        <w:p w:rsidR="00DF0906" w:rsidRDefault="00DF0906" w:rsidP="00B74533">
          <w:pPr>
            <w:pStyle w:val="Encabezado"/>
            <w:rPr>
              <w:rFonts w:ascii="Arial" w:hAnsi="Arial" w:cs="Arial"/>
            </w:rPr>
          </w:pPr>
        </w:p>
      </w:tc>
      <w:tc>
        <w:tcPr>
          <w:tcW w:w="434" w:type="pct"/>
          <w:vAlign w:val="bottom"/>
        </w:tcPr>
        <w:p w:rsidR="00DF0906" w:rsidRDefault="00DF0906" w:rsidP="005B0ABD">
          <w:pPr>
            <w:pStyle w:val="Encabezado"/>
            <w:jc w:val="right"/>
            <w:rPr>
              <w:rFonts w:ascii="Arial" w:hAnsi="Arial" w:cs="Arial"/>
            </w:rPr>
          </w:pPr>
        </w:p>
      </w:tc>
      <w:tc>
        <w:tcPr>
          <w:tcW w:w="1119" w:type="pct"/>
          <w:vAlign w:val="bottom"/>
        </w:tcPr>
        <w:p w:rsidR="00DF0906" w:rsidRDefault="00DF0906" w:rsidP="005B0ABD">
          <w:pPr>
            <w:pStyle w:val="Encabezado"/>
            <w:jc w:val="right"/>
            <w:rPr>
              <w:rFonts w:ascii="Arial" w:hAnsi="Arial" w:cs="Arial"/>
            </w:rPr>
          </w:pPr>
          <w:r w:rsidRPr="00BD4DCD">
            <w:rPr>
              <w:rFonts w:ascii="Arial" w:hAnsi="Arial" w:cs="Arial"/>
              <w:bCs/>
              <w:sz w:val="20"/>
              <w:szCs w:val="20"/>
            </w:rPr>
            <w:t>Tipo de Reactivo</w:t>
          </w:r>
          <w:r>
            <w:rPr>
              <w:rFonts w:ascii="Arial" w:hAnsi="Arial" w:cs="Arial"/>
              <w:bCs/>
              <w:sz w:val="20"/>
              <w:szCs w:val="20"/>
            </w:rPr>
            <w:t>:</w:t>
          </w:r>
        </w:p>
      </w:tc>
      <w:tc>
        <w:tcPr>
          <w:tcW w:w="778" w:type="pct"/>
          <w:tcBorders>
            <w:top w:val="single" w:sz="4" w:space="0" w:color="auto"/>
            <w:bottom w:val="single" w:sz="4" w:space="0" w:color="auto"/>
          </w:tcBorders>
        </w:tcPr>
        <w:p w:rsidR="00DF0906" w:rsidRDefault="00DF0906" w:rsidP="00B74533">
          <w:pPr>
            <w:pStyle w:val="Encabezado"/>
            <w:rPr>
              <w:rFonts w:ascii="Arial" w:hAnsi="Arial" w:cs="Arial"/>
            </w:rPr>
          </w:pPr>
        </w:p>
      </w:tc>
    </w:tr>
  </w:tbl>
  <w:p w:rsidR="00BD4DCD" w:rsidRDefault="00BD4DCD" w:rsidP="00F039B2">
    <w:pPr>
      <w:pStyle w:val="Encabezado"/>
    </w:pPr>
    <w:r>
      <w:rPr>
        <w:noProof/>
        <w:lang w:eastAsia="es-MX"/>
      </w:rPr>
      <mc:AlternateContent>
        <mc:Choice Requires="wps">
          <w:drawing>
            <wp:anchor distT="0" distB="0" distL="114300" distR="114300" simplePos="0" relativeHeight="251668480" behindDoc="0" locked="0" layoutInCell="1" allowOverlap="1" wp14:anchorId="31512D8B" wp14:editId="124D0038">
              <wp:simplePos x="0" y="0"/>
              <wp:positionH relativeFrom="column">
                <wp:posOffset>-157481</wp:posOffset>
              </wp:positionH>
              <wp:positionV relativeFrom="paragraph">
                <wp:posOffset>118110</wp:posOffset>
              </wp:positionV>
              <wp:extent cx="62960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62960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10008" id="Conector recto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4pt,9.3pt" to="483.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" strokecolor="black [3213]"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266F"/>
    <w:multiLevelType w:val="hybridMultilevel"/>
    <w:tmpl w:val="5E5C4BC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63D3C"/>
    <w:multiLevelType w:val="hybridMultilevel"/>
    <w:tmpl w:val="0CF0D320"/>
    <w:lvl w:ilvl="0" w:tplc="B0E0F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4201A"/>
    <w:multiLevelType w:val="hybridMultilevel"/>
    <w:tmpl w:val="6D9A3FBA"/>
    <w:lvl w:ilvl="0" w:tplc="F45C2046">
      <w:numFmt w:val="bullet"/>
      <w:lvlText w:val="-"/>
      <w:lvlJc w:val="left"/>
      <w:pPr>
        <w:tabs>
          <w:tab w:val="num" w:pos="1211"/>
        </w:tabs>
        <w:ind w:left="1211" w:hanging="360"/>
      </w:pPr>
      <w:rPr>
        <w:rFonts w:ascii="Arial" w:eastAsia="Times New Roman" w:hAnsi="Arial" w:cs="Arial" w:hint="default"/>
        <w:b/>
      </w:rPr>
    </w:lvl>
    <w:lvl w:ilvl="1" w:tplc="0C0A0003" w:tentative="1">
      <w:start w:val="1"/>
      <w:numFmt w:val="bullet"/>
      <w:lvlText w:val="o"/>
      <w:lvlJc w:val="left"/>
      <w:pPr>
        <w:tabs>
          <w:tab w:val="num" w:pos="1931"/>
        </w:tabs>
        <w:ind w:left="1931" w:hanging="360"/>
      </w:pPr>
      <w:rPr>
        <w:rFonts w:ascii="Courier New" w:hAnsi="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3" w15:restartNumberingAfterBreak="0">
    <w:nsid w:val="146A48D8"/>
    <w:multiLevelType w:val="hybridMultilevel"/>
    <w:tmpl w:val="27BEEE00"/>
    <w:lvl w:ilvl="0" w:tplc="F9A4BAE4">
      <w:start w:val="1"/>
      <w:numFmt w:val="upperRoman"/>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BAE0979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5058"/>
    <w:multiLevelType w:val="hybridMultilevel"/>
    <w:tmpl w:val="05A04032"/>
    <w:lvl w:ilvl="0" w:tplc="CD246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60198F"/>
    <w:multiLevelType w:val="hybridMultilevel"/>
    <w:tmpl w:val="1F8821AE"/>
    <w:lvl w:ilvl="0" w:tplc="84B45E54">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B13AA"/>
    <w:multiLevelType w:val="hybridMultilevel"/>
    <w:tmpl w:val="C1383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0D4813"/>
    <w:multiLevelType w:val="hybridMultilevel"/>
    <w:tmpl w:val="26F25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C0F97"/>
    <w:multiLevelType w:val="hybridMultilevel"/>
    <w:tmpl w:val="96EC504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402A55"/>
    <w:multiLevelType w:val="hybridMultilevel"/>
    <w:tmpl w:val="0A108B82"/>
    <w:lvl w:ilvl="0" w:tplc="7EA4D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8C49A2"/>
    <w:multiLevelType w:val="hybridMultilevel"/>
    <w:tmpl w:val="1662F9EA"/>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7358D5"/>
    <w:multiLevelType w:val="hybridMultilevel"/>
    <w:tmpl w:val="6BA2B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E77498"/>
    <w:multiLevelType w:val="hybridMultilevel"/>
    <w:tmpl w:val="8D66F1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7F3357C"/>
    <w:multiLevelType w:val="hybridMultilevel"/>
    <w:tmpl w:val="CE4263AC"/>
    <w:lvl w:ilvl="0" w:tplc="BFCC83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D1B66E0"/>
    <w:multiLevelType w:val="hybridMultilevel"/>
    <w:tmpl w:val="F2068880"/>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6B3F30"/>
    <w:multiLevelType w:val="hybridMultilevel"/>
    <w:tmpl w:val="97066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A0900"/>
    <w:multiLevelType w:val="hybridMultilevel"/>
    <w:tmpl w:val="D3585704"/>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27529D"/>
    <w:multiLevelType w:val="hybridMultilevel"/>
    <w:tmpl w:val="2CE2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66A5F"/>
    <w:multiLevelType w:val="hybridMultilevel"/>
    <w:tmpl w:val="ECE4A6A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52C3775"/>
    <w:multiLevelType w:val="hybridMultilevel"/>
    <w:tmpl w:val="7D8CE3D0"/>
    <w:lvl w:ilvl="0" w:tplc="622A7412">
      <w:start w:val="1"/>
      <w:numFmt w:val="bullet"/>
      <w:lvlText w:val=""/>
      <w:lvlJc w:val="left"/>
      <w:pPr>
        <w:tabs>
          <w:tab w:val="num" w:pos="540"/>
        </w:tabs>
        <w:ind w:left="464" w:hanging="284"/>
      </w:pPr>
      <w:rPr>
        <w:rFonts w:ascii="Symbol" w:hAnsi="Symbol" w:hint="default"/>
        <w:color w:val="auto"/>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20" w15:restartNumberingAfterBreak="0">
    <w:nsid w:val="565A7142"/>
    <w:multiLevelType w:val="hybridMultilevel"/>
    <w:tmpl w:val="E4D8D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77A23"/>
    <w:multiLevelType w:val="hybridMultilevel"/>
    <w:tmpl w:val="0FD0F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12DBC"/>
    <w:multiLevelType w:val="hybridMultilevel"/>
    <w:tmpl w:val="5170927E"/>
    <w:lvl w:ilvl="0" w:tplc="3708BF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260622"/>
    <w:multiLevelType w:val="hybridMultilevel"/>
    <w:tmpl w:val="EEF0F27E"/>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7126DB0"/>
    <w:multiLevelType w:val="hybridMultilevel"/>
    <w:tmpl w:val="8CAC09F0"/>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25" w15:restartNumberingAfterBreak="0">
    <w:nsid w:val="6B4A33E8"/>
    <w:multiLevelType w:val="hybridMultilevel"/>
    <w:tmpl w:val="2E82959A"/>
    <w:lvl w:ilvl="0" w:tplc="7792A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C1429"/>
    <w:multiLevelType w:val="hybridMultilevel"/>
    <w:tmpl w:val="34727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EA49B8"/>
    <w:multiLevelType w:val="hybridMultilevel"/>
    <w:tmpl w:val="9E522F3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C330FD"/>
    <w:multiLevelType w:val="hybridMultilevel"/>
    <w:tmpl w:val="4AEEF9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27"/>
  </w:num>
  <w:num w:numId="3">
    <w:abstractNumId w:val="23"/>
  </w:num>
  <w:num w:numId="4">
    <w:abstractNumId w:val="14"/>
  </w:num>
  <w:num w:numId="5">
    <w:abstractNumId w:val="2"/>
  </w:num>
  <w:num w:numId="6">
    <w:abstractNumId w:val="8"/>
  </w:num>
  <w:num w:numId="7">
    <w:abstractNumId w:val="10"/>
  </w:num>
  <w:num w:numId="8">
    <w:abstractNumId w:val="0"/>
  </w:num>
  <w:num w:numId="9">
    <w:abstractNumId w:val="16"/>
  </w:num>
  <w:num w:numId="10">
    <w:abstractNumId w:val="19"/>
  </w:num>
  <w:num w:numId="11">
    <w:abstractNumId w:val="28"/>
  </w:num>
  <w:num w:numId="12">
    <w:abstractNumId w:val="26"/>
  </w:num>
  <w:num w:numId="13">
    <w:abstractNumId w:val="3"/>
  </w:num>
  <w:num w:numId="14">
    <w:abstractNumId w:val="5"/>
  </w:num>
  <w:num w:numId="15">
    <w:abstractNumId w:val="21"/>
  </w:num>
  <w:num w:numId="16">
    <w:abstractNumId w:val="7"/>
  </w:num>
  <w:num w:numId="17">
    <w:abstractNumId w:val="1"/>
  </w:num>
  <w:num w:numId="18">
    <w:abstractNumId w:val="4"/>
  </w:num>
  <w:num w:numId="19">
    <w:abstractNumId w:val="13"/>
  </w:num>
  <w:num w:numId="20">
    <w:abstractNumId w:val="9"/>
  </w:num>
  <w:num w:numId="21">
    <w:abstractNumId w:val="22"/>
  </w:num>
  <w:num w:numId="22">
    <w:abstractNumId w:val="20"/>
  </w:num>
  <w:num w:numId="23">
    <w:abstractNumId w:val="6"/>
  </w:num>
  <w:num w:numId="24">
    <w:abstractNumId w:val="11"/>
  </w:num>
  <w:num w:numId="25">
    <w:abstractNumId w:val="25"/>
  </w:num>
  <w:num w:numId="26">
    <w:abstractNumId w:val="18"/>
  </w:num>
  <w:num w:numId="27">
    <w:abstractNumId w:val="15"/>
  </w:num>
  <w:num w:numId="28">
    <w:abstractNumId w:val="1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3"/>
  <w:drawingGridVerticalSpacing w:val="4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A5"/>
    <w:rsid w:val="00005F18"/>
    <w:rsid w:val="00011E25"/>
    <w:rsid w:val="0001444F"/>
    <w:rsid w:val="0002123B"/>
    <w:rsid w:val="00030377"/>
    <w:rsid w:val="00031EE7"/>
    <w:rsid w:val="00041CDA"/>
    <w:rsid w:val="0004449C"/>
    <w:rsid w:val="00045668"/>
    <w:rsid w:val="00045E8B"/>
    <w:rsid w:val="00064459"/>
    <w:rsid w:val="0008191B"/>
    <w:rsid w:val="00090D81"/>
    <w:rsid w:val="0009654B"/>
    <w:rsid w:val="000C7722"/>
    <w:rsid w:val="00110477"/>
    <w:rsid w:val="00111F17"/>
    <w:rsid w:val="001343D8"/>
    <w:rsid w:val="00145D16"/>
    <w:rsid w:val="00153A5D"/>
    <w:rsid w:val="00161F56"/>
    <w:rsid w:val="00173D6F"/>
    <w:rsid w:val="00194F14"/>
    <w:rsid w:val="001967A1"/>
    <w:rsid w:val="0019759C"/>
    <w:rsid w:val="001B0C8C"/>
    <w:rsid w:val="001C0B81"/>
    <w:rsid w:val="001D48A1"/>
    <w:rsid w:val="001D71ED"/>
    <w:rsid w:val="001E3A68"/>
    <w:rsid w:val="00203AB8"/>
    <w:rsid w:val="00204B56"/>
    <w:rsid w:val="00256298"/>
    <w:rsid w:val="002645F1"/>
    <w:rsid w:val="00264D10"/>
    <w:rsid w:val="00266735"/>
    <w:rsid w:val="002909C0"/>
    <w:rsid w:val="002A28F8"/>
    <w:rsid w:val="002A3EC5"/>
    <w:rsid w:val="002B1691"/>
    <w:rsid w:val="002B16B0"/>
    <w:rsid w:val="002E1C08"/>
    <w:rsid w:val="002F386A"/>
    <w:rsid w:val="002F4915"/>
    <w:rsid w:val="003151DB"/>
    <w:rsid w:val="00317AF8"/>
    <w:rsid w:val="003278D5"/>
    <w:rsid w:val="00330757"/>
    <w:rsid w:val="0033572D"/>
    <w:rsid w:val="00341E87"/>
    <w:rsid w:val="00345065"/>
    <w:rsid w:val="0035092C"/>
    <w:rsid w:val="003529F4"/>
    <w:rsid w:val="0036731B"/>
    <w:rsid w:val="003732A9"/>
    <w:rsid w:val="00381C91"/>
    <w:rsid w:val="0039468B"/>
    <w:rsid w:val="00394B36"/>
    <w:rsid w:val="0039738C"/>
    <w:rsid w:val="003A04D7"/>
    <w:rsid w:val="003A7308"/>
    <w:rsid w:val="003C3B05"/>
    <w:rsid w:val="003D3D90"/>
    <w:rsid w:val="003F1AF8"/>
    <w:rsid w:val="003F362B"/>
    <w:rsid w:val="003F3A23"/>
    <w:rsid w:val="004102A4"/>
    <w:rsid w:val="004304A5"/>
    <w:rsid w:val="00431F45"/>
    <w:rsid w:val="00432676"/>
    <w:rsid w:val="0044598F"/>
    <w:rsid w:val="004543CA"/>
    <w:rsid w:val="004549A6"/>
    <w:rsid w:val="00454C91"/>
    <w:rsid w:val="00477C9D"/>
    <w:rsid w:val="004C155E"/>
    <w:rsid w:val="004C3BF4"/>
    <w:rsid w:val="004E3589"/>
    <w:rsid w:val="004E7F84"/>
    <w:rsid w:val="004F1597"/>
    <w:rsid w:val="00510CEA"/>
    <w:rsid w:val="0054022E"/>
    <w:rsid w:val="005518A1"/>
    <w:rsid w:val="005B0ABD"/>
    <w:rsid w:val="005B1534"/>
    <w:rsid w:val="005C04EC"/>
    <w:rsid w:val="005C742B"/>
    <w:rsid w:val="005D2F28"/>
    <w:rsid w:val="00611B40"/>
    <w:rsid w:val="00612713"/>
    <w:rsid w:val="00616CF0"/>
    <w:rsid w:val="006275D1"/>
    <w:rsid w:val="006350D5"/>
    <w:rsid w:val="006514E2"/>
    <w:rsid w:val="0067089D"/>
    <w:rsid w:val="006829B6"/>
    <w:rsid w:val="006857DA"/>
    <w:rsid w:val="006A4CCB"/>
    <w:rsid w:val="006B6ECF"/>
    <w:rsid w:val="006C4B96"/>
    <w:rsid w:val="006D7449"/>
    <w:rsid w:val="006F215B"/>
    <w:rsid w:val="006F47F4"/>
    <w:rsid w:val="0070785C"/>
    <w:rsid w:val="00715B9A"/>
    <w:rsid w:val="007410AC"/>
    <w:rsid w:val="00746970"/>
    <w:rsid w:val="00751C01"/>
    <w:rsid w:val="00754F06"/>
    <w:rsid w:val="00774758"/>
    <w:rsid w:val="00785FEE"/>
    <w:rsid w:val="00786741"/>
    <w:rsid w:val="007923F0"/>
    <w:rsid w:val="007977C5"/>
    <w:rsid w:val="007B199B"/>
    <w:rsid w:val="007C0D4D"/>
    <w:rsid w:val="007C4924"/>
    <w:rsid w:val="007D58DB"/>
    <w:rsid w:val="007E453D"/>
    <w:rsid w:val="007F7160"/>
    <w:rsid w:val="00803786"/>
    <w:rsid w:val="00807764"/>
    <w:rsid w:val="00807787"/>
    <w:rsid w:val="00834220"/>
    <w:rsid w:val="00835117"/>
    <w:rsid w:val="008511AE"/>
    <w:rsid w:val="00860C4E"/>
    <w:rsid w:val="00865DB8"/>
    <w:rsid w:val="00871E37"/>
    <w:rsid w:val="008A06A0"/>
    <w:rsid w:val="008A5AC2"/>
    <w:rsid w:val="008A6CDA"/>
    <w:rsid w:val="008C0E73"/>
    <w:rsid w:val="008C3032"/>
    <w:rsid w:val="008E0D12"/>
    <w:rsid w:val="008E58DD"/>
    <w:rsid w:val="009048E2"/>
    <w:rsid w:val="009069A6"/>
    <w:rsid w:val="00975177"/>
    <w:rsid w:val="009751F7"/>
    <w:rsid w:val="00983781"/>
    <w:rsid w:val="00984ED0"/>
    <w:rsid w:val="00985108"/>
    <w:rsid w:val="00995EA7"/>
    <w:rsid w:val="009A06F2"/>
    <w:rsid w:val="009A1E99"/>
    <w:rsid w:val="009C27FF"/>
    <w:rsid w:val="00A1080D"/>
    <w:rsid w:val="00A22AAE"/>
    <w:rsid w:val="00A27064"/>
    <w:rsid w:val="00A605C3"/>
    <w:rsid w:val="00A642A5"/>
    <w:rsid w:val="00A651DA"/>
    <w:rsid w:val="00A70162"/>
    <w:rsid w:val="00A701BE"/>
    <w:rsid w:val="00A82027"/>
    <w:rsid w:val="00A92192"/>
    <w:rsid w:val="00AB7882"/>
    <w:rsid w:val="00AC5E1E"/>
    <w:rsid w:val="00AD7A89"/>
    <w:rsid w:val="00B015BC"/>
    <w:rsid w:val="00B0608A"/>
    <w:rsid w:val="00B127EB"/>
    <w:rsid w:val="00B14056"/>
    <w:rsid w:val="00B1756E"/>
    <w:rsid w:val="00B35FD1"/>
    <w:rsid w:val="00B36F73"/>
    <w:rsid w:val="00B429E0"/>
    <w:rsid w:val="00B46F66"/>
    <w:rsid w:val="00B61718"/>
    <w:rsid w:val="00B701BD"/>
    <w:rsid w:val="00B74533"/>
    <w:rsid w:val="00BB7AB1"/>
    <w:rsid w:val="00BD4DCD"/>
    <w:rsid w:val="00BE2ADB"/>
    <w:rsid w:val="00BE5FD7"/>
    <w:rsid w:val="00C04327"/>
    <w:rsid w:val="00C1182B"/>
    <w:rsid w:val="00C15901"/>
    <w:rsid w:val="00C20319"/>
    <w:rsid w:val="00C21881"/>
    <w:rsid w:val="00C30ACA"/>
    <w:rsid w:val="00C322A2"/>
    <w:rsid w:val="00C462BE"/>
    <w:rsid w:val="00C86A79"/>
    <w:rsid w:val="00CA181E"/>
    <w:rsid w:val="00CA6E44"/>
    <w:rsid w:val="00CB29E0"/>
    <w:rsid w:val="00CB6162"/>
    <w:rsid w:val="00CC5AFE"/>
    <w:rsid w:val="00CF557A"/>
    <w:rsid w:val="00D204A8"/>
    <w:rsid w:val="00D23916"/>
    <w:rsid w:val="00D50138"/>
    <w:rsid w:val="00D6106F"/>
    <w:rsid w:val="00D677CC"/>
    <w:rsid w:val="00D92ABB"/>
    <w:rsid w:val="00D9591C"/>
    <w:rsid w:val="00DA36D5"/>
    <w:rsid w:val="00DB0D74"/>
    <w:rsid w:val="00DB2B4A"/>
    <w:rsid w:val="00DB6ACD"/>
    <w:rsid w:val="00DC4D8A"/>
    <w:rsid w:val="00DC623D"/>
    <w:rsid w:val="00DF0906"/>
    <w:rsid w:val="00DF5F11"/>
    <w:rsid w:val="00E053B9"/>
    <w:rsid w:val="00E17B99"/>
    <w:rsid w:val="00E36DF3"/>
    <w:rsid w:val="00E449DB"/>
    <w:rsid w:val="00E45F0A"/>
    <w:rsid w:val="00E506E6"/>
    <w:rsid w:val="00E632F8"/>
    <w:rsid w:val="00E66E8E"/>
    <w:rsid w:val="00E90610"/>
    <w:rsid w:val="00EA2C26"/>
    <w:rsid w:val="00EA3316"/>
    <w:rsid w:val="00EA430F"/>
    <w:rsid w:val="00EA64F5"/>
    <w:rsid w:val="00EB3068"/>
    <w:rsid w:val="00EB48CC"/>
    <w:rsid w:val="00EC0E60"/>
    <w:rsid w:val="00ED3C82"/>
    <w:rsid w:val="00EE2760"/>
    <w:rsid w:val="00EF10B3"/>
    <w:rsid w:val="00EF516B"/>
    <w:rsid w:val="00F01D3C"/>
    <w:rsid w:val="00F01FB1"/>
    <w:rsid w:val="00F02F0E"/>
    <w:rsid w:val="00F039B2"/>
    <w:rsid w:val="00F10278"/>
    <w:rsid w:val="00F14499"/>
    <w:rsid w:val="00F14D65"/>
    <w:rsid w:val="00F31646"/>
    <w:rsid w:val="00F328B4"/>
    <w:rsid w:val="00F36D3B"/>
    <w:rsid w:val="00F57A01"/>
    <w:rsid w:val="00F73762"/>
    <w:rsid w:val="00F73C3B"/>
    <w:rsid w:val="00F75D73"/>
    <w:rsid w:val="00FB495E"/>
    <w:rsid w:val="00FB6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59604F"/>
  <w15:docId w15:val="{8615FC78-DA43-41B3-964C-B2B96FDC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A23"/>
    <w:rPr>
      <w:sz w:val="24"/>
      <w:szCs w:val="24"/>
      <w:lang w:val="es-MX"/>
    </w:rPr>
  </w:style>
  <w:style w:type="paragraph" w:styleId="Ttulo1">
    <w:name w:val="heading 1"/>
    <w:basedOn w:val="Normal"/>
    <w:next w:val="Normal"/>
    <w:qFormat/>
    <w:rsid w:val="003F3A23"/>
    <w:pPr>
      <w:keepNext/>
      <w:jc w:val="center"/>
      <w:outlineLvl w:val="0"/>
    </w:pPr>
    <w:rPr>
      <w:b/>
      <w:bCs/>
      <w:sz w:val="28"/>
    </w:rPr>
  </w:style>
  <w:style w:type="paragraph" w:styleId="Ttulo2">
    <w:name w:val="heading 2"/>
    <w:basedOn w:val="Normal"/>
    <w:next w:val="Normal"/>
    <w:qFormat/>
    <w:rsid w:val="003F3A23"/>
    <w:pPr>
      <w:keepNext/>
      <w:jc w:val="right"/>
      <w:outlineLvl w:val="1"/>
    </w:pPr>
    <w:rPr>
      <w:sz w:val="28"/>
    </w:rPr>
  </w:style>
  <w:style w:type="paragraph" w:styleId="Ttulo3">
    <w:name w:val="heading 3"/>
    <w:basedOn w:val="Normal"/>
    <w:next w:val="Normal"/>
    <w:qFormat/>
    <w:rsid w:val="003F3A23"/>
    <w:pPr>
      <w:keepNext/>
      <w:outlineLvl w:val="2"/>
    </w:pPr>
    <w:rPr>
      <w:sz w:val="28"/>
    </w:rPr>
  </w:style>
  <w:style w:type="paragraph" w:styleId="Ttulo4">
    <w:name w:val="heading 4"/>
    <w:basedOn w:val="Normal"/>
    <w:next w:val="Normal"/>
    <w:qFormat/>
    <w:rsid w:val="003F3A23"/>
    <w:pPr>
      <w:keepNext/>
      <w:ind w:left="360"/>
      <w:jc w:val="both"/>
      <w:outlineLvl w:val="3"/>
    </w:pPr>
    <w:rPr>
      <w:rFonts w:ascii="Arial" w:hAnsi="Arial" w:cs="Arial"/>
      <w:b/>
      <w:bCs/>
    </w:rPr>
  </w:style>
  <w:style w:type="paragraph" w:styleId="Ttulo5">
    <w:name w:val="heading 5"/>
    <w:basedOn w:val="Normal"/>
    <w:next w:val="Normal"/>
    <w:qFormat/>
    <w:rsid w:val="003F3A23"/>
    <w:pPr>
      <w:keepNext/>
      <w:jc w:val="both"/>
      <w:outlineLvl w:val="4"/>
    </w:pPr>
    <w:rPr>
      <w:rFonts w:ascii="Arial" w:hAnsi="Arial" w:cs="Arial"/>
      <w:b/>
      <w:bCs/>
    </w:rPr>
  </w:style>
  <w:style w:type="paragraph" w:styleId="Ttulo6">
    <w:name w:val="heading 6"/>
    <w:basedOn w:val="Normal"/>
    <w:next w:val="Normal"/>
    <w:qFormat/>
    <w:rsid w:val="003F3A23"/>
    <w:pPr>
      <w:keepNext/>
      <w:outlineLvl w:val="5"/>
    </w:pPr>
    <w:rPr>
      <w:b/>
      <w:bCs/>
      <w:sz w:val="28"/>
    </w:rPr>
  </w:style>
  <w:style w:type="paragraph" w:styleId="Ttulo7">
    <w:name w:val="heading 7"/>
    <w:basedOn w:val="Normal"/>
    <w:next w:val="Normal"/>
    <w:qFormat/>
    <w:rsid w:val="003F3A23"/>
    <w:pPr>
      <w:keepNext/>
      <w:outlineLvl w:val="6"/>
    </w:pPr>
    <w:rPr>
      <w:b/>
      <w:bCs/>
      <w:i/>
      <w:iCs/>
      <w:color w:val="3366FF"/>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F3A23"/>
    <w:pPr>
      <w:tabs>
        <w:tab w:val="center" w:pos="4419"/>
        <w:tab w:val="right" w:pos="8838"/>
      </w:tabs>
    </w:pPr>
  </w:style>
  <w:style w:type="paragraph" w:styleId="Piedepgina">
    <w:name w:val="footer"/>
    <w:basedOn w:val="Normal"/>
    <w:rsid w:val="003F3A23"/>
    <w:pPr>
      <w:tabs>
        <w:tab w:val="center" w:pos="4419"/>
        <w:tab w:val="right" w:pos="8838"/>
      </w:tabs>
    </w:pPr>
  </w:style>
  <w:style w:type="paragraph" w:styleId="Textoindependiente">
    <w:name w:val="Body Text"/>
    <w:basedOn w:val="Normal"/>
    <w:rsid w:val="003F3A23"/>
    <w:pPr>
      <w:jc w:val="both"/>
    </w:pPr>
    <w:rPr>
      <w:rFonts w:ascii="Arial" w:hAnsi="Arial" w:cs="Arial"/>
      <w:b/>
      <w:bCs/>
      <w:sz w:val="28"/>
    </w:rPr>
  </w:style>
  <w:style w:type="paragraph" w:styleId="Textoindependiente2">
    <w:name w:val="Body Text 2"/>
    <w:basedOn w:val="Normal"/>
    <w:rsid w:val="003F3A23"/>
    <w:pPr>
      <w:jc w:val="center"/>
    </w:pPr>
    <w:rPr>
      <w:rFonts w:ascii="Arial" w:hAnsi="Arial" w:cs="Arial"/>
      <w:b/>
      <w:bCs/>
      <w:sz w:val="28"/>
    </w:rPr>
  </w:style>
  <w:style w:type="paragraph" w:styleId="Textoindependiente3">
    <w:name w:val="Body Text 3"/>
    <w:basedOn w:val="Normal"/>
    <w:rsid w:val="003F3A23"/>
    <w:pPr>
      <w:jc w:val="both"/>
    </w:pPr>
    <w:rPr>
      <w:rFonts w:ascii="Arial" w:hAnsi="Arial" w:cs="Arial"/>
    </w:rPr>
  </w:style>
  <w:style w:type="character" w:styleId="Nmerodepgina">
    <w:name w:val="page number"/>
    <w:basedOn w:val="Fuentedeprrafopredeter"/>
    <w:rsid w:val="003F3A23"/>
  </w:style>
  <w:style w:type="paragraph" w:styleId="Prrafodelista">
    <w:name w:val="List Paragraph"/>
    <w:basedOn w:val="Normal"/>
    <w:uiPriority w:val="34"/>
    <w:qFormat/>
    <w:rsid w:val="00A27064"/>
    <w:pPr>
      <w:spacing w:after="200" w:line="276" w:lineRule="auto"/>
      <w:ind w:left="720"/>
      <w:contextualSpacing/>
    </w:pPr>
    <w:rPr>
      <w:rFonts w:ascii="Calibri" w:eastAsia="Calibri" w:hAnsi="Calibri"/>
      <w:sz w:val="22"/>
      <w:szCs w:val="22"/>
    </w:rPr>
  </w:style>
  <w:style w:type="paragraph" w:styleId="Textodeglobo">
    <w:name w:val="Balloon Text"/>
    <w:basedOn w:val="Normal"/>
    <w:link w:val="TextodegloboCar"/>
    <w:rsid w:val="0002123B"/>
    <w:rPr>
      <w:rFonts w:ascii="Tahoma" w:hAnsi="Tahoma" w:cs="Tahoma"/>
      <w:sz w:val="16"/>
      <w:szCs w:val="16"/>
    </w:rPr>
  </w:style>
  <w:style w:type="character" w:customStyle="1" w:styleId="TextodegloboCar">
    <w:name w:val="Texto de globo Car"/>
    <w:basedOn w:val="Fuentedeprrafopredeter"/>
    <w:link w:val="Textodeglobo"/>
    <w:rsid w:val="0002123B"/>
    <w:rPr>
      <w:rFonts w:ascii="Tahoma" w:hAnsi="Tahoma" w:cs="Tahoma"/>
      <w:sz w:val="16"/>
      <w:szCs w:val="16"/>
      <w:lang w:val="es-MX"/>
    </w:rPr>
  </w:style>
  <w:style w:type="table" w:styleId="Tablaconcuadrcula">
    <w:name w:val="Table Grid"/>
    <w:basedOn w:val="Tablanormal"/>
    <w:rsid w:val="00AB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nhideWhenUsed/>
    <w:rsid w:val="00EB30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45383">
      <w:bodyDiv w:val="1"/>
      <w:marLeft w:val="0"/>
      <w:marRight w:val="0"/>
      <w:marTop w:val="0"/>
      <w:marBottom w:val="0"/>
      <w:divBdr>
        <w:top w:val="none" w:sz="0" w:space="0" w:color="auto"/>
        <w:left w:val="none" w:sz="0" w:space="0" w:color="auto"/>
        <w:bottom w:val="none" w:sz="0" w:space="0" w:color="auto"/>
        <w:right w:val="none" w:sz="0" w:space="0" w:color="auto"/>
      </w:divBdr>
    </w:div>
    <w:div w:id="145980064">
      <w:bodyDiv w:val="1"/>
      <w:marLeft w:val="0"/>
      <w:marRight w:val="0"/>
      <w:marTop w:val="0"/>
      <w:marBottom w:val="0"/>
      <w:divBdr>
        <w:top w:val="none" w:sz="0" w:space="0" w:color="auto"/>
        <w:left w:val="none" w:sz="0" w:space="0" w:color="auto"/>
        <w:bottom w:val="none" w:sz="0" w:space="0" w:color="auto"/>
        <w:right w:val="none" w:sz="0" w:space="0" w:color="auto"/>
      </w:divBdr>
    </w:div>
    <w:div w:id="301813776">
      <w:bodyDiv w:val="1"/>
      <w:marLeft w:val="0"/>
      <w:marRight w:val="0"/>
      <w:marTop w:val="0"/>
      <w:marBottom w:val="0"/>
      <w:divBdr>
        <w:top w:val="none" w:sz="0" w:space="0" w:color="auto"/>
        <w:left w:val="none" w:sz="0" w:space="0" w:color="auto"/>
        <w:bottom w:val="none" w:sz="0" w:space="0" w:color="auto"/>
        <w:right w:val="none" w:sz="0" w:space="0" w:color="auto"/>
      </w:divBdr>
    </w:div>
    <w:div w:id="677582480">
      <w:bodyDiv w:val="1"/>
      <w:marLeft w:val="0"/>
      <w:marRight w:val="0"/>
      <w:marTop w:val="0"/>
      <w:marBottom w:val="0"/>
      <w:divBdr>
        <w:top w:val="none" w:sz="0" w:space="0" w:color="auto"/>
        <w:left w:val="none" w:sz="0" w:space="0" w:color="auto"/>
        <w:bottom w:val="none" w:sz="0" w:space="0" w:color="auto"/>
        <w:right w:val="none" w:sz="0" w:space="0" w:color="auto"/>
      </w:divBdr>
    </w:div>
    <w:div w:id="974063048">
      <w:bodyDiv w:val="1"/>
      <w:marLeft w:val="0"/>
      <w:marRight w:val="0"/>
      <w:marTop w:val="0"/>
      <w:marBottom w:val="0"/>
      <w:divBdr>
        <w:top w:val="none" w:sz="0" w:space="0" w:color="auto"/>
        <w:left w:val="none" w:sz="0" w:space="0" w:color="auto"/>
        <w:bottom w:val="none" w:sz="0" w:space="0" w:color="auto"/>
        <w:right w:val="none" w:sz="0" w:space="0" w:color="auto"/>
      </w:divBdr>
    </w:div>
    <w:div w:id="1612662436">
      <w:bodyDiv w:val="1"/>
      <w:marLeft w:val="0"/>
      <w:marRight w:val="0"/>
      <w:marTop w:val="0"/>
      <w:marBottom w:val="0"/>
      <w:divBdr>
        <w:top w:val="none" w:sz="0" w:space="0" w:color="auto"/>
        <w:left w:val="none" w:sz="0" w:space="0" w:color="auto"/>
        <w:bottom w:val="none" w:sz="0" w:space="0" w:color="auto"/>
        <w:right w:val="none" w:sz="0" w:space="0" w:color="auto"/>
      </w:divBdr>
    </w:div>
    <w:div w:id="1869444790">
      <w:bodyDiv w:val="1"/>
      <w:marLeft w:val="0"/>
      <w:marRight w:val="0"/>
      <w:marTop w:val="0"/>
      <w:marBottom w:val="0"/>
      <w:divBdr>
        <w:top w:val="none" w:sz="0" w:space="0" w:color="auto"/>
        <w:left w:val="none" w:sz="0" w:space="0" w:color="auto"/>
        <w:bottom w:val="none" w:sz="0" w:space="0" w:color="auto"/>
        <w:right w:val="none" w:sz="0" w:space="0" w:color="auto"/>
      </w:divBdr>
    </w:div>
    <w:div w:id="18822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FE0C1-EFC8-4987-AB55-44D07D009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555</Words>
  <Characters>3057</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DICTAMEN DEL INFORME DE PRACTICAS PROFESIONALES</vt:lpstr>
      <vt:lpstr>DICTAMEN DEL INFORME DE PRACTICAS PROFESIONALES</vt:lpstr>
    </vt:vector>
  </TitlesOfParts>
  <Company>UTT</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DICTAMEN DEL INFORME DE PRACTICAS PROFESIONALES</dc:title>
  <dc:creator>Universidad Tecnologica deTijuana</dc:creator>
  <cp:lastModifiedBy>Victor Galvan</cp:lastModifiedBy>
  <cp:revision>13</cp:revision>
  <cp:lastPrinted>2013-11-12T15:37:00Z</cp:lastPrinted>
  <dcterms:created xsi:type="dcterms:W3CDTF">2022-06-07T13:09:00Z</dcterms:created>
  <dcterms:modified xsi:type="dcterms:W3CDTF">2022-06-13T07:51:00Z</dcterms:modified>
</cp:coreProperties>
</file>