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DOCUMENTO DE REQUISITOS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BIBLIOTECA LUMINARES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Victor Gabriel Santos Bento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sz w:val="28"/>
          <w:szCs w:val="28"/>
          <w:rtl w:val="0"/>
        </w:rPr>
        <w:t xml:space="preserve"> 28/05/2024</w:t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O que são requisitos funcionais?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 O que são requisitos não funcionais?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Descrição do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Sistema de Login (RF01)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Gerenciamento de Livros para Administradores (RF02)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Gerenciamento de Categorias para Administradores (RF03)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Não-Funcionais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Usabilidade (RNF01)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Responsividade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Validação de Campos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Mensagens de Aviso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Banco de Dados MySQL (RNF02)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Laravel (RNF03)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Frameworks (RNF04)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 Tailwind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Requisítos Mínimos Para o Uso (RNF05)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3.5.1. Tailwind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 Laravel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3.5.2.1. Laravel 11.0x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racoy28s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Referências Bibliográficas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widowControl w:val="0"/>
        <w:tabs>
          <w:tab w:val="right" w:leader="none" w:pos="12000"/>
        </w:tabs>
        <w:spacing w:before="6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Biblioteca Luminares é um projeto que funciona como um Catálogo de Livros. O administrador pode criar, observar, atualizar ou deletar livros e categorias. É de desejo que o projeto também tenha diferentes atividades para o usuário comum e o artista. O usuário pode observar os livro e categoria presentes no catálogo. Esta aplicação pode ser utilizada por Bibliotecas.</w:t>
      </w:r>
    </w:p>
    <w:p w:rsidR="00000000" w:rsidDel="00000000" w:rsidP="00000000" w:rsidRDefault="00000000" w:rsidRPr="00000000" w14:paraId="0000003A">
      <w:pPr>
        <w:pStyle w:val="Heading2"/>
        <w:spacing w:line="36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1.1. Requisitos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necessidades e expectativas dos usuários e outras partes em relação ao sistema em desenvolvimento são denominadas requisitos de software. Estes especificam as funcionalidades, comportamentos e limitações do sistema. Os requisitos podem ser categorizados em funcionais e não funcionais, descrevendo as ações desejadas do software e suas operações em diversos contextos. Esses requisitos influenciam a experiência do usuário, a eficiência operacional e a capacidade de adaptação do software.</w:t>
      </w:r>
    </w:p>
    <w:p w:rsidR="00000000" w:rsidDel="00000000" w:rsidP="00000000" w:rsidRDefault="00000000" w:rsidRPr="00000000" w14:paraId="0000003C">
      <w:pPr>
        <w:pStyle w:val="Heading3"/>
        <w:spacing w:line="36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1.1.1. O que são requisitos funcionais?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funcionalidades especificam as operações específicas que um sistema ou aplicativo precisa realizar. Elas representam as capacidades tangíveis e as tarefas que o software deve executar para satisfazer as exigências e demandas do usuário.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transações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usuários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e filtragem de dados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</w:t>
      </w:r>
    </w:p>
    <w:p w:rsidR="00000000" w:rsidDel="00000000" w:rsidP="00000000" w:rsidRDefault="00000000" w:rsidRPr="00000000" w14:paraId="00000044">
      <w:pPr>
        <w:pStyle w:val="Heading3"/>
        <w:spacing w:line="360" w:lineRule="auto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1.1.2. O que são requisitos não funcionais?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de desempenho, segurança, confiabilidade e usabilidade ditam os métodos pelos quais o software deve cumprir suas funções. Esses aspectos são essenciais para garantir a qualidade e eficácia do software, abordando áreas como velocidade, proteção, estabilidade e facilidade de uso. Ao contrário dos requisitos funcionais, esses requisitos não estão diretamente ligados às tarefas específicas do software, mas sim à sua operação e contexto de uso.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4C">
      <w:pPr>
        <w:pStyle w:val="Heading2"/>
        <w:spacing w:line="360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1.2. Descrição do Usuário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âmbito da tecnologia da informação, um usuário é definido como qualquer indivíduo que interaja com um sistema computacional, seja este um software, um aplicativo, um site ou um dispositivo eletrônico.</w:t>
      </w:r>
    </w:p>
    <w:p w:rsidR="00000000" w:rsidDel="00000000" w:rsidP="00000000" w:rsidRDefault="00000000" w:rsidRPr="00000000" w14:paraId="0000004E">
      <w:pPr>
        <w:pStyle w:val="Heading3"/>
        <w:spacing w:line="360" w:lineRule="auto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1.2.1. Atores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Administrador/Funcionário:</w:t>
      </w:r>
      <w:r w:rsidDel="00000000" w:rsidR="00000000" w:rsidRPr="00000000">
        <w:rPr>
          <w:sz w:val="24"/>
          <w:szCs w:val="24"/>
          <w:rtl w:val="0"/>
        </w:rPr>
        <w:t xml:space="preserve"> O administrador ou funcionário têm permissão para editar a tabela de livros e suas categorias, podendo criar, excluir ou modificar o conteúdo dessas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Comum:</w:t>
      </w:r>
      <w:r w:rsidDel="00000000" w:rsidR="00000000" w:rsidRPr="00000000">
        <w:rPr>
          <w:sz w:val="24"/>
          <w:szCs w:val="24"/>
          <w:rtl w:val="0"/>
        </w:rPr>
        <w:t xml:space="preserve"> O usuário comum pode visualizar os livros criado. O usuário não pode adicionar livros.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360" w:lineRule="auto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 Requisitos Funcionais</w:t>
      </w:r>
    </w:p>
    <w:p w:rsidR="00000000" w:rsidDel="00000000" w:rsidP="00000000" w:rsidRDefault="00000000" w:rsidRPr="00000000" w14:paraId="00000054">
      <w:pPr>
        <w:pStyle w:val="Heading2"/>
        <w:spacing w:line="360" w:lineRule="auto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2.1. Sistema de Login (RF01)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crie sua conta e faça o login, caso o email e a senha sejam válidos. 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email e senha.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Saídas: </w:t>
      </w:r>
      <w:r w:rsidDel="00000000" w:rsidR="00000000" w:rsidRPr="00000000">
        <w:rPr>
          <w:sz w:val="24"/>
          <w:szCs w:val="24"/>
          <w:rtl w:val="0"/>
        </w:rPr>
        <w:t xml:space="preserve">Mensagens de sucesso ou erro.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Nenhuma.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ser redirecionado para a página inicial caso o login seja bem sucedido.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de erro caso o login ou a senha estejam incorretos.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caso os inputs estejam vazios.</w:t>
      </w:r>
    </w:p>
    <w:p w:rsidR="00000000" w:rsidDel="00000000" w:rsidP="00000000" w:rsidRDefault="00000000" w:rsidRPr="00000000" w14:paraId="0000005C">
      <w:pPr>
        <w:pStyle w:val="Heading2"/>
        <w:spacing w:line="360" w:lineRule="auto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2.2. Gerenciamento de Livros para Administradores (RF02)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administrador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crie novos livros no catálogo, atualize informações de livros existentes, delete livros do catálogo e visualize a lista completa de livros.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administrador.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dos livros (idlivro, nome, isbn,categoria, autor, descrição).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administrador escolha a categoria do livro.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2.3. Gerenciamento de Categorias para Administradores (RF03)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administrador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crie novas categorias, atualize informações de categorias existentes, delete e visualize a lista completa de categorias.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administrador.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da categorias (idcategoria, nome).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da categoria  (iddcategoria, nome, etc).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3. Requisitos Não-Funcionais</w:t>
      </w:r>
    </w:p>
    <w:p w:rsidR="00000000" w:rsidDel="00000000" w:rsidP="00000000" w:rsidRDefault="00000000" w:rsidRPr="00000000" w14:paraId="00000071">
      <w:pPr>
        <w:pStyle w:val="Heading2"/>
        <w:spacing w:line="360" w:lineRule="auto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3.1. Usabilidade (RNF01)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usabilidade em aplicativos é essencial para o design de UX, visando garantir que os usuários possam interagir de maneira eficaz e satisfatória.</w:t>
      </w:r>
    </w:p>
    <w:p w:rsidR="00000000" w:rsidDel="00000000" w:rsidP="00000000" w:rsidRDefault="00000000" w:rsidRPr="00000000" w14:paraId="00000073">
      <w:pPr>
        <w:pStyle w:val="Heading3"/>
        <w:spacing w:line="360" w:lineRule="auto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3.1.1. Responsividade</w:t>
      </w:r>
    </w:p>
    <w:p w:rsidR="00000000" w:rsidDel="00000000" w:rsidP="00000000" w:rsidRDefault="00000000" w:rsidRPr="00000000" w14:paraId="0000007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capacidade do software de se adaptar a uma variedade de dispositivos e tamanhos de tela, mantendo tanto a funcionalidade quanto a estética do aplicativo.</w:t>
      </w:r>
    </w:p>
    <w:p w:rsidR="00000000" w:rsidDel="00000000" w:rsidP="00000000" w:rsidRDefault="00000000" w:rsidRPr="00000000" w14:paraId="00000075">
      <w:pPr>
        <w:pStyle w:val="Heading3"/>
        <w:spacing w:line="360" w:lineRule="auto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3.1.2. Validação de Campos</w:t>
      </w:r>
    </w:p>
    <w:p w:rsidR="00000000" w:rsidDel="00000000" w:rsidP="00000000" w:rsidRDefault="00000000" w:rsidRPr="00000000" w14:paraId="00000076">
      <w:pPr>
        <w:spacing w:line="360" w:lineRule="auto"/>
        <w:ind w:left="0"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As notificações de advertência são alertas exibidos após o usuário executar uma ação, indicando se a ação foi concluída com êxito e mantendo o usuário atualizado à medida que ele interage com a interface do aplicativo. Essa validação no front-end foi realizada usando o Parsley.js.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line="360" w:lineRule="auto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3.1.3. Mensagens de Aviso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Notificações de alerta são mensagens que surgem quando o usuário executa uma ação, comunicando se a ação foi realizada com sucesso e mantendo o usuário informado sempre que ele interage com a interface do aplicativo.</w:t>
      </w:r>
    </w:p>
    <w:p w:rsidR="00000000" w:rsidDel="00000000" w:rsidP="00000000" w:rsidRDefault="00000000" w:rsidRPr="00000000" w14:paraId="00000079">
      <w:pPr>
        <w:pStyle w:val="Heading2"/>
        <w:spacing w:line="360" w:lineRule="auto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3.2. Banco de Dados MySQL (RNF02)</w:t>
      </w:r>
    </w:p>
    <w:p w:rsidR="00000000" w:rsidDel="00000000" w:rsidP="00000000" w:rsidRDefault="00000000" w:rsidRPr="00000000" w14:paraId="0000007A">
      <w:pPr>
        <w:pBdr>
          <w:left w:color="000000" w:space="0" w:sz="0" w:val="none"/>
          <w:bottom w:color="000000" w:space="14" w:sz="0" w:val="none"/>
        </w:pBd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sistema de armazenamento de dados é uma compilação de informações organizadas de forma estruturada. Esse sistema serve como um repositório onde os dados são mantidos e administrados. O termo "relacional" indica que os dados são organizados em tabelas e que essas tabelas possuem relações entre si. Quando um software não suporta esse modelo, costumamos nos referir a ele como um Sistema Gerenciador de Banco de Dados (DBMS).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left w:color="000000" w:space="0" w:sz="0" w:val="none"/>
          <w:bottom w:color="000000" w:space="14" w:sz="0" w:val="none"/>
        </w:pBd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left w:color="000000" w:space="0" w:sz="0" w:val="none"/>
          <w:bottom w:color="000000" w:space="14" w:sz="0" w:val="none"/>
        </w:pBd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MySQL é um exemplo de DBMS, sendo um sistema de gerenciamento de banco de dados relacional de código aberto amplamente utilizado em diversas aplicações gratuitas para gerenciar suas bases de dados. O MySQL opera utilizando a linguagem SQL (Structured Query Language - Linguagem de Consulta Estruturada), que é a linguagem predominante para inserir, acessar e gerenciar o conteúdo armazenado em um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left w:color="000000" w:space="0" w:sz="0" w:val="none"/>
          <w:bottom w:color="000000" w:space="14" w:sz="0" w:val="none"/>
        </w:pBd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MySQL é um RDBMS (Sistema de Gerenciamento de Banco de Dados Relacional) com um modelo de cliente-servidor. RDBMS refere-se a um tipo de software ou serviço utilizado na criação e administração de bancos de dados que seguem o modelo relacional.</w:t>
      </w:r>
    </w:p>
    <w:p w:rsidR="00000000" w:rsidDel="00000000" w:rsidP="00000000" w:rsidRDefault="00000000" w:rsidRPr="00000000" w14:paraId="0000007F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1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vantagens do MySQL é sua natureza de código aberto. Isso significa que qualquer pessoa pode baixar, usar e modificar o MySQL de acordo com suas necessidades.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aberto.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Segurança.</w:t>
      </w:r>
    </w:p>
    <w:p w:rsidR="00000000" w:rsidDel="00000000" w:rsidP="00000000" w:rsidRDefault="00000000" w:rsidRPr="00000000" w14:paraId="00000085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3.3. Laravel (RNF03)</w:t>
      </w:r>
    </w:p>
    <w:p w:rsidR="00000000" w:rsidDel="00000000" w:rsidP="00000000" w:rsidRDefault="00000000" w:rsidRPr="00000000" w14:paraId="00000086">
      <w:pPr>
        <w:pBdr>
          <w:left w:color="000000" w:space="0" w:sz="0" w:val="none"/>
          <w:bottom w:color="000000" w:space="15" w:sz="0" w:val="none"/>
        </w:pBdr>
        <w:spacing w:line="360" w:lineRule="auto"/>
        <w:ind w:left="709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Laravel é um framework de desenvolvimento web em PHP que é conhecido por sua sintaxe fácil de entender e usar. Ele é projetado para simplificar o processo de criação de aplicativos web, fornecendo uma estrutura sólida e diversos recursos úteis. Com o Laravel, os desenvolvedores podem se concentrar na criação de suas aplicações sem se preocupar com os detalhes técnicos complicados. O framework oferece recursos como injeção de dependência, uma maneira elegante de lidar com bancos de dados, filas de execução de tarefas, testes automatizados e muito mais. Seja você um iniciante ou um desenvolvedor experiente, o Laravel é uma excelente escolha, pois pode ajudá-lo a começar no mundo do desenvolvimento web ou a aprimorar suas habilidades existentes.</w:t>
      </w:r>
    </w:p>
    <w:p w:rsidR="00000000" w:rsidDel="00000000" w:rsidP="00000000" w:rsidRDefault="00000000" w:rsidRPr="00000000" w14:paraId="00000087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9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melhor coisa em usar o Laravel é que ele é extremamente simples para um iniciante, mas oferece muitos recursos avançados para um programador profissional.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executado em várias plataformas (Windows, Linux, Unix, Mac OS X, etc.).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compatível com quase todos os servidores usados ​​atualmente (Apache, IIS, etc.).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uma ampla variedade de bancos de dados.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gratuito.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fácil de aprender e funciona com eficiência no lado do servidor.</w:t>
      </w:r>
    </w:p>
    <w:p w:rsidR="00000000" w:rsidDel="00000000" w:rsidP="00000000" w:rsidRDefault="00000000" w:rsidRPr="00000000" w14:paraId="0000008F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3.4. Frameworks (RNF04)</w:t>
      </w:r>
    </w:p>
    <w:p w:rsidR="00000000" w:rsidDel="00000000" w:rsidP="00000000" w:rsidRDefault="00000000" w:rsidRPr="00000000" w14:paraId="00000090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são estruturas compostas por um conjunto de códigos genéricos que permite o desenvolvimento de sistemas e aplicações. Um framework funciona como uma espécie de template ou modelo que, quando utilizado, oferece certos artifícios e elementos estruturais básicos para a criação de alguma aplicação ou software.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framework utilizados no projeto foi: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Tailwind.</w:t>
      </w:r>
    </w:p>
    <w:p w:rsidR="00000000" w:rsidDel="00000000" w:rsidP="00000000" w:rsidRDefault="00000000" w:rsidRPr="00000000" w14:paraId="00000094">
      <w:pPr>
        <w:pStyle w:val="Heading3"/>
        <w:spacing w:line="360" w:lineRule="auto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3.4.1. Tailwind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 CSS funciona verificando todos os seus arquivos HTML, componentes JavaScript e quaisquer outros modelos em busca de nomes de classes, gerando os estilos correspondentes e, em seguida, gravando-os em um arquivo CSS estático.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um fluxo de trabalho que prioriza o utilitário para construir componentes complexos a partir de um conjunto restrito de utilitários primitivos.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Estiliza elementos em estado interativos, como passar o mouse, focar e muito mais, usando modificadores condicionais.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 a duplicação e mantém os projetos sustentáveis criando abstrações reutilizáveis.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interfaces de usuário totalmente responsivas que se adaptam a qualquer tamanho de tela usando modificadores responsivos.</w:t>
      </w:r>
    </w:p>
    <w:p w:rsidR="00000000" w:rsidDel="00000000" w:rsidP="00000000" w:rsidRDefault="00000000" w:rsidRPr="00000000" w14:paraId="0000009C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3.5. Requisítos Mínimos Para o Uso (RNF05)</w:t>
      </w:r>
    </w:p>
    <w:p w:rsidR="00000000" w:rsidDel="00000000" w:rsidP="00000000" w:rsidRDefault="00000000" w:rsidRPr="00000000" w14:paraId="0000009D">
      <w:pPr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São os requisitos de versão mínima do navegador para rodar o site, compatibilidade com os principais navegadores (Chrome, Firefox, Safari, Edge), requisitos de hardware e software para o servidor e os dispositivos clientes.</w:t>
      </w:r>
    </w:p>
    <w:p w:rsidR="00000000" w:rsidDel="00000000" w:rsidP="00000000" w:rsidRDefault="00000000" w:rsidRPr="00000000" w14:paraId="0000009E">
      <w:pPr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3.5.1. Tailwind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Navegadores alternativos que usam a versão mais recente do WebKit, Blink ou Gecko (tanto diretamente, quanto através da API web view da plataforma) não suportam explicitamente o Bootstrap. 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Suporte a navegadores modernos como Google Chrome, Mozilla Firefox, Safari, Microsoft Edge.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Suporte básico ao Internet Explorer 11 (embora o Bootstrap 5 tenha removido o suporte oficial, projetos legados podem exigir).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Organização do projeto que permita a inclusão dos arquivos principais do Tailwind (CSS) e suas dependências, como PurgeCSS (caso necessário).</w:t>
      </w:r>
    </w:p>
    <w:p w:rsidR="00000000" w:rsidDel="00000000" w:rsidP="00000000" w:rsidRDefault="00000000" w:rsidRPr="00000000" w14:paraId="000000A4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3.5.2. Laravel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Configuração adequada do servidor para processar arquivos PHP (geralmente via módulo ou FastCGI).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Apache, Nginx, IIS ou qualquer outro servidor web compatível com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left w:color="000000" w:space="0" w:sz="0" w:val="none"/>
          <w:bottom w:color="000000" w:space="14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auto" w:val="clear"/>
          <w:rtl w:val="0"/>
        </w:rPr>
        <w:t xml:space="preserve">Composer instalado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Laravel é compatível com diversos sistemas operacionais, incluindo Linux, Windows, macOS e outros sistemas baseados em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3.5.2.1. Laravel 11.0x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Servidor Web: Apache 2.4 ou Nginx 1.18.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Operacional: Ubuntu 20.04, Windows 10, macOS Catalina.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Operacional: Ubuntu 20.04, Windows 10, macOS Catalina.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Extensões: ctype, fileinfo, mbstring, openssl, PDO, tokenizer,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Banco de Dados: MySQL 5.7+, MariaDB 10.2+, PostgreSQL 10+, SQLite 3.31+.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Ferramentas: Composer, Git.</w:t>
      </w:r>
    </w:p>
    <w:p w:rsidR="00000000" w:rsidDel="00000000" w:rsidP="00000000" w:rsidRDefault="00000000" w:rsidRPr="00000000" w14:paraId="000000B0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7yracoy28sd3" w:id="23"/>
      <w:bookmarkEnd w:id="23"/>
      <w:r w:rsidDel="00000000" w:rsidR="00000000" w:rsidRPr="00000000">
        <w:rPr>
          <w:rtl w:val="0"/>
        </w:rPr>
        <w:t xml:space="preserve">4. Referências Bibliográficas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https://laravel.com/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https://pt.linkedin.com/pulse/tailwind-css-pontos-positivos-e-negativos-marco-antonio</w:t>
        <w:br w:type="textWrapping"/>
        <w:t xml:space="preserve">https://medium.com/lfdev-blog/como-escrever-requisitos-de-software-de-forma-simples-e-garantir-o-m%C3%ADnimo-de-erros-no-sistema-app-74df2ee241cc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https://querobolsa.com.br/revista/requisitos-funcionais-e-nao-funcionais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668">
    <w:name w:val="Heading 1 Char"/>
    <w:link w:val="841"/>
    <w:uiPriority w:val="9"/>
    <w:rPr>
      <w:rFonts w:ascii="Arial" w:cs="Arial" w:eastAsia="Arial" w:hAnsi="Arial"/>
      <w:sz w:val="40"/>
      <w:szCs w:val="40"/>
    </w:rPr>
  </w:style>
  <w:style w:type="character" w:styleId="669">
    <w:name w:val="Heading 2 Char"/>
    <w:link w:val="842"/>
    <w:uiPriority w:val="9"/>
    <w:rPr>
      <w:rFonts w:ascii="Arial" w:cs="Arial" w:eastAsia="Arial" w:hAnsi="Arial"/>
      <w:sz w:val="34"/>
    </w:rPr>
  </w:style>
  <w:style w:type="character" w:styleId="670">
    <w:name w:val="Heading 3 Char"/>
    <w:link w:val="843"/>
    <w:uiPriority w:val="9"/>
    <w:rPr>
      <w:rFonts w:ascii="Arial" w:cs="Arial" w:eastAsia="Arial" w:hAnsi="Arial"/>
      <w:sz w:val="30"/>
      <w:szCs w:val="30"/>
    </w:rPr>
  </w:style>
  <w:style w:type="character" w:styleId="671">
    <w:name w:val="Heading 4 Char"/>
    <w:link w:val="84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72">
    <w:name w:val="Heading 5 Char"/>
    <w:link w:val="84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73">
    <w:name w:val="Heading 6 Char"/>
    <w:link w:val="846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74">
    <w:name w:val="Heading 7"/>
    <w:basedOn w:val="839"/>
    <w:next w:val="839"/>
    <w:link w:val="675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5">
    <w:name w:val="Heading 7 Char"/>
    <w:link w:val="674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76">
    <w:name w:val="Heading 8"/>
    <w:basedOn w:val="839"/>
    <w:next w:val="839"/>
    <w:link w:val="677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77">
    <w:name w:val="Heading 8 Char"/>
    <w:link w:val="676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78">
    <w:name w:val="Heading 9"/>
    <w:basedOn w:val="839"/>
    <w:next w:val="839"/>
    <w:link w:val="679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79">
    <w:name w:val="Heading 9 Char"/>
    <w:link w:val="678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80">
    <w:name w:val="List Paragraph"/>
    <w:basedOn w:val="839"/>
    <w:uiPriority w:val="34"/>
    <w:qFormat w:val="1"/>
    <w:pPr>
      <w:ind w:left="720"/>
      <w:contextualSpacing w:val="1"/>
    </w:pPr>
  </w:style>
  <w:style w:type="table" w:styleId="68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82">
    <w:name w:val="No Spacing"/>
    <w:uiPriority w:val="1"/>
    <w:qFormat w:val="1"/>
    <w:pPr>
      <w:spacing w:after="0" w:before="0" w:line="240" w:lineRule="auto"/>
    </w:pPr>
  </w:style>
  <w:style w:type="character" w:styleId="683">
    <w:name w:val="Title Char"/>
    <w:link w:val="847"/>
    <w:uiPriority w:val="10"/>
    <w:rPr>
      <w:sz w:val="48"/>
      <w:szCs w:val="48"/>
    </w:rPr>
  </w:style>
  <w:style w:type="character" w:styleId="684">
    <w:name w:val="Subtitle Char"/>
    <w:link w:val="848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 w:val="1"/>
    <w:pPr>
      <w:ind w:left="720" w:right="720"/>
    </w:pPr>
    <w:rPr>
      <w:i w:val="1"/>
    </w:rPr>
  </w:style>
  <w:style w:type="character" w:styleId="686">
    <w:name w:val="Quote Char"/>
    <w:link w:val="685"/>
    <w:uiPriority w:val="29"/>
    <w:rPr>
      <w:i w:val="1"/>
    </w:rPr>
  </w:style>
  <w:style w:type="paragraph" w:styleId="687">
    <w:name w:val="Intense Quote"/>
    <w:basedOn w:val="839"/>
    <w:next w:val="839"/>
    <w:link w:val="688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88">
    <w:name w:val="Intense Quote Char"/>
    <w:link w:val="687"/>
    <w:uiPriority w:val="30"/>
    <w:rPr>
      <w:i w:val="1"/>
    </w:rPr>
  </w:style>
  <w:style w:type="paragraph" w:styleId="689">
    <w:name w:val="Header"/>
    <w:basedOn w:val="839"/>
    <w:link w:val="690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90">
    <w:name w:val="Header Char"/>
    <w:link w:val="689"/>
    <w:uiPriority w:val="99"/>
  </w:style>
  <w:style w:type="paragraph" w:styleId="691">
    <w:name w:val="Footer"/>
    <w:basedOn w:val="839"/>
    <w:link w:val="694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92">
    <w:name w:val="Footer Char"/>
    <w:link w:val="691"/>
    <w:uiPriority w:val="99"/>
  </w:style>
  <w:style w:type="paragraph" w:styleId="693">
    <w:name w:val="Caption"/>
    <w:basedOn w:val="839"/>
    <w:next w:val="839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basedOn w:val="68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96">
    <w:name w:val="Table Grid Light"/>
    <w:basedOn w:val="68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97">
    <w:name w:val="Plain Table 1"/>
    <w:basedOn w:val="68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8">
    <w:name w:val="Plain Table 2"/>
    <w:basedOn w:val="68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9">
    <w:name w:val="Plain Table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00">
    <w:name w:val="Plain Table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1">
    <w:name w:val="Plain Table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2">
    <w:name w:val="Grid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3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4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5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6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7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8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9">
    <w:name w:val="Grid Table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1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2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3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4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5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6">
    <w:name w:val="Grid Table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7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1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2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4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24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25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26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27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28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29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30">
    <w:name w:val="Grid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31">
    <w:name w:val="Grid Table 5 Dark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732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733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734">
    <w:name w:val="Grid Table 5 Dark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735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736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737">
    <w:name w:val="Grid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38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39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40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41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42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43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44">
    <w:name w:val="Grid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5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6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7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8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9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0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1">
    <w:name w:val="List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2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3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4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5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6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7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8">
    <w:name w:val="List Table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59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60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61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62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63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64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65">
    <w:name w:val="List Table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0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1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2">
    <w:name w:val="List Table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3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87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88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9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90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1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92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93">
    <w:name w:val="List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94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795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796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797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798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799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00">
    <w:name w:val="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1">
    <w:name w:val="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02">
    <w:name w:val="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03">
    <w:name w:val="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04">
    <w:name w:val="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05">
    <w:name w:val="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06">
    <w:name w:val="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07">
    <w:name w:val="Bordered &amp; 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8">
    <w:name w:val="Bordered &amp; 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09">
    <w:name w:val="Bordered &amp; 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10">
    <w:name w:val="Bordered &amp; 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11">
    <w:name w:val="Bordered &amp; 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12">
    <w:name w:val="Bordered &amp; 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13">
    <w:name w:val="Bordered &amp; 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14">
    <w:name w:val="Bordered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15">
    <w:name w:val="Bordered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16">
    <w:name w:val="Bordered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17">
    <w:name w:val="Bordered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18">
    <w:name w:val="Bordered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19">
    <w:name w:val="Bordered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20">
    <w:name w:val="Bordered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21">
    <w:name w:val="Hyperlink"/>
    <w:uiPriority w:val="99"/>
    <w:unhideWhenUsed w:val="1"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 w:val="1"/>
    <w:rPr>
      <w:vertAlign w:val="superscript"/>
    </w:rPr>
  </w:style>
  <w:style w:type="paragraph" w:styleId="825">
    <w:name w:val="endnote text"/>
    <w:basedOn w:val="839"/>
    <w:link w:val="82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 w:val="1"/>
    <w:unhideWhenUsed w:val="1"/>
    <w:rPr>
      <w:vertAlign w:val="superscript"/>
    </w:rPr>
  </w:style>
  <w:style w:type="paragraph" w:styleId="828">
    <w:name w:val="toc 1"/>
    <w:basedOn w:val="839"/>
    <w:next w:val="839"/>
    <w:uiPriority w:val="39"/>
    <w:unhideWhenUsed w:val="1"/>
    <w:pPr>
      <w:spacing w:after="57"/>
      <w:ind w:left="0" w:right="0" w:firstLine="0"/>
    </w:pPr>
  </w:style>
  <w:style w:type="paragraph" w:styleId="829">
    <w:name w:val="toc 2"/>
    <w:basedOn w:val="839"/>
    <w:next w:val="839"/>
    <w:uiPriority w:val="39"/>
    <w:unhideWhenUsed w:val="1"/>
    <w:pPr>
      <w:spacing w:after="57"/>
      <w:ind w:left="283" w:right="0" w:firstLine="0"/>
    </w:pPr>
  </w:style>
  <w:style w:type="paragraph" w:styleId="830">
    <w:name w:val="toc 3"/>
    <w:basedOn w:val="839"/>
    <w:next w:val="839"/>
    <w:uiPriority w:val="39"/>
    <w:unhideWhenUsed w:val="1"/>
    <w:pPr>
      <w:spacing w:after="57"/>
      <w:ind w:left="567" w:right="0" w:firstLine="0"/>
    </w:pPr>
  </w:style>
  <w:style w:type="paragraph" w:styleId="831">
    <w:name w:val="toc 4"/>
    <w:basedOn w:val="839"/>
    <w:next w:val="839"/>
    <w:uiPriority w:val="39"/>
    <w:unhideWhenUsed w:val="1"/>
    <w:pPr>
      <w:spacing w:after="57"/>
      <w:ind w:left="850" w:right="0" w:firstLine="0"/>
    </w:pPr>
  </w:style>
  <w:style w:type="paragraph" w:styleId="832">
    <w:name w:val="toc 5"/>
    <w:basedOn w:val="839"/>
    <w:next w:val="839"/>
    <w:uiPriority w:val="39"/>
    <w:unhideWhenUsed w:val="1"/>
    <w:pPr>
      <w:spacing w:after="57"/>
      <w:ind w:left="1134" w:right="0" w:firstLine="0"/>
    </w:pPr>
  </w:style>
  <w:style w:type="paragraph" w:styleId="833">
    <w:name w:val="toc 6"/>
    <w:basedOn w:val="839"/>
    <w:next w:val="839"/>
    <w:uiPriority w:val="39"/>
    <w:unhideWhenUsed w:val="1"/>
    <w:pPr>
      <w:spacing w:after="57"/>
      <w:ind w:left="1417" w:right="0" w:firstLine="0"/>
    </w:pPr>
  </w:style>
  <w:style w:type="paragraph" w:styleId="834">
    <w:name w:val="toc 7"/>
    <w:basedOn w:val="839"/>
    <w:next w:val="839"/>
    <w:uiPriority w:val="39"/>
    <w:unhideWhenUsed w:val="1"/>
    <w:pPr>
      <w:spacing w:after="57"/>
      <w:ind w:left="1701" w:right="0" w:firstLine="0"/>
    </w:pPr>
  </w:style>
  <w:style w:type="paragraph" w:styleId="835">
    <w:name w:val="toc 8"/>
    <w:basedOn w:val="839"/>
    <w:next w:val="839"/>
    <w:uiPriority w:val="39"/>
    <w:unhideWhenUsed w:val="1"/>
    <w:pPr>
      <w:spacing w:after="57"/>
      <w:ind w:left="1984" w:right="0" w:firstLine="0"/>
    </w:pPr>
  </w:style>
  <w:style w:type="paragraph" w:styleId="836">
    <w:name w:val="toc 9"/>
    <w:basedOn w:val="839"/>
    <w:next w:val="839"/>
    <w:uiPriority w:val="39"/>
    <w:unhideWhenUsed w:val="1"/>
    <w:pPr>
      <w:spacing w:after="57"/>
      <w:ind w:left="2268" w:right="0" w:firstLine="0"/>
    </w:pPr>
  </w:style>
  <w:style w:type="paragraph" w:styleId="837">
    <w:name w:val="TOC Heading"/>
    <w:uiPriority w:val="39"/>
    <w:unhideWhenUsed w:val="1"/>
  </w:style>
  <w:style w:type="paragraph" w:styleId="838">
    <w:name w:val="table of figures"/>
    <w:basedOn w:val="839"/>
    <w:next w:val="839"/>
    <w:uiPriority w:val="99"/>
    <w:unhideWhenUsed w:val="1"/>
    <w:pPr>
      <w:spacing w:after="0" w:afterAutospacing="0"/>
    </w:pPr>
  </w:style>
  <w:style w:type="paragraph" w:styleId="839" w:default="1">
    <w:name w:val="Normal"/>
  </w:style>
  <w:style w:type="table" w:styleId="840" w:default="1">
    <w:name w:val="Table Normal"/>
    <w:tblPr/>
  </w:style>
  <w:style w:type="paragraph" w:styleId="841">
    <w:name w:val="Heading 1"/>
    <w:basedOn w:val="839"/>
    <w:next w:val="839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842">
    <w:name w:val="Heading 2"/>
    <w:basedOn w:val="839"/>
    <w:next w:val="839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843">
    <w:name w:val="Heading 3"/>
    <w:basedOn w:val="839"/>
    <w:next w:val="839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844">
    <w:name w:val="Heading 4"/>
    <w:basedOn w:val="839"/>
    <w:next w:val="839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845">
    <w:name w:val="Heading 5"/>
    <w:basedOn w:val="839"/>
    <w:next w:val="839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846">
    <w:name w:val="Heading 6"/>
    <w:basedOn w:val="839"/>
    <w:next w:val="839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847">
    <w:name w:val="Title"/>
    <w:basedOn w:val="839"/>
    <w:next w:val="839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848">
    <w:name w:val="Subtitle"/>
    <w:basedOn w:val="839"/>
    <w:next w:val="839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character" w:styleId="849" w:default="1">
    <w:name w:val="Default Paragraph Font"/>
    <w:uiPriority w:val="1"/>
    <w:semiHidden w:val="1"/>
    <w:unhideWhenUsed w:val="1"/>
  </w:style>
  <w:style w:type="numbering" w:styleId="850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yLlvLTN0jXWuR3+AZrB+uhok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N3lyYWNveTI4c2QzOAByITFTT2trU0ZUbDVMektabDcydEQ3TkVObHM4VlV3Yldt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