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2B60" w14:textId="00419F73" w:rsidR="004D20AC" w:rsidRDefault="004D20AC" w:rsidP="004D20AC">
      <w:pPr>
        <w:shd w:val="clear" w:color="auto" w:fill="FFFFFF"/>
        <w:spacing w:after="0" w:line="30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D20AC">
        <w:rPr>
          <w:rFonts w:ascii="Times New Roman" w:hAnsi="Times New Roman" w:cs="Times New Roman"/>
          <w:sz w:val="28"/>
          <w:szCs w:val="28"/>
        </w:rPr>
        <w:t>Компания АО «Металл Логистик» является ведущим дистрибьютором металла в Московском регионе. Компания построила новый склад хранения металла (</w:t>
      </w:r>
      <w:proofErr w:type="spellStart"/>
      <w:r w:rsidRPr="004D20AC">
        <w:rPr>
          <w:rFonts w:ascii="Times New Roman" w:hAnsi="Times New Roman" w:cs="Times New Roman"/>
          <w:sz w:val="28"/>
          <w:szCs w:val="28"/>
        </w:rPr>
        <w:t>металлобазу</w:t>
      </w:r>
      <w:proofErr w:type="spellEnd"/>
      <w:r w:rsidRPr="004D20AC">
        <w:rPr>
          <w:rFonts w:ascii="Times New Roman" w:hAnsi="Times New Roman" w:cs="Times New Roman"/>
          <w:sz w:val="28"/>
          <w:szCs w:val="28"/>
        </w:rPr>
        <w:t>), который включает в себя контрольно-пропускной пункт для въезда-выезда грузового автотранспорта и 12 козловых кранов, которые служат для погрузки товара в автомашины.</w:t>
      </w:r>
    </w:p>
    <w:p w14:paraId="708EA7C3" w14:textId="3CE0E098" w:rsidR="004D20AC" w:rsidRDefault="004D20AC" w:rsidP="004D20AC">
      <w:pPr>
        <w:shd w:val="clear" w:color="auto" w:fill="FFFFFF"/>
        <w:spacing w:after="0" w:line="30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в работу нового склада потребовал от компании автоматизировать бизнес-процессы, связанные с обработкой заказов. Проблема, с которой столкнулась компания заключается в отсутствии системы планирования очередей автомашин участвующих в погрузке продукции. Погрузка продукции должна проходить в соответствии с требованиями заказчика формулируемые в процессе создания заказа (задание даты и времени отгрузки</w:t>
      </w:r>
      <w:r w:rsidR="00C04FDA">
        <w:rPr>
          <w:rFonts w:ascii="Times New Roman" w:hAnsi="Times New Roman" w:cs="Times New Roman"/>
          <w:sz w:val="28"/>
          <w:szCs w:val="28"/>
        </w:rPr>
        <w:t xml:space="preserve"> продукции компании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C04FDA">
        <w:rPr>
          <w:rFonts w:ascii="Times New Roman" w:hAnsi="Times New Roman" w:cs="Times New Roman"/>
          <w:sz w:val="28"/>
          <w:szCs w:val="28"/>
        </w:rPr>
        <w:t>. При этом учет интересов заказчика в процессе отгрузки продукции не должен приводить к простоям в работе кранов на базе.</w:t>
      </w:r>
    </w:p>
    <w:p w14:paraId="3147066E" w14:textId="433D7E11" w:rsidR="004D20AC" w:rsidRDefault="00C04FDA" w:rsidP="004D20AC">
      <w:pPr>
        <w:shd w:val="clear" w:color="auto" w:fill="FFFFFF"/>
        <w:spacing w:after="0" w:line="30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процесса обработки заказов должна привести к созданию алгоритма формирования плана выполнения отгрузок товара, при этом руководство компании должно иметь возможность получать аналитику об эффективности процессов обработки заказов.</w:t>
      </w:r>
    </w:p>
    <w:p w14:paraId="291A3768" w14:textId="75816884" w:rsidR="00C04FDA" w:rsidRDefault="00C04FDA" w:rsidP="004D20AC">
      <w:pPr>
        <w:shd w:val="clear" w:color="auto" w:fill="FFFFFF"/>
        <w:spacing w:after="0" w:line="30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Заинтересованными сторонами являются:</w:t>
      </w:r>
    </w:p>
    <w:p w14:paraId="009383B9" w14:textId="6C6299FE" w:rsidR="00C04FDA" w:rsidRDefault="00C04FDA" w:rsidP="00C04FDA">
      <w:pPr>
        <w:pStyle w:val="a4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1DBA8CE7" w14:textId="4DF8DEF4" w:rsidR="00C04FDA" w:rsidRDefault="00C04FDA" w:rsidP="00C04FDA">
      <w:pPr>
        <w:pStyle w:val="a4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базы</w:t>
      </w:r>
    </w:p>
    <w:p w14:paraId="71547941" w14:textId="5A3F2513" w:rsidR="00C04FDA" w:rsidRDefault="00C04FDA" w:rsidP="00C04FDA">
      <w:pPr>
        <w:pStyle w:val="a4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(сотрудник)</w:t>
      </w:r>
    </w:p>
    <w:p w14:paraId="0B3EE2EB" w14:textId="69B64529" w:rsidR="00C04FDA" w:rsidRDefault="00C04FDA" w:rsidP="00C04FDA">
      <w:pPr>
        <w:pStyle w:val="a4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(сотрудник)</w:t>
      </w:r>
    </w:p>
    <w:p w14:paraId="10882458" w14:textId="16BBE943" w:rsidR="00C04FDA" w:rsidRDefault="00C04FDA" w:rsidP="00C04FDA">
      <w:pPr>
        <w:pStyle w:val="a4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(представляет клиента в процессе отгрузки продукции)</w:t>
      </w:r>
    </w:p>
    <w:p w14:paraId="41F07FD0" w14:textId="1FC3CAD4" w:rsidR="00C04FDA" w:rsidRDefault="00C04FDA" w:rsidP="00C04FDA">
      <w:pPr>
        <w:shd w:val="clear" w:color="auto" w:fill="FFFFFF"/>
        <w:spacing w:after="0" w:line="30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разработки системы, все заинтересованные стороны получат сокращение затрат временных ресурсов в ходе процесса формирования и обработки заказ</w:t>
      </w:r>
      <w:r w:rsidR="000A316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316C">
        <w:rPr>
          <w:rFonts w:ascii="Times New Roman" w:hAnsi="Times New Roman" w:cs="Times New Roman"/>
          <w:sz w:val="28"/>
          <w:szCs w:val="28"/>
        </w:rPr>
        <w:t xml:space="preserve"> Примером планируемых сокращений временных затрат может служить График 1, на котором видно, что автоматическое планирование процесса отгрузки приведет к значительной экономии временных ресурсов всех заинтересованных лиц.</w:t>
      </w:r>
      <w:r w:rsidR="002F17DE">
        <w:rPr>
          <w:rFonts w:ascii="Times New Roman" w:hAnsi="Times New Roman" w:cs="Times New Roman"/>
          <w:sz w:val="28"/>
          <w:szCs w:val="28"/>
        </w:rPr>
        <w:t xml:space="preserve"> Суммарные средние показатели временных затрат на обработку заказа могут измениться на 50% в сторону уменьшения времени обработки заказа при условии, что в ходе одной отгрузки одна автомашина будет проходить под 3 и более кранами.</w:t>
      </w:r>
    </w:p>
    <w:p w14:paraId="72563DDD" w14:textId="3548E881" w:rsidR="008C3B8B" w:rsidRDefault="002F17DE" w:rsidP="00C04FDA">
      <w:pPr>
        <w:shd w:val="clear" w:color="auto" w:fill="FFFFFF"/>
        <w:spacing w:after="0" w:line="30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A31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F2D5EA" wp14:editId="088492BE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5705475" cy="207962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33BE6" w14:textId="797453A9" w:rsidR="000A316C" w:rsidRDefault="000A316C" w:rsidP="008C3B8B">
      <w:pPr>
        <w:shd w:val="clear" w:color="auto" w:fill="FFFFFF"/>
        <w:spacing w:after="0" w:line="30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1. Соотношение временных затрат до и после автоматизации (в минутах)</w:t>
      </w:r>
      <w:bookmarkStart w:id="0" w:name="_GoBack"/>
      <w:bookmarkEnd w:id="0"/>
    </w:p>
    <w:p w14:paraId="76E9F184" w14:textId="203FC000" w:rsidR="000A316C" w:rsidRDefault="000A316C" w:rsidP="000A316C">
      <w:pPr>
        <w:shd w:val="clear" w:color="auto" w:fill="FFFFFF"/>
        <w:spacing w:after="0" w:line="30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алгоритм составления плана отгрузок позволит учитывать возникающие отклонения и их специфику для дальнейшей корректировки бизнес-процессов предприятия. Ценность конечного продукта (информационной системы) </w:t>
      </w:r>
      <w:r w:rsidR="00BA2B63">
        <w:rPr>
          <w:rFonts w:ascii="Times New Roman" w:hAnsi="Times New Roman" w:cs="Times New Roman"/>
          <w:sz w:val="28"/>
          <w:szCs w:val="28"/>
        </w:rPr>
        <w:t>для заинтересованных лиц будет проявляться в следующем:</w:t>
      </w:r>
    </w:p>
    <w:p w14:paraId="48B586E2" w14:textId="715A2031" w:rsidR="00BA2B63" w:rsidRDefault="00BA2B63" w:rsidP="00BA2B63">
      <w:pPr>
        <w:pStyle w:val="a4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актуальному каталогу номенклатуры и определение времени отгрузки (Клиент)</w:t>
      </w:r>
    </w:p>
    <w:p w14:paraId="2991ED84" w14:textId="5AFBAA37" w:rsidR="00BA2B63" w:rsidRDefault="00BA2B63" w:rsidP="00BA2B63">
      <w:pPr>
        <w:pStyle w:val="a4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скорости прохождения этапов отгрузки заказа (Водитель)</w:t>
      </w:r>
    </w:p>
    <w:p w14:paraId="03BDF6D2" w14:textId="75BE387C" w:rsidR="00BA2B63" w:rsidRDefault="00BA2B63" w:rsidP="00BA2B63">
      <w:pPr>
        <w:pStyle w:val="a4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количества переходов между кранами, полноценное соблюдение требований к отдыху (Кладовщик)</w:t>
      </w:r>
    </w:p>
    <w:p w14:paraId="1D89DD24" w14:textId="5D0F0DC9" w:rsidR="00BA2B63" w:rsidRDefault="00BA2B63" w:rsidP="00BA2B63">
      <w:pPr>
        <w:pStyle w:val="a4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выполнения графика отгрузок и корректировка очереди в случае возникновения отклонений (Диспетчер)</w:t>
      </w:r>
    </w:p>
    <w:p w14:paraId="4F40A4A0" w14:textId="41F88E77" w:rsidR="00D71BA4" w:rsidRPr="00D71BA4" w:rsidRDefault="00BA2B63" w:rsidP="00D71BA4">
      <w:pPr>
        <w:pStyle w:val="a4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эффективности бизнес</w:t>
      </w:r>
      <w:r w:rsidR="00D71B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процессов предприятия за счет формирования подробной отчетности </w:t>
      </w:r>
      <w:r w:rsidR="00D71BA4">
        <w:rPr>
          <w:rFonts w:ascii="Times New Roman" w:hAnsi="Times New Roman" w:cs="Times New Roman"/>
          <w:sz w:val="28"/>
          <w:szCs w:val="28"/>
        </w:rPr>
        <w:t>с учетом удовлетворенности всех заинтересованных лиц (Руководитель)</w:t>
      </w:r>
    </w:p>
    <w:p w14:paraId="10DF462E" w14:textId="7D9E7A60" w:rsidR="00D71BA4" w:rsidRDefault="00D71BA4" w:rsidP="009818B6">
      <w:pPr>
        <w:shd w:val="clear" w:color="auto" w:fill="FFFFFF"/>
        <w:spacing w:after="0" w:line="30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разработка информационной системы для А</w:t>
      </w:r>
      <w:r w:rsidRPr="00D71BA4">
        <w:rPr>
          <w:rFonts w:ascii="Times New Roman" w:hAnsi="Times New Roman" w:cs="Times New Roman"/>
          <w:sz w:val="28"/>
          <w:szCs w:val="28"/>
        </w:rPr>
        <w:t>О «Металл</w:t>
      </w:r>
      <w:r w:rsidR="009818B6">
        <w:rPr>
          <w:rFonts w:ascii="Times New Roman" w:hAnsi="Times New Roman" w:cs="Times New Roman"/>
          <w:sz w:val="28"/>
          <w:szCs w:val="28"/>
        </w:rPr>
        <w:t xml:space="preserve"> </w:t>
      </w:r>
      <w:r w:rsidRPr="00D71BA4">
        <w:rPr>
          <w:rFonts w:ascii="Times New Roman" w:hAnsi="Times New Roman" w:cs="Times New Roman"/>
          <w:sz w:val="28"/>
          <w:szCs w:val="28"/>
        </w:rPr>
        <w:t>Логистик»</w:t>
      </w:r>
      <w:r>
        <w:rPr>
          <w:rFonts w:ascii="Times New Roman" w:hAnsi="Times New Roman" w:cs="Times New Roman"/>
          <w:sz w:val="28"/>
          <w:szCs w:val="28"/>
        </w:rPr>
        <w:t xml:space="preserve"> приведет к увеличению количества обработанных заказов за единицу времени, что в свою очередь станет фактором увеличения прибыли компании и лояльности клиентов.</w:t>
      </w:r>
    </w:p>
    <w:sectPr w:rsidR="00D71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00985"/>
    <w:multiLevelType w:val="multilevel"/>
    <w:tmpl w:val="65B0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F2F31"/>
    <w:multiLevelType w:val="multilevel"/>
    <w:tmpl w:val="2168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37DCF"/>
    <w:multiLevelType w:val="multilevel"/>
    <w:tmpl w:val="9790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67"/>
    <w:rsid w:val="000A316C"/>
    <w:rsid w:val="00224B67"/>
    <w:rsid w:val="002F17DE"/>
    <w:rsid w:val="00386AB4"/>
    <w:rsid w:val="004D20AC"/>
    <w:rsid w:val="008C3B8B"/>
    <w:rsid w:val="009105B8"/>
    <w:rsid w:val="009818B6"/>
    <w:rsid w:val="00BA2B63"/>
    <w:rsid w:val="00C04FDA"/>
    <w:rsid w:val="00D7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A792"/>
  <w15:chartTrackingRefBased/>
  <w15:docId w15:val="{BC2E55E9-2317-4A0F-BD82-70F5970E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Сёмочка Неяскин</dc:creator>
  <cp:keywords/>
  <dc:description/>
  <cp:lastModifiedBy>Сёмочка Неяскин</cp:lastModifiedBy>
  <cp:revision>5</cp:revision>
  <dcterms:created xsi:type="dcterms:W3CDTF">2021-03-18T07:28:00Z</dcterms:created>
  <dcterms:modified xsi:type="dcterms:W3CDTF">2021-03-18T08:55:00Z</dcterms:modified>
</cp:coreProperties>
</file>