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D894" w14:textId="77777777" w:rsidR="00EF5855" w:rsidRDefault="00000000">
      <w:pPr>
        <w:spacing w:line="276"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Appendix </w:t>
      </w:r>
    </w:p>
    <w:p w14:paraId="7ECE46A5" w14:textId="190CBD2C" w:rsidR="00C24CFF" w:rsidRDefault="00042250" w:rsidP="00C24CFF">
      <w:pPr>
        <w:spacing w:line="360" w:lineRule="auto"/>
        <w:rPr>
          <w:lang w:val="en-US"/>
        </w:rPr>
      </w:pPr>
      <w:r>
        <w:rPr>
          <w:rFonts w:ascii="Times New Roman" w:hAnsi="Times New Roman" w:cs="Times New Roman"/>
          <w:sz w:val="24"/>
          <w:szCs w:val="24"/>
          <w:lang w:val="en-US"/>
        </w:rPr>
        <w:t>Table S1</w:t>
      </w:r>
      <w:r w:rsidR="00C24CFF">
        <w:rPr>
          <w:rFonts w:ascii="Times New Roman" w:hAnsi="Times New Roman" w:cs="Times New Roman"/>
          <w:sz w:val="24"/>
          <w:szCs w:val="24"/>
          <w:lang w:val="en-US"/>
        </w:rPr>
        <w:t xml:space="preserve">. </w:t>
      </w:r>
      <w:r w:rsidR="00C24CFF">
        <w:rPr>
          <w:rFonts w:ascii="Times New Roman" w:hAnsi="Times New Roman" w:cs="Times New Roman"/>
          <w:bCs/>
          <w:sz w:val="24"/>
          <w:szCs w:val="24"/>
          <w:lang w:val="en-US"/>
        </w:rPr>
        <w:t xml:space="preserve">Taxon sampling for </w:t>
      </w:r>
      <w:proofErr w:type="spellStart"/>
      <w:r w:rsidR="00C24CFF">
        <w:rPr>
          <w:rFonts w:ascii="Times New Roman" w:hAnsi="Times New Roman" w:cs="Times New Roman"/>
          <w:bCs/>
          <w:sz w:val="24"/>
          <w:szCs w:val="24"/>
          <w:lang w:val="en-US"/>
        </w:rPr>
        <w:t>ddRAD</w:t>
      </w:r>
      <w:proofErr w:type="spellEnd"/>
      <w:r w:rsidR="00C24CFF">
        <w:rPr>
          <w:rFonts w:ascii="Times New Roman" w:hAnsi="Times New Roman" w:cs="Times New Roman"/>
          <w:bCs/>
          <w:sz w:val="24"/>
          <w:szCs w:val="24"/>
          <w:lang w:val="en-US"/>
        </w:rPr>
        <w:t xml:space="preserve"> sequence data collection. </w:t>
      </w:r>
      <w:r w:rsidR="00C24CFF">
        <w:rPr>
          <w:rFonts w:ascii="Times New Roman" w:hAnsi="Times New Roman" w:cs="Times New Roman"/>
          <w:sz w:val="24"/>
          <w:szCs w:val="24"/>
          <w:lang w:val="en-US"/>
        </w:rPr>
        <w:t xml:space="preserve">Institutional abbreviations for museums and collections follow Sabaj (2023), except for MZFZ (Museo de </w:t>
      </w:r>
      <w:proofErr w:type="spellStart"/>
      <w:r w:rsidR="00C24CFF">
        <w:rPr>
          <w:rFonts w:ascii="Times New Roman" w:hAnsi="Times New Roman" w:cs="Times New Roman"/>
          <w:sz w:val="24"/>
          <w:szCs w:val="24"/>
          <w:lang w:val="en-US"/>
        </w:rPr>
        <w:t>Zoología</w:t>
      </w:r>
      <w:proofErr w:type="spellEnd"/>
      <w:r w:rsidR="00C24CFF">
        <w:rPr>
          <w:rFonts w:ascii="Times New Roman" w:hAnsi="Times New Roman" w:cs="Times New Roman"/>
          <w:sz w:val="24"/>
          <w:szCs w:val="24"/>
          <w:lang w:val="en-US"/>
        </w:rPr>
        <w:t xml:space="preserve"> of the </w:t>
      </w:r>
      <w:proofErr w:type="spellStart"/>
      <w:r w:rsidR="00C24CFF">
        <w:rPr>
          <w:rFonts w:ascii="Times New Roman" w:hAnsi="Times New Roman" w:cs="Times New Roman"/>
          <w:sz w:val="24"/>
          <w:szCs w:val="24"/>
          <w:lang w:val="en-US"/>
        </w:rPr>
        <w:t>Facultad</w:t>
      </w:r>
      <w:proofErr w:type="spellEnd"/>
      <w:r w:rsidR="00C24CFF">
        <w:rPr>
          <w:rFonts w:ascii="Times New Roman" w:hAnsi="Times New Roman" w:cs="Times New Roman"/>
          <w:sz w:val="24"/>
          <w:szCs w:val="24"/>
          <w:lang w:val="en-US"/>
        </w:rPr>
        <w:t xml:space="preserve"> de </w:t>
      </w:r>
      <w:proofErr w:type="spellStart"/>
      <w:r w:rsidR="00C24CFF">
        <w:rPr>
          <w:rFonts w:ascii="Times New Roman" w:hAnsi="Times New Roman" w:cs="Times New Roman"/>
          <w:sz w:val="24"/>
          <w:szCs w:val="24"/>
          <w:lang w:val="en-US"/>
        </w:rPr>
        <w:t>Estudios</w:t>
      </w:r>
      <w:proofErr w:type="spellEnd"/>
      <w:r w:rsidR="00C24CFF">
        <w:rPr>
          <w:rFonts w:ascii="Times New Roman" w:hAnsi="Times New Roman" w:cs="Times New Roman"/>
          <w:sz w:val="24"/>
          <w:szCs w:val="24"/>
          <w:lang w:val="en-US"/>
        </w:rPr>
        <w:t xml:space="preserve"> Superiores Zaragoza, Universidad Nacional </w:t>
      </w:r>
      <w:proofErr w:type="spellStart"/>
      <w:r w:rsidR="00C24CFF">
        <w:rPr>
          <w:rFonts w:ascii="Times New Roman" w:hAnsi="Times New Roman" w:cs="Times New Roman"/>
          <w:sz w:val="24"/>
          <w:szCs w:val="24"/>
          <w:lang w:val="en-US"/>
        </w:rPr>
        <w:t>Autónoma</w:t>
      </w:r>
      <w:proofErr w:type="spellEnd"/>
      <w:r w:rsidR="00C24CFF">
        <w:rPr>
          <w:rFonts w:ascii="Times New Roman" w:hAnsi="Times New Roman" w:cs="Times New Roman"/>
          <w:sz w:val="24"/>
          <w:szCs w:val="24"/>
          <w:lang w:val="en-US"/>
        </w:rPr>
        <w:t xml:space="preserve"> de Mexico); ANMO, AEVB, JAC and CIG numbers are field numbers for specimens to be catalogued in the MZFZ.   </w:t>
      </w:r>
    </w:p>
    <w:tbl>
      <w:tblPr>
        <w:tblStyle w:val="Tablaconcuadrcula"/>
        <w:tblW w:w="10661" w:type="dxa"/>
        <w:tblInd w:w="-601" w:type="dxa"/>
        <w:tblLayout w:type="fixed"/>
        <w:tblLook w:val="04A0" w:firstRow="1" w:lastRow="0" w:firstColumn="1" w:lastColumn="0" w:noHBand="0" w:noVBand="1"/>
      </w:tblPr>
      <w:tblGrid>
        <w:gridCol w:w="1703"/>
        <w:gridCol w:w="1984"/>
        <w:gridCol w:w="1587"/>
        <w:gridCol w:w="2977"/>
        <w:gridCol w:w="1134"/>
        <w:gridCol w:w="1276"/>
      </w:tblGrid>
      <w:tr w:rsidR="00C24CFF" w14:paraId="6F18887F" w14:textId="77777777" w:rsidTr="00E4421B">
        <w:trPr>
          <w:trHeight w:val="312"/>
        </w:trPr>
        <w:tc>
          <w:tcPr>
            <w:tcW w:w="1702" w:type="dxa"/>
          </w:tcPr>
          <w:p w14:paraId="4A7914A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Species</w:t>
            </w:r>
          </w:p>
        </w:tc>
        <w:tc>
          <w:tcPr>
            <w:tcW w:w="1984" w:type="dxa"/>
          </w:tcPr>
          <w:p w14:paraId="221A86D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Historically assigned subspecies</w:t>
            </w:r>
          </w:p>
        </w:tc>
        <w:tc>
          <w:tcPr>
            <w:tcW w:w="1587" w:type="dxa"/>
          </w:tcPr>
          <w:p w14:paraId="6EB2B73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Voucher</w:t>
            </w:r>
          </w:p>
        </w:tc>
        <w:tc>
          <w:tcPr>
            <w:tcW w:w="2977" w:type="dxa"/>
          </w:tcPr>
          <w:p w14:paraId="592BE17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Locality</w:t>
            </w:r>
          </w:p>
        </w:tc>
        <w:tc>
          <w:tcPr>
            <w:tcW w:w="1134" w:type="dxa"/>
          </w:tcPr>
          <w:p w14:paraId="03768C3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Latitude</w:t>
            </w:r>
          </w:p>
        </w:tc>
        <w:tc>
          <w:tcPr>
            <w:tcW w:w="1276" w:type="dxa"/>
          </w:tcPr>
          <w:p w14:paraId="75EF0ED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Longitude</w:t>
            </w:r>
          </w:p>
        </w:tc>
      </w:tr>
      <w:tr w:rsidR="00C24CFF" w14:paraId="0B26B5E2" w14:textId="77777777" w:rsidTr="00E4421B">
        <w:trPr>
          <w:trHeight w:val="312"/>
        </w:trPr>
        <w:tc>
          <w:tcPr>
            <w:tcW w:w="1702" w:type="dxa"/>
          </w:tcPr>
          <w:p w14:paraId="1B3953D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01533C8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dekayi</w:t>
            </w:r>
          </w:p>
        </w:tc>
        <w:tc>
          <w:tcPr>
            <w:tcW w:w="1587" w:type="dxa"/>
          </w:tcPr>
          <w:p w14:paraId="7144AD9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AMNH R-501522</w:t>
            </w:r>
          </w:p>
        </w:tc>
        <w:tc>
          <w:tcPr>
            <w:tcW w:w="2977" w:type="dxa"/>
          </w:tcPr>
          <w:p w14:paraId="72C4C22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United States: New York: Orange</w:t>
            </w:r>
          </w:p>
        </w:tc>
        <w:tc>
          <w:tcPr>
            <w:tcW w:w="1134" w:type="dxa"/>
          </w:tcPr>
          <w:p w14:paraId="0158B25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41.3906</w:t>
            </w:r>
          </w:p>
        </w:tc>
        <w:tc>
          <w:tcPr>
            <w:tcW w:w="1276" w:type="dxa"/>
          </w:tcPr>
          <w:p w14:paraId="42BDEC8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-74.2749</w:t>
            </w:r>
          </w:p>
        </w:tc>
      </w:tr>
      <w:tr w:rsidR="00C24CFF" w14:paraId="4DCA9B04" w14:textId="77777777" w:rsidTr="00E4421B">
        <w:trPr>
          <w:trHeight w:val="312"/>
        </w:trPr>
        <w:tc>
          <w:tcPr>
            <w:tcW w:w="1702" w:type="dxa"/>
          </w:tcPr>
          <w:p w14:paraId="671C53B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44C3E77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dekayi</w:t>
            </w:r>
          </w:p>
        </w:tc>
        <w:tc>
          <w:tcPr>
            <w:tcW w:w="1587" w:type="dxa"/>
          </w:tcPr>
          <w:p w14:paraId="2A94DB7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AMNH R-501526</w:t>
            </w:r>
          </w:p>
        </w:tc>
        <w:tc>
          <w:tcPr>
            <w:tcW w:w="2977" w:type="dxa"/>
          </w:tcPr>
          <w:p w14:paraId="2BB32B89"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United</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States</w:t>
            </w:r>
            <w:proofErr w:type="spellEnd"/>
            <w:r>
              <w:rPr>
                <w:rFonts w:ascii="Times New Roman" w:eastAsia="Times New Roman" w:hAnsi="Times New Roman" w:cs="Times New Roman"/>
                <w:color w:val="000000"/>
                <w:kern w:val="0"/>
                <w:sz w:val="24"/>
                <w:szCs w:val="24"/>
                <w14:ligatures w14:val="none"/>
              </w:rPr>
              <w:t>: Georgia: Glynn</w:t>
            </w:r>
          </w:p>
        </w:tc>
        <w:tc>
          <w:tcPr>
            <w:tcW w:w="1134" w:type="dxa"/>
          </w:tcPr>
          <w:p w14:paraId="1399E41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31.2328</w:t>
            </w:r>
          </w:p>
        </w:tc>
        <w:tc>
          <w:tcPr>
            <w:tcW w:w="1276" w:type="dxa"/>
          </w:tcPr>
          <w:p w14:paraId="11CF039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-81.5692</w:t>
            </w:r>
          </w:p>
        </w:tc>
      </w:tr>
      <w:tr w:rsidR="00C24CFF" w14:paraId="17839E75" w14:textId="77777777" w:rsidTr="00E4421B">
        <w:trPr>
          <w:trHeight w:val="312"/>
        </w:trPr>
        <w:tc>
          <w:tcPr>
            <w:tcW w:w="1702" w:type="dxa"/>
          </w:tcPr>
          <w:p w14:paraId="70A9C16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3B6D0A7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temporalineata</w:t>
            </w:r>
          </w:p>
        </w:tc>
        <w:tc>
          <w:tcPr>
            <w:tcW w:w="1587" w:type="dxa"/>
          </w:tcPr>
          <w:p w14:paraId="6137823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AEVB 20</w:t>
            </w:r>
          </w:p>
        </w:tc>
        <w:tc>
          <w:tcPr>
            <w:tcW w:w="2977" w:type="dxa"/>
          </w:tcPr>
          <w:p w14:paraId="298B9C60"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xml:space="preserve">: Puebla: </w:t>
            </w:r>
            <w:proofErr w:type="spellStart"/>
            <w:r>
              <w:rPr>
                <w:rFonts w:ascii="Times New Roman" w:eastAsia="Times New Roman" w:hAnsi="Times New Roman" w:cs="Times New Roman"/>
                <w:color w:val="000000"/>
                <w:kern w:val="0"/>
                <w:sz w:val="24"/>
                <w:szCs w:val="24"/>
                <w14:ligatures w14:val="none"/>
              </w:rPr>
              <w:t>Ahuacatlan-Tepango</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Highway</w:t>
            </w:r>
            <w:proofErr w:type="spellEnd"/>
          </w:p>
        </w:tc>
        <w:tc>
          <w:tcPr>
            <w:tcW w:w="1134" w:type="dxa"/>
          </w:tcPr>
          <w:p w14:paraId="6BFAD64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20.004</w:t>
            </w:r>
          </w:p>
        </w:tc>
        <w:tc>
          <w:tcPr>
            <w:tcW w:w="1276" w:type="dxa"/>
          </w:tcPr>
          <w:p w14:paraId="10FB65F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-97.8144</w:t>
            </w:r>
          </w:p>
        </w:tc>
      </w:tr>
      <w:tr w:rsidR="00C24CFF" w14:paraId="34B52115" w14:textId="77777777" w:rsidTr="00E4421B">
        <w:trPr>
          <w:trHeight w:val="312"/>
        </w:trPr>
        <w:tc>
          <w:tcPr>
            <w:tcW w:w="1702" w:type="dxa"/>
          </w:tcPr>
          <w:p w14:paraId="2F62AD4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779EF85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28A97F7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MZFC 14226</w:t>
            </w:r>
          </w:p>
        </w:tc>
        <w:tc>
          <w:tcPr>
            <w:tcW w:w="2977" w:type="dxa"/>
          </w:tcPr>
          <w:p w14:paraId="098ACC20"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xml:space="preserve">: Hidalgo: Tenango </w:t>
            </w:r>
            <w:proofErr w:type="spellStart"/>
            <w:r>
              <w:rPr>
                <w:rFonts w:ascii="Times New Roman" w:eastAsia="Times New Roman" w:hAnsi="Times New Roman" w:cs="Times New Roman"/>
                <w:color w:val="000000"/>
                <w:kern w:val="0"/>
                <w:sz w:val="24"/>
                <w:szCs w:val="24"/>
                <w14:ligatures w14:val="none"/>
              </w:rPr>
              <w:t>of</w:t>
            </w:r>
            <w:proofErr w:type="spellEnd"/>
            <w:r>
              <w:rPr>
                <w:rFonts w:ascii="Times New Roman" w:eastAsia="Times New Roman" w:hAnsi="Times New Roman" w:cs="Times New Roman"/>
                <w:color w:val="000000"/>
                <w:kern w:val="0"/>
                <w:sz w:val="24"/>
                <w:szCs w:val="24"/>
                <w14:ligatures w14:val="none"/>
              </w:rPr>
              <w:t xml:space="preserve"> Doria</w:t>
            </w:r>
          </w:p>
        </w:tc>
        <w:tc>
          <w:tcPr>
            <w:tcW w:w="1134" w:type="dxa"/>
          </w:tcPr>
          <w:p w14:paraId="2CC5925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20.3303</w:t>
            </w:r>
          </w:p>
        </w:tc>
        <w:tc>
          <w:tcPr>
            <w:tcW w:w="1276" w:type="dxa"/>
          </w:tcPr>
          <w:p w14:paraId="328BB54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-98.2324</w:t>
            </w:r>
          </w:p>
        </w:tc>
      </w:tr>
      <w:tr w:rsidR="00C24CFF" w14:paraId="42DC0CC0" w14:textId="77777777" w:rsidTr="00E4421B">
        <w:trPr>
          <w:trHeight w:val="312"/>
        </w:trPr>
        <w:tc>
          <w:tcPr>
            <w:tcW w:w="1702" w:type="dxa"/>
          </w:tcPr>
          <w:p w14:paraId="23C2EB6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07CCF6C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temporalineata</w:t>
            </w:r>
          </w:p>
        </w:tc>
        <w:tc>
          <w:tcPr>
            <w:tcW w:w="1587" w:type="dxa"/>
          </w:tcPr>
          <w:p w14:paraId="5D23100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ANMO 1655</w:t>
            </w:r>
          </w:p>
        </w:tc>
        <w:tc>
          <w:tcPr>
            <w:tcW w:w="2977" w:type="dxa"/>
          </w:tcPr>
          <w:p w14:paraId="252A7BB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 xml:space="preserve">Mexico: Hidalgo: At the Santa Cecilia Seminary, ahead of </w:t>
            </w:r>
            <w:proofErr w:type="spellStart"/>
            <w:r>
              <w:rPr>
                <w:rFonts w:ascii="Times New Roman" w:eastAsia="Times New Roman" w:hAnsi="Times New Roman" w:cs="Times New Roman"/>
                <w:color w:val="000000"/>
                <w:kern w:val="0"/>
                <w:sz w:val="24"/>
                <w:szCs w:val="24"/>
                <w14:ligatures w14:val="none"/>
              </w:rPr>
              <w:t>Tlanchinol</w:t>
            </w:r>
            <w:proofErr w:type="spellEnd"/>
          </w:p>
        </w:tc>
        <w:tc>
          <w:tcPr>
            <w:tcW w:w="1134" w:type="dxa"/>
          </w:tcPr>
          <w:p w14:paraId="69D8E48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21.0017</w:t>
            </w:r>
          </w:p>
        </w:tc>
        <w:tc>
          <w:tcPr>
            <w:tcW w:w="1276" w:type="dxa"/>
          </w:tcPr>
          <w:p w14:paraId="40C4396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-98.6528</w:t>
            </w:r>
          </w:p>
        </w:tc>
      </w:tr>
      <w:tr w:rsidR="00C24CFF" w14:paraId="1869E33A" w14:textId="77777777" w:rsidTr="00E4421B">
        <w:trPr>
          <w:trHeight w:val="312"/>
        </w:trPr>
        <w:tc>
          <w:tcPr>
            <w:tcW w:w="1702" w:type="dxa"/>
          </w:tcPr>
          <w:p w14:paraId="0EE1E8C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0BAC21F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temporalineata</w:t>
            </w:r>
          </w:p>
        </w:tc>
        <w:tc>
          <w:tcPr>
            <w:tcW w:w="1587" w:type="dxa"/>
          </w:tcPr>
          <w:p w14:paraId="65A0BEE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ANMO 3688</w:t>
            </w:r>
          </w:p>
        </w:tc>
        <w:tc>
          <w:tcPr>
            <w:tcW w:w="2977" w:type="dxa"/>
          </w:tcPr>
          <w:p w14:paraId="62C77AA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 xml:space="preserve">Mexico: Puebla: Approximately 800 meters (straight line) to the NNW of San José </w:t>
            </w:r>
            <w:proofErr w:type="spellStart"/>
            <w:r>
              <w:rPr>
                <w:rFonts w:ascii="Times New Roman" w:eastAsia="Times New Roman" w:hAnsi="Times New Roman" w:cs="Times New Roman"/>
                <w:color w:val="000000"/>
                <w:kern w:val="0"/>
                <w:sz w:val="24"/>
                <w:szCs w:val="24"/>
                <w14:ligatures w14:val="none"/>
              </w:rPr>
              <w:t>Chagclatzin</w:t>
            </w:r>
            <w:proofErr w:type="spellEnd"/>
          </w:p>
        </w:tc>
        <w:tc>
          <w:tcPr>
            <w:tcW w:w="1134" w:type="dxa"/>
          </w:tcPr>
          <w:p w14:paraId="19B94C5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19.9212</w:t>
            </w:r>
          </w:p>
        </w:tc>
        <w:tc>
          <w:tcPr>
            <w:tcW w:w="1276" w:type="dxa"/>
          </w:tcPr>
          <w:p w14:paraId="74B32A4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-97.5069</w:t>
            </w:r>
          </w:p>
        </w:tc>
      </w:tr>
      <w:tr w:rsidR="00C24CFF" w14:paraId="7BFF3E79" w14:textId="77777777" w:rsidTr="00E4421B">
        <w:trPr>
          <w:trHeight w:val="312"/>
        </w:trPr>
        <w:tc>
          <w:tcPr>
            <w:tcW w:w="1702" w:type="dxa"/>
          </w:tcPr>
          <w:p w14:paraId="313EDE3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53E0D6E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73A02DD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ANMO 4345</w:t>
            </w:r>
          </w:p>
        </w:tc>
        <w:tc>
          <w:tcPr>
            <w:tcW w:w="2977" w:type="dxa"/>
          </w:tcPr>
          <w:p w14:paraId="630C2CA2"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xml:space="preserve">: San Luis Potosí: 4 km. N </w:t>
            </w:r>
            <w:proofErr w:type="spellStart"/>
            <w:r>
              <w:rPr>
                <w:rFonts w:ascii="Times New Roman" w:eastAsia="Times New Roman" w:hAnsi="Times New Roman" w:cs="Times New Roman"/>
                <w:color w:val="000000"/>
                <w:kern w:val="0"/>
                <w:sz w:val="24"/>
                <w:szCs w:val="24"/>
                <w14:ligatures w14:val="none"/>
              </w:rPr>
              <w:t>of</w:t>
            </w:r>
            <w:proofErr w:type="spellEnd"/>
            <w:r>
              <w:rPr>
                <w:rFonts w:ascii="Times New Roman" w:eastAsia="Times New Roman" w:hAnsi="Times New Roman" w:cs="Times New Roman"/>
                <w:color w:val="000000"/>
                <w:kern w:val="0"/>
                <w:sz w:val="24"/>
                <w:szCs w:val="24"/>
                <w14:ligatures w14:val="none"/>
              </w:rPr>
              <w:t xml:space="preserve"> La Pimienta</w:t>
            </w:r>
          </w:p>
        </w:tc>
        <w:tc>
          <w:tcPr>
            <w:tcW w:w="1134" w:type="dxa"/>
          </w:tcPr>
          <w:p w14:paraId="6519294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21.5644</w:t>
            </w:r>
          </w:p>
        </w:tc>
        <w:tc>
          <w:tcPr>
            <w:tcW w:w="1276" w:type="dxa"/>
          </w:tcPr>
          <w:p w14:paraId="11516E4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-99.0049</w:t>
            </w:r>
          </w:p>
        </w:tc>
      </w:tr>
      <w:tr w:rsidR="00C24CFF" w14:paraId="26039EF9" w14:textId="77777777" w:rsidTr="00E4421B">
        <w:trPr>
          <w:trHeight w:val="312"/>
        </w:trPr>
        <w:tc>
          <w:tcPr>
            <w:tcW w:w="1702" w:type="dxa"/>
          </w:tcPr>
          <w:p w14:paraId="0A0CB52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248D483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5B17692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CIG 1566</w:t>
            </w:r>
          </w:p>
        </w:tc>
        <w:tc>
          <w:tcPr>
            <w:tcW w:w="2977" w:type="dxa"/>
          </w:tcPr>
          <w:p w14:paraId="2C29BF7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Mexico: Querétaro: El Madroño</w:t>
            </w:r>
          </w:p>
        </w:tc>
        <w:tc>
          <w:tcPr>
            <w:tcW w:w="1134" w:type="dxa"/>
          </w:tcPr>
          <w:p w14:paraId="58A3A20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21.2858</w:t>
            </w:r>
          </w:p>
        </w:tc>
        <w:tc>
          <w:tcPr>
            <w:tcW w:w="1276" w:type="dxa"/>
          </w:tcPr>
          <w:p w14:paraId="188AF5C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-99.1425</w:t>
            </w:r>
          </w:p>
        </w:tc>
      </w:tr>
      <w:tr w:rsidR="00C24CFF" w14:paraId="331834BB" w14:textId="77777777" w:rsidTr="00E4421B">
        <w:trPr>
          <w:trHeight w:val="312"/>
        </w:trPr>
        <w:tc>
          <w:tcPr>
            <w:tcW w:w="1702" w:type="dxa"/>
          </w:tcPr>
          <w:p w14:paraId="73F67B7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51EB693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4F30F6F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CIG 1753</w:t>
            </w:r>
          </w:p>
        </w:tc>
        <w:tc>
          <w:tcPr>
            <w:tcW w:w="2977" w:type="dxa"/>
          </w:tcPr>
          <w:p w14:paraId="247E54B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Mexico: Querétaro: El Lobo</w:t>
            </w:r>
          </w:p>
        </w:tc>
        <w:tc>
          <w:tcPr>
            <w:tcW w:w="1134" w:type="dxa"/>
          </w:tcPr>
          <w:p w14:paraId="1D84D02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21.2922</w:t>
            </w:r>
          </w:p>
        </w:tc>
        <w:tc>
          <w:tcPr>
            <w:tcW w:w="1276" w:type="dxa"/>
          </w:tcPr>
          <w:p w14:paraId="0B32B36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-99.1237</w:t>
            </w:r>
          </w:p>
        </w:tc>
      </w:tr>
      <w:tr w:rsidR="00C24CFF" w14:paraId="0E141BCD" w14:textId="77777777" w:rsidTr="00E4421B">
        <w:trPr>
          <w:trHeight w:val="312"/>
        </w:trPr>
        <w:tc>
          <w:tcPr>
            <w:tcW w:w="1702" w:type="dxa"/>
          </w:tcPr>
          <w:p w14:paraId="42ABAF0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lastRenderedPageBreak/>
              <w:t>Storeria dekayi</w:t>
            </w:r>
          </w:p>
        </w:tc>
        <w:tc>
          <w:tcPr>
            <w:tcW w:w="1984" w:type="dxa"/>
          </w:tcPr>
          <w:p w14:paraId="4F66186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1AC3DDA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CIG 816</w:t>
            </w:r>
          </w:p>
        </w:tc>
        <w:tc>
          <w:tcPr>
            <w:tcW w:w="2977" w:type="dxa"/>
          </w:tcPr>
          <w:p w14:paraId="6719F64D"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xml:space="preserve">: Tamaulipas: El Limón, E </w:t>
            </w:r>
            <w:proofErr w:type="spellStart"/>
            <w:r>
              <w:rPr>
                <w:rFonts w:ascii="Times New Roman" w:eastAsia="Times New Roman" w:hAnsi="Times New Roman" w:cs="Times New Roman"/>
                <w:color w:val="000000"/>
                <w:kern w:val="0"/>
                <w:sz w:val="24"/>
                <w:szCs w:val="24"/>
                <w14:ligatures w14:val="none"/>
              </w:rPr>
              <w:t>of</w:t>
            </w:r>
            <w:proofErr w:type="spellEnd"/>
            <w:r>
              <w:rPr>
                <w:rFonts w:ascii="Times New Roman" w:eastAsia="Times New Roman" w:hAnsi="Times New Roman" w:cs="Times New Roman"/>
                <w:color w:val="000000"/>
                <w:kern w:val="0"/>
                <w:sz w:val="24"/>
                <w:szCs w:val="24"/>
                <w14:ligatures w14:val="none"/>
              </w:rPr>
              <w:t xml:space="preserve"> Ocampo</w:t>
            </w:r>
          </w:p>
        </w:tc>
        <w:tc>
          <w:tcPr>
            <w:tcW w:w="1134" w:type="dxa"/>
          </w:tcPr>
          <w:p w14:paraId="6A0AC42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22.8361</w:t>
            </w:r>
          </w:p>
        </w:tc>
        <w:tc>
          <w:tcPr>
            <w:tcW w:w="1276" w:type="dxa"/>
          </w:tcPr>
          <w:p w14:paraId="3A13363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-99.0262</w:t>
            </w:r>
          </w:p>
        </w:tc>
      </w:tr>
      <w:tr w:rsidR="00C24CFF" w14:paraId="334C8A2E" w14:textId="77777777" w:rsidTr="00E4421B">
        <w:trPr>
          <w:trHeight w:val="312"/>
        </w:trPr>
        <w:tc>
          <w:tcPr>
            <w:tcW w:w="1702" w:type="dxa"/>
          </w:tcPr>
          <w:p w14:paraId="347B3AF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76914DF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3F683CA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CIG 817</w:t>
            </w:r>
          </w:p>
        </w:tc>
        <w:tc>
          <w:tcPr>
            <w:tcW w:w="2977" w:type="dxa"/>
          </w:tcPr>
          <w:p w14:paraId="1CEC3A6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Mexico: Tamaulipas: 2 km W of Hwy. 85 on road to Gomez Gómez Farías</w:t>
            </w:r>
          </w:p>
        </w:tc>
        <w:tc>
          <w:tcPr>
            <w:tcW w:w="1134" w:type="dxa"/>
          </w:tcPr>
          <w:p w14:paraId="2D8A13F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23.0196</w:t>
            </w:r>
          </w:p>
        </w:tc>
        <w:tc>
          <w:tcPr>
            <w:tcW w:w="1276" w:type="dxa"/>
          </w:tcPr>
          <w:p w14:paraId="252C65D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-99.1112</w:t>
            </w:r>
          </w:p>
        </w:tc>
      </w:tr>
      <w:tr w:rsidR="00C24CFF" w14:paraId="4F20F3CA" w14:textId="77777777" w:rsidTr="00E4421B">
        <w:trPr>
          <w:trHeight w:val="312"/>
        </w:trPr>
        <w:tc>
          <w:tcPr>
            <w:tcW w:w="1702" w:type="dxa"/>
          </w:tcPr>
          <w:p w14:paraId="1A5DD7B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1D29222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4E10257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OMNH 42677</w:t>
            </w:r>
          </w:p>
        </w:tc>
        <w:tc>
          <w:tcPr>
            <w:tcW w:w="2977" w:type="dxa"/>
          </w:tcPr>
          <w:p w14:paraId="5C7ACE6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United States: Arkansas: 9.64 km W of Norman, S of Hwy 8 on FR73/CR11 (N. Polk Creek Rd)</w:t>
            </w:r>
          </w:p>
        </w:tc>
        <w:tc>
          <w:tcPr>
            <w:tcW w:w="1134" w:type="dxa"/>
          </w:tcPr>
          <w:p w14:paraId="6E4E174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34.4431</w:t>
            </w:r>
          </w:p>
        </w:tc>
        <w:tc>
          <w:tcPr>
            <w:tcW w:w="1276" w:type="dxa"/>
          </w:tcPr>
          <w:p w14:paraId="44DF8C9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-93.7841</w:t>
            </w:r>
          </w:p>
        </w:tc>
      </w:tr>
      <w:tr w:rsidR="00C24CFF" w14:paraId="73999582" w14:textId="77777777" w:rsidTr="00E4421B">
        <w:trPr>
          <w:trHeight w:val="312"/>
        </w:trPr>
        <w:tc>
          <w:tcPr>
            <w:tcW w:w="1702" w:type="dxa"/>
          </w:tcPr>
          <w:p w14:paraId="3E35670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21BF08F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tropica</w:t>
            </w:r>
          </w:p>
        </w:tc>
        <w:tc>
          <w:tcPr>
            <w:tcW w:w="1587" w:type="dxa"/>
          </w:tcPr>
          <w:p w14:paraId="38C7716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MZFZ 5190</w:t>
            </w:r>
          </w:p>
        </w:tc>
        <w:tc>
          <w:tcPr>
            <w:tcW w:w="2977" w:type="dxa"/>
          </w:tcPr>
          <w:p w14:paraId="565734F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 xml:space="preserve">Guatemala: Baja Verapaz: </w:t>
            </w:r>
            <w:proofErr w:type="spellStart"/>
            <w:r>
              <w:rPr>
                <w:rFonts w:ascii="Times New Roman" w:eastAsia="Times New Roman" w:hAnsi="Times New Roman" w:cs="Times New Roman"/>
                <w:color w:val="000000"/>
                <w:kern w:val="0"/>
                <w:sz w:val="24"/>
                <w:szCs w:val="24"/>
                <w14:ligatures w14:val="none"/>
              </w:rPr>
              <w:t>Aldéa</w:t>
            </w:r>
            <w:proofErr w:type="spellEnd"/>
            <w:r>
              <w:rPr>
                <w:rFonts w:ascii="Times New Roman" w:eastAsia="Times New Roman" w:hAnsi="Times New Roman" w:cs="Times New Roman"/>
                <w:color w:val="000000"/>
                <w:kern w:val="0"/>
                <w:sz w:val="24"/>
                <w:szCs w:val="24"/>
                <w14:ligatures w14:val="none"/>
              </w:rPr>
              <w:t xml:space="preserve"> Santa Cruz</w:t>
            </w:r>
          </w:p>
        </w:tc>
        <w:tc>
          <w:tcPr>
            <w:tcW w:w="1134" w:type="dxa"/>
          </w:tcPr>
          <w:p w14:paraId="6A96F34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15.1059</w:t>
            </w:r>
          </w:p>
        </w:tc>
        <w:tc>
          <w:tcPr>
            <w:tcW w:w="1276" w:type="dxa"/>
          </w:tcPr>
          <w:p w14:paraId="3C0053B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-90.1012</w:t>
            </w:r>
          </w:p>
        </w:tc>
      </w:tr>
      <w:tr w:rsidR="00C24CFF" w14:paraId="7FA0E310" w14:textId="77777777" w:rsidTr="00E4421B">
        <w:trPr>
          <w:trHeight w:val="312"/>
        </w:trPr>
        <w:tc>
          <w:tcPr>
            <w:tcW w:w="1702" w:type="dxa"/>
          </w:tcPr>
          <w:p w14:paraId="6609953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18AF062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0D8ABF9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TNHC 63072</w:t>
            </w:r>
          </w:p>
        </w:tc>
        <w:tc>
          <w:tcPr>
            <w:tcW w:w="2977" w:type="dxa"/>
          </w:tcPr>
          <w:p w14:paraId="1EE5902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United States: Texas: Austin, Avenue G, 50 m N of 45th St.</w:t>
            </w:r>
          </w:p>
        </w:tc>
        <w:tc>
          <w:tcPr>
            <w:tcW w:w="1134" w:type="dxa"/>
          </w:tcPr>
          <w:p w14:paraId="67D8D34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31.0957</w:t>
            </w:r>
          </w:p>
        </w:tc>
        <w:tc>
          <w:tcPr>
            <w:tcW w:w="1276" w:type="dxa"/>
          </w:tcPr>
          <w:p w14:paraId="042E4F3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kern w:val="0"/>
                <w:sz w:val="24"/>
                <w:szCs w:val="24"/>
                <w14:ligatures w14:val="none"/>
              </w:rPr>
              <w:t>-97.3682</w:t>
            </w:r>
          </w:p>
        </w:tc>
      </w:tr>
      <w:tr w:rsidR="00C24CFF" w14:paraId="2ECE9E62" w14:textId="77777777" w:rsidTr="00E4421B">
        <w:trPr>
          <w:trHeight w:val="312"/>
        </w:trPr>
        <w:tc>
          <w:tcPr>
            <w:tcW w:w="1702" w:type="dxa"/>
          </w:tcPr>
          <w:p w14:paraId="5A33DBF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128A760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64DE1E6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TNHC 67584</w:t>
            </w:r>
          </w:p>
        </w:tc>
        <w:tc>
          <w:tcPr>
            <w:tcW w:w="2977" w:type="dxa"/>
          </w:tcPr>
          <w:p w14:paraId="3841B3B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United States: Texas: Austin, Lake Austin Blvd in front of Univ. Texas Brackenridge Field Lab</w:t>
            </w:r>
          </w:p>
        </w:tc>
        <w:tc>
          <w:tcPr>
            <w:tcW w:w="1134" w:type="dxa"/>
          </w:tcPr>
          <w:p w14:paraId="4B98E40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30.2870</w:t>
            </w:r>
          </w:p>
        </w:tc>
        <w:tc>
          <w:tcPr>
            <w:tcW w:w="1276" w:type="dxa"/>
          </w:tcPr>
          <w:p w14:paraId="436FB06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-97.7790</w:t>
            </w:r>
          </w:p>
        </w:tc>
      </w:tr>
      <w:tr w:rsidR="00C24CFF" w14:paraId="470A05EA" w14:textId="77777777" w:rsidTr="00E4421B">
        <w:trPr>
          <w:trHeight w:val="312"/>
        </w:trPr>
        <w:tc>
          <w:tcPr>
            <w:tcW w:w="1702" w:type="dxa"/>
          </w:tcPr>
          <w:p w14:paraId="479ED5F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33833FB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4D2F56C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MZFC 26163</w:t>
            </w:r>
          </w:p>
        </w:tc>
        <w:tc>
          <w:tcPr>
            <w:tcW w:w="2977" w:type="dxa"/>
          </w:tcPr>
          <w:p w14:paraId="2C20ABD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 xml:space="preserve">Mexico: Puebla: </w:t>
            </w:r>
            <w:proofErr w:type="spellStart"/>
            <w:r>
              <w:rPr>
                <w:rFonts w:ascii="Times New Roman" w:eastAsia="Times New Roman" w:hAnsi="Times New Roman" w:cs="Times New Roman"/>
                <w:color w:val="000000"/>
                <w:kern w:val="0"/>
                <w:sz w:val="24"/>
                <w:szCs w:val="24"/>
                <w14:ligatures w14:val="none"/>
              </w:rPr>
              <w:t>Ilita</w:t>
            </w:r>
            <w:proofErr w:type="spellEnd"/>
          </w:p>
        </w:tc>
        <w:tc>
          <w:tcPr>
            <w:tcW w:w="1134" w:type="dxa"/>
          </w:tcPr>
          <w:p w14:paraId="7C6E377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19.8530</w:t>
            </w:r>
          </w:p>
        </w:tc>
        <w:tc>
          <w:tcPr>
            <w:tcW w:w="1276" w:type="dxa"/>
          </w:tcPr>
          <w:p w14:paraId="2B53C06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-97.4726</w:t>
            </w:r>
          </w:p>
        </w:tc>
      </w:tr>
      <w:tr w:rsidR="00C24CFF" w14:paraId="21A52394" w14:textId="77777777" w:rsidTr="00E4421B">
        <w:trPr>
          <w:trHeight w:val="312"/>
        </w:trPr>
        <w:tc>
          <w:tcPr>
            <w:tcW w:w="1702" w:type="dxa"/>
          </w:tcPr>
          <w:p w14:paraId="6691C68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017B530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temporalineata</w:t>
            </w:r>
          </w:p>
        </w:tc>
        <w:tc>
          <w:tcPr>
            <w:tcW w:w="1587" w:type="dxa"/>
          </w:tcPr>
          <w:p w14:paraId="732C659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MZFC 26160</w:t>
            </w:r>
          </w:p>
        </w:tc>
        <w:tc>
          <w:tcPr>
            <w:tcW w:w="2977" w:type="dxa"/>
          </w:tcPr>
          <w:p w14:paraId="09433BD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 xml:space="preserve">Mexico: Puebla: </w:t>
            </w:r>
            <w:proofErr w:type="spellStart"/>
            <w:r>
              <w:rPr>
                <w:rFonts w:ascii="Times New Roman" w:eastAsia="Times New Roman" w:hAnsi="Times New Roman" w:cs="Times New Roman"/>
                <w:color w:val="000000"/>
                <w:kern w:val="0"/>
                <w:sz w:val="24"/>
                <w:szCs w:val="24"/>
                <w14:ligatures w14:val="none"/>
              </w:rPr>
              <w:t>Tlatlauquitepec</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Xocayucan</w:t>
            </w:r>
            <w:proofErr w:type="spellEnd"/>
          </w:p>
        </w:tc>
        <w:tc>
          <w:tcPr>
            <w:tcW w:w="1134" w:type="dxa"/>
          </w:tcPr>
          <w:p w14:paraId="735B533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19.8966</w:t>
            </w:r>
          </w:p>
        </w:tc>
        <w:tc>
          <w:tcPr>
            <w:tcW w:w="1276" w:type="dxa"/>
          </w:tcPr>
          <w:p w14:paraId="1195247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-97.4788</w:t>
            </w:r>
          </w:p>
        </w:tc>
      </w:tr>
      <w:tr w:rsidR="00C24CFF" w14:paraId="74CB2AE1" w14:textId="77777777" w:rsidTr="00E4421B">
        <w:trPr>
          <w:trHeight w:val="312"/>
        </w:trPr>
        <w:tc>
          <w:tcPr>
            <w:tcW w:w="1702" w:type="dxa"/>
          </w:tcPr>
          <w:p w14:paraId="5752B4A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1AE8C32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6E94A01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ITAH 1672</w:t>
            </w:r>
          </w:p>
        </w:tc>
        <w:tc>
          <w:tcPr>
            <w:tcW w:w="2977" w:type="dxa"/>
          </w:tcPr>
          <w:p w14:paraId="56CF61A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 xml:space="preserve">Mexico: Hidalgo: </w:t>
            </w:r>
            <w:proofErr w:type="spellStart"/>
            <w:r>
              <w:rPr>
                <w:rFonts w:ascii="Times New Roman" w:eastAsia="Times New Roman" w:hAnsi="Times New Roman" w:cs="Times New Roman"/>
                <w:color w:val="000000"/>
                <w:kern w:val="0"/>
                <w:sz w:val="24"/>
                <w:szCs w:val="24"/>
                <w14:ligatures w14:val="none"/>
              </w:rPr>
              <w:t>Tlanchinol</w:t>
            </w:r>
            <w:proofErr w:type="spellEnd"/>
          </w:p>
        </w:tc>
        <w:tc>
          <w:tcPr>
            <w:tcW w:w="1134" w:type="dxa"/>
          </w:tcPr>
          <w:p w14:paraId="6CE2643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20.9924</w:t>
            </w:r>
          </w:p>
        </w:tc>
        <w:tc>
          <w:tcPr>
            <w:tcW w:w="1276" w:type="dxa"/>
          </w:tcPr>
          <w:p w14:paraId="442C5BD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-98.65815</w:t>
            </w:r>
          </w:p>
        </w:tc>
      </w:tr>
      <w:tr w:rsidR="00C24CFF" w14:paraId="5A286E01" w14:textId="77777777" w:rsidTr="00E4421B">
        <w:trPr>
          <w:trHeight w:val="312"/>
        </w:trPr>
        <w:tc>
          <w:tcPr>
            <w:tcW w:w="1702" w:type="dxa"/>
          </w:tcPr>
          <w:p w14:paraId="3138DE4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6DB4B41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486DD62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UTA R-14694</w:t>
            </w:r>
          </w:p>
        </w:tc>
        <w:tc>
          <w:tcPr>
            <w:tcW w:w="2977" w:type="dxa"/>
          </w:tcPr>
          <w:p w14:paraId="38BE9E6B"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Hidalgo: 2.1 km NE Tlanchinol</w:t>
            </w:r>
          </w:p>
        </w:tc>
        <w:tc>
          <w:tcPr>
            <w:tcW w:w="1134" w:type="dxa"/>
          </w:tcPr>
          <w:p w14:paraId="03D0447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21.0064</w:t>
            </w:r>
          </w:p>
        </w:tc>
        <w:tc>
          <w:tcPr>
            <w:tcW w:w="1276" w:type="dxa"/>
          </w:tcPr>
          <w:p w14:paraId="67DE672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-98.6390</w:t>
            </w:r>
          </w:p>
        </w:tc>
      </w:tr>
      <w:tr w:rsidR="00C24CFF" w14:paraId="685F5E71" w14:textId="77777777" w:rsidTr="00E4421B">
        <w:trPr>
          <w:trHeight w:val="312"/>
        </w:trPr>
        <w:tc>
          <w:tcPr>
            <w:tcW w:w="1702" w:type="dxa"/>
          </w:tcPr>
          <w:p w14:paraId="5C10FB9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1290F14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5D8407D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MZFC 19275</w:t>
            </w:r>
          </w:p>
        </w:tc>
        <w:tc>
          <w:tcPr>
            <w:tcW w:w="2977" w:type="dxa"/>
          </w:tcPr>
          <w:p w14:paraId="2D2D3937"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xml:space="preserve">: Querétaro: El lobo </w:t>
            </w:r>
            <w:proofErr w:type="spellStart"/>
            <w:r>
              <w:rPr>
                <w:rFonts w:ascii="Times New Roman" w:eastAsia="Times New Roman" w:hAnsi="Times New Roman" w:cs="Times New Roman"/>
                <w:color w:val="000000"/>
                <w:kern w:val="0"/>
                <w:sz w:val="24"/>
                <w:szCs w:val="24"/>
                <w14:ligatures w14:val="none"/>
              </w:rPr>
              <w:t>Highway</w:t>
            </w:r>
            <w:proofErr w:type="spellEnd"/>
            <w:r>
              <w:rPr>
                <w:rFonts w:ascii="Times New Roman" w:eastAsia="Times New Roman" w:hAnsi="Times New Roman" w:cs="Times New Roman"/>
                <w:color w:val="000000"/>
                <w:kern w:val="0"/>
                <w:sz w:val="24"/>
                <w:szCs w:val="24"/>
                <w14:ligatures w14:val="none"/>
              </w:rPr>
              <w:t xml:space="preserve"> - La vuelta</w:t>
            </w:r>
          </w:p>
        </w:tc>
        <w:tc>
          <w:tcPr>
            <w:tcW w:w="1134" w:type="dxa"/>
          </w:tcPr>
          <w:p w14:paraId="3AF8CDB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21.2943</w:t>
            </w:r>
          </w:p>
        </w:tc>
        <w:tc>
          <w:tcPr>
            <w:tcW w:w="1276" w:type="dxa"/>
          </w:tcPr>
          <w:p w14:paraId="75F8E46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-99.1195</w:t>
            </w:r>
          </w:p>
        </w:tc>
      </w:tr>
      <w:tr w:rsidR="00C24CFF" w14:paraId="091F5D14" w14:textId="77777777" w:rsidTr="00E4421B">
        <w:trPr>
          <w:trHeight w:val="312"/>
        </w:trPr>
        <w:tc>
          <w:tcPr>
            <w:tcW w:w="1702" w:type="dxa"/>
          </w:tcPr>
          <w:p w14:paraId="2DB70E3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62A8FC7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07E9583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UTA R-25865</w:t>
            </w:r>
          </w:p>
        </w:tc>
        <w:tc>
          <w:tcPr>
            <w:tcW w:w="2977" w:type="dxa"/>
          </w:tcPr>
          <w:p w14:paraId="1DE8FAD0"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xml:space="preserve">: Hidalgo: Tlanchinol </w:t>
            </w:r>
            <w:proofErr w:type="spellStart"/>
            <w:r>
              <w:rPr>
                <w:rFonts w:ascii="Times New Roman" w:eastAsia="Times New Roman" w:hAnsi="Times New Roman" w:cs="Times New Roman"/>
                <w:color w:val="000000"/>
                <w:kern w:val="0"/>
                <w:sz w:val="24"/>
                <w:szCs w:val="24"/>
                <w14:ligatures w14:val="none"/>
              </w:rPr>
              <w:t>Municipality</w:t>
            </w:r>
            <w:proofErr w:type="spellEnd"/>
            <w:r>
              <w:rPr>
                <w:rFonts w:ascii="Times New Roman" w:eastAsia="Times New Roman" w:hAnsi="Times New Roman" w:cs="Times New Roman"/>
                <w:color w:val="000000"/>
                <w:kern w:val="0"/>
                <w:sz w:val="24"/>
                <w:szCs w:val="24"/>
                <w14:ligatures w14:val="none"/>
              </w:rPr>
              <w:t>: La Cabaña</w:t>
            </w:r>
          </w:p>
        </w:tc>
        <w:tc>
          <w:tcPr>
            <w:tcW w:w="1134" w:type="dxa"/>
          </w:tcPr>
          <w:p w14:paraId="0DEABB1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21.0203</w:t>
            </w:r>
          </w:p>
        </w:tc>
        <w:tc>
          <w:tcPr>
            <w:tcW w:w="1276" w:type="dxa"/>
          </w:tcPr>
          <w:p w14:paraId="0117CCF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-98.6422</w:t>
            </w:r>
          </w:p>
        </w:tc>
      </w:tr>
      <w:tr w:rsidR="00C24CFF" w14:paraId="5FC70481" w14:textId="77777777" w:rsidTr="00E4421B">
        <w:trPr>
          <w:trHeight w:val="312"/>
        </w:trPr>
        <w:tc>
          <w:tcPr>
            <w:tcW w:w="1702" w:type="dxa"/>
          </w:tcPr>
          <w:p w14:paraId="13427BF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lastRenderedPageBreak/>
              <w:t>Storeria dekayi</w:t>
            </w:r>
          </w:p>
        </w:tc>
        <w:tc>
          <w:tcPr>
            <w:tcW w:w="1984" w:type="dxa"/>
          </w:tcPr>
          <w:p w14:paraId="789AA4C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5FB174D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JAC 26668</w:t>
            </w:r>
          </w:p>
        </w:tc>
        <w:tc>
          <w:tcPr>
            <w:tcW w:w="2977" w:type="dxa"/>
          </w:tcPr>
          <w:p w14:paraId="35DD852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Mexico: Hidalgo</w:t>
            </w:r>
          </w:p>
        </w:tc>
        <w:tc>
          <w:tcPr>
            <w:tcW w:w="1134" w:type="dxa"/>
          </w:tcPr>
          <w:p w14:paraId="0E4AD3F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20.5973</w:t>
            </w:r>
          </w:p>
        </w:tc>
        <w:tc>
          <w:tcPr>
            <w:tcW w:w="1276" w:type="dxa"/>
          </w:tcPr>
          <w:p w14:paraId="67B32CB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-98.6260</w:t>
            </w:r>
          </w:p>
        </w:tc>
      </w:tr>
      <w:tr w:rsidR="00C24CFF" w14:paraId="183BA693" w14:textId="77777777" w:rsidTr="00E4421B">
        <w:trPr>
          <w:trHeight w:val="312"/>
        </w:trPr>
        <w:tc>
          <w:tcPr>
            <w:tcW w:w="1702" w:type="dxa"/>
          </w:tcPr>
          <w:p w14:paraId="7104A02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5980E97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41891FE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OMNH 42747</w:t>
            </w:r>
          </w:p>
        </w:tc>
        <w:tc>
          <w:tcPr>
            <w:tcW w:w="2977" w:type="dxa"/>
          </w:tcPr>
          <w:p w14:paraId="449A623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United States: Oklahoma: Packsaddle WMA, E0770 Rd</w:t>
            </w:r>
          </w:p>
        </w:tc>
        <w:tc>
          <w:tcPr>
            <w:tcW w:w="1134" w:type="dxa"/>
          </w:tcPr>
          <w:p w14:paraId="71B6F51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35.8975</w:t>
            </w:r>
          </w:p>
        </w:tc>
        <w:tc>
          <w:tcPr>
            <w:tcW w:w="1276" w:type="dxa"/>
          </w:tcPr>
          <w:p w14:paraId="12E5E2D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-99.6401</w:t>
            </w:r>
          </w:p>
        </w:tc>
      </w:tr>
      <w:tr w:rsidR="00C24CFF" w14:paraId="28B78507" w14:textId="77777777" w:rsidTr="00E4421B">
        <w:trPr>
          <w:trHeight w:val="312"/>
        </w:trPr>
        <w:tc>
          <w:tcPr>
            <w:tcW w:w="1702" w:type="dxa"/>
          </w:tcPr>
          <w:p w14:paraId="43721AC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0B7A728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73877E6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UTA R- 65993</w:t>
            </w:r>
          </w:p>
        </w:tc>
        <w:tc>
          <w:tcPr>
            <w:tcW w:w="2977" w:type="dxa"/>
          </w:tcPr>
          <w:p w14:paraId="3009107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Jack</w:t>
            </w:r>
          </w:p>
        </w:tc>
        <w:tc>
          <w:tcPr>
            <w:tcW w:w="1134" w:type="dxa"/>
          </w:tcPr>
          <w:p w14:paraId="66C926A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33.1361</w:t>
            </w:r>
          </w:p>
        </w:tc>
        <w:tc>
          <w:tcPr>
            <w:tcW w:w="1276" w:type="dxa"/>
          </w:tcPr>
          <w:p w14:paraId="4DDCBFD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-97.9373</w:t>
            </w:r>
          </w:p>
        </w:tc>
      </w:tr>
      <w:tr w:rsidR="00C24CFF" w14:paraId="7E178F7A" w14:textId="77777777" w:rsidTr="00E4421B">
        <w:trPr>
          <w:trHeight w:val="312"/>
        </w:trPr>
        <w:tc>
          <w:tcPr>
            <w:tcW w:w="1702" w:type="dxa"/>
          </w:tcPr>
          <w:p w14:paraId="237717B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2AD492F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38176B1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UTA R-65992</w:t>
            </w:r>
          </w:p>
        </w:tc>
        <w:tc>
          <w:tcPr>
            <w:tcW w:w="2977" w:type="dxa"/>
          </w:tcPr>
          <w:p w14:paraId="75735AB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Cooper Lake State Park - South Sulphur Unit, Hopkins</w:t>
            </w:r>
          </w:p>
        </w:tc>
        <w:tc>
          <w:tcPr>
            <w:tcW w:w="1134" w:type="dxa"/>
          </w:tcPr>
          <w:p w14:paraId="656D169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33.2889</w:t>
            </w:r>
          </w:p>
        </w:tc>
        <w:tc>
          <w:tcPr>
            <w:tcW w:w="1276" w:type="dxa"/>
          </w:tcPr>
          <w:p w14:paraId="2509A54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-95.6611</w:t>
            </w:r>
          </w:p>
        </w:tc>
      </w:tr>
      <w:tr w:rsidR="00C24CFF" w14:paraId="7A5E7C29" w14:textId="77777777" w:rsidTr="00E4421B">
        <w:trPr>
          <w:trHeight w:val="312"/>
        </w:trPr>
        <w:tc>
          <w:tcPr>
            <w:tcW w:w="1702" w:type="dxa"/>
          </w:tcPr>
          <w:p w14:paraId="68E83BF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305194A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44C0924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PAN 574</w:t>
            </w:r>
          </w:p>
        </w:tc>
        <w:tc>
          <w:tcPr>
            <w:tcW w:w="2977" w:type="dxa"/>
          </w:tcPr>
          <w:p w14:paraId="2AB9605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United States: Texas</w:t>
            </w:r>
          </w:p>
        </w:tc>
        <w:tc>
          <w:tcPr>
            <w:tcW w:w="1134" w:type="dxa"/>
          </w:tcPr>
          <w:p w14:paraId="24B12D8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39.9535</w:t>
            </w:r>
          </w:p>
        </w:tc>
        <w:tc>
          <w:tcPr>
            <w:tcW w:w="1276" w:type="dxa"/>
          </w:tcPr>
          <w:p w14:paraId="3C2BE0D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-96.4700</w:t>
            </w:r>
          </w:p>
        </w:tc>
      </w:tr>
      <w:tr w:rsidR="00C24CFF" w14:paraId="01B972F5" w14:textId="77777777" w:rsidTr="00E4421B">
        <w:trPr>
          <w:trHeight w:val="312"/>
        </w:trPr>
        <w:tc>
          <w:tcPr>
            <w:tcW w:w="1702" w:type="dxa"/>
          </w:tcPr>
          <w:p w14:paraId="15CE371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2324537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43A385A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UTA R-65994</w:t>
            </w:r>
          </w:p>
        </w:tc>
        <w:tc>
          <w:tcPr>
            <w:tcW w:w="2977" w:type="dxa"/>
          </w:tcPr>
          <w:p w14:paraId="734A333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Oakmont Park, Fort Worth, Tarrant</w:t>
            </w:r>
          </w:p>
        </w:tc>
        <w:tc>
          <w:tcPr>
            <w:tcW w:w="1134" w:type="dxa"/>
          </w:tcPr>
          <w:p w14:paraId="009B10D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32.6669</w:t>
            </w:r>
          </w:p>
        </w:tc>
        <w:tc>
          <w:tcPr>
            <w:tcW w:w="1276" w:type="dxa"/>
          </w:tcPr>
          <w:p w14:paraId="57E1850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-97.4295</w:t>
            </w:r>
          </w:p>
        </w:tc>
      </w:tr>
      <w:tr w:rsidR="00C24CFF" w14:paraId="01BFC9E2" w14:textId="77777777" w:rsidTr="00E4421B">
        <w:trPr>
          <w:trHeight w:val="312"/>
        </w:trPr>
        <w:tc>
          <w:tcPr>
            <w:tcW w:w="1702" w:type="dxa"/>
          </w:tcPr>
          <w:p w14:paraId="427BC0E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20A5061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75E851F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TNHC 89901</w:t>
            </w:r>
          </w:p>
        </w:tc>
        <w:tc>
          <w:tcPr>
            <w:tcW w:w="2977" w:type="dxa"/>
          </w:tcPr>
          <w:p w14:paraId="6C9E2D6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13600 FM 1826, Hays</w:t>
            </w:r>
          </w:p>
        </w:tc>
        <w:tc>
          <w:tcPr>
            <w:tcW w:w="1134" w:type="dxa"/>
          </w:tcPr>
          <w:p w14:paraId="0B3FAD6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30.1806</w:t>
            </w:r>
          </w:p>
        </w:tc>
        <w:tc>
          <w:tcPr>
            <w:tcW w:w="1276" w:type="dxa"/>
          </w:tcPr>
          <w:p w14:paraId="24EBB65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-97.9687</w:t>
            </w:r>
          </w:p>
        </w:tc>
      </w:tr>
      <w:tr w:rsidR="00C24CFF" w14:paraId="32BBA96B" w14:textId="77777777" w:rsidTr="00E4421B">
        <w:trPr>
          <w:trHeight w:val="312"/>
        </w:trPr>
        <w:tc>
          <w:tcPr>
            <w:tcW w:w="1702" w:type="dxa"/>
          </w:tcPr>
          <w:p w14:paraId="35B08A2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50B052E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1769783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TNHC 66469</w:t>
            </w:r>
          </w:p>
        </w:tc>
        <w:tc>
          <w:tcPr>
            <w:tcW w:w="2977" w:type="dxa"/>
          </w:tcPr>
          <w:p w14:paraId="4436432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Aptos" w:hAnsi="Times New Roman" w:cs="Times New Roman"/>
                <w:color w:val="333333"/>
                <w:sz w:val="24"/>
                <w:szCs w:val="24"/>
              </w:rPr>
              <w:t xml:space="preserve">Bosque Co. Rd 418, ~2 </w:t>
            </w:r>
            <w:proofErr w:type="spellStart"/>
            <w:r>
              <w:rPr>
                <w:rFonts w:ascii="Times New Roman" w:eastAsia="Aptos" w:hAnsi="Times New Roman" w:cs="Times New Roman"/>
                <w:color w:val="333333"/>
                <w:sz w:val="24"/>
                <w:szCs w:val="24"/>
              </w:rPr>
              <w:t>rd</w:t>
            </w:r>
            <w:proofErr w:type="spellEnd"/>
            <w:r>
              <w:rPr>
                <w:rFonts w:ascii="Times New Roman" w:eastAsia="Aptos" w:hAnsi="Times New Roman" w:cs="Times New Roman"/>
                <w:color w:val="333333"/>
                <w:sz w:val="24"/>
                <w:szCs w:val="24"/>
              </w:rPr>
              <w:t xml:space="preserve"> mi E TX FM 2490, just N McLennan Co. line</w:t>
            </w:r>
          </w:p>
        </w:tc>
        <w:tc>
          <w:tcPr>
            <w:tcW w:w="1134" w:type="dxa"/>
          </w:tcPr>
          <w:p w14:paraId="70BA1EB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31.9570</w:t>
            </w:r>
          </w:p>
        </w:tc>
        <w:tc>
          <w:tcPr>
            <w:tcW w:w="1276" w:type="dxa"/>
          </w:tcPr>
          <w:p w14:paraId="2F38D7C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-97.6257</w:t>
            </w:r>
          </w:p>
        </w:tc>
      </w:tr>
      <w:tr w:rsidR="00C24CFF" w14:paraId="26A1F4F8" w14:textId="77777777" w:rsidTr="00E4421B">
        <w:trPr>
          <w:trHeight w:val="312"/>
        </w:trPr>
        <w:tc>
          <w:tcPr>
            <w:tcW w:w="1702" w:type="dxa"/>
          </w:tcPr>
          <w:p w14:paraId="645F2E7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32862E5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60ADD39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 xml:space="preserve"> TNHC 65600</w:t>
            </w:r>
          </w:p>
        </w:tc>
        <w:tc>
          <w:tcPr>
            <w:tcW w:w="2977" w:type="dxa"/>
          </w:tcPr>
          <w:p w14:paraId="079C3DD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 xml:space="preserve">Austin, NW, </w:t>
            </w:r>
            <w:proofErr w:type="spellStart"/>
            <w:r>
              <w:rPr>
                <w:rFonts w:ascii="Times New Roman" w:eastAsia="Times New Roman" w:hAnsi="Times New Roman" w:cs="Times New Roman"/>
                <w:color w:val="000000"/>
                <w:kern w:val="0"/>
                <w:sz w:val="24"/>
                <w:szCs w:val="24"/>
                <w14:ligatures w14:val="none"/>
              </w:rPr>
              <w:t>jct</w:t>
            </w:r>
            <w:proofErr w:type="spellEnd"/>
            <w:r>
              <w:rPr>
                <w:rFonts w:ascii="Times New Roman" w:eastAsia="Times New Roman" w:hAnsi="Times New Roman" w:cs="Times New Roman"/>
                <w:color w:val="000000"/>
                <w:kern w:val="0"/>
                <w:sz w:val="24"/>
                <w:szCs w:val="24"/>
                <w14:ligatures w14:val="none"/>
              </w:rPr>
              <w:t xml:space="preserve"> Tamarack Trail and Manhasset </w:t>
            </w:r>
            <w:proofErr w:type="spellStart"/>
            <w:r>
              <w:rPr>
                <w:rFonts w:ascii="Times New Roman" w:eastAsia="Times New Roman" w:hAnsi="Times New Roman" w:cs="Times New Roman"/>
                <w:color w:val="000000"/>
                <w:kern w:val="0"/>
                <w:sz w:val="24"/>
                <w:szCs w:val="24"/>
                <w14:ligatures w14:val="none"/>
              </w:rPr>
              <w:t>Rds</w:t>
            </w:r>
            <w:proofErr w:type="spellEnd"/>
          </w:p>
        </w:tc>
        <w:tc>
          <w:tcPr>
            <w:tcW w:w="1134" w:type="dxa"/>
          </w:tcPr>
          <w:p w14:paraId="0FFC90E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30.4292</w:t>
            </w:r>
          </w:p>
        </w:tc>
        <w:tc>
          <w:tcPr>
            <w:tcW w:w="1276" w:type="dxa"/>
          </w:tcPr>
          <w:p w14:paraId="6750ED0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-97.7118</w:t>
            </w:r>
          </w:p>
        </w:tc>
      </w:tr>
      <w:tr w:rsidR="00C24CFF" w14:paraId="24867A23" w14:textId="77777777" w:rsidTr="00E4421B">
        <w:trPr>
          <w:trHeight w:val="312"/>
        </w:trPr>
        <w:tc>
          <w:tcPr>
            <w:tcW w:w="1702" w:type="dxa"/>
          </w:tcPr>
          <w:p w14:paraId="2E3F964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5873EC0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72323C5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TNHC 89436</w:t>
            </w:r>
          </w:p>
        </w:tc>
        <w:tc>
          <w:tcPr>
            <w:tcW w:w="2977" w:type="dxa"/>
          </w:tcPr>
          <w:p w14:paraId="0C414B6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Hawkins, ~7 mi NE (AOR on FM 1002, 4.1 mi S TX Hwy 154)</w:t>
            </w:r>
          </w:p>
        </w:tc>
        <w:tc>
          <w:tcPr>
            <w:tcW w:w="1134" w:type="dxa"/>
          </w:tcPr>
          <w:p w14:paraId="3FF706B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32.7024</w:t>
            </w:r>
          </w:p>
        </w:tc>
        <w:tc>
          <w:tcPr>
            <w:tcW w:w="1276" w:type="dxa"/>
          </w:tcPr>
          <w:p w14:paraId="02CA435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-95.1375</w:t>
            </w:r>
          </w:p>
        </w:tc>
      </w:tr>
      <w:tr w:rsidR="00C24CFF" w14:paraId="4CAD6B8B" w14:textId="77777777" w:rsidTr="00E4421B">
        <w:trPr>
          <w:trHeight w:val="312"/>
        </w:trPr>
        <w:tc>
          <w:tcPr>
            <w:tcW w:w="1702" w:type="dxa"/>
          </w:tcPr>
          <w:p w14:paraId="56084B2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1738487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6540347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TNHC 89494</w:t>
            </w:r>
          </w:p>
        </w:tc>
        <w:tc>
          <w:tcPr>
            <w:tcW w:w="2977" w:type="dxa"/>
          </w:tcPr>
          <w:p w14:paraId="6B29F7D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Hawkins, ~12 mi N on FM 312, 5.6 mi N FM 49</w:t>
            </w:r>
          </w:p>
        </w:tc>
        <w:tc>
          <w:tcPr>
            <w:tcW w:w="1134" w:type="dxa"/>
          </w:tcPr>
          <w:p w14:paraId="44161D4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32.8017</w:t>
            </w:r>
          </w:p>
        </w:tc>
        <w:tc>
          <w:tcPr>
            <w:tcW w:w="1276" w:type="dxa"/>
          </w:tcPr>
          <w:p w14:paraId="1F6DA70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-95.2751</w:t>
            </w:r>
          </w:p>
        </w:tc>
      </w:tr>
      <w:tr w:rsidR="00C24CFF" w14:paraId="051E3A48" w14:textId="77777777" w:rsidTr="00E4421B">
        <w:trPr>
          <w:trHeight w:val="312"/>
        </w:trPr>
        <w:tc>
          <w:tcPr>
            <w:tcW w:w="1702" w:type="dxa"/>
          </w:tcPr>
          <w:p w14:paraId="34038F9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lastRenderedPageBreak/>
              <w:t>Storeria dekayi</w:t>
            </w:r>
          </w:p>
        </w:tc>
        <w:tc>
          <w:tcPr>
            <w:tcW w:w="1984" w:type="dxa"/>
          </w:tcPr>
          <w:p w14:paraId="07A82A0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59616C1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TNHC 60277</w:t>
            </w:r>
          </w:p>
        </w:tc>
        <w:tc>
          <w:tcPr>
            <w:tcW w:w="2977" w:type="dxa"/>
          </w:tcPr>
          <w:p w14:paraId="097D945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 xml:space="preserve">TX Hwy 141, 4.4 </w:t>
            </w:r>
            <w:proofErr w:type="spellStart"/>
            <w:r>
              <w:rPr>
                <w:rFonts w:ascii="Times New Roman" w:eastAsia="Times New Roman" w:hAnsi="Times New Roman" w:cs="Times New Roman"/>
                <w:color w:val="000000"/>
                <w:kern w:val="0"/>
                <w:sz w:val="24"/>
                <w:szCs w:val="24"/>
                <w14:ligatures w14:val="none"/>
              </w:rPr>
              <w:t>rd</w:t>
            </w:r>
            <w:proofErr w:type="spellEnd"/>
            <w:r>
              <w:rPr>
                <w:rFonts w:ascii="Times New Roman" w:eastAsia="Times New Roman" w:hAnsi="Times New Roman" w:cs="Times New Roman"/>
                <w:color w:val="000000"/>
                <w:kern w:val="0"/>
                <w:sz w:val="24"/>
                <w:szCs w:val="24"/>
                <w14:ligatures w14:val="none"/>
              </w:rPr>
              <w:t xml:space="preserve"> mi E U.S. Hwy 281 (~9 mi W Kingsville)</w:t>
            </w:r>
          </w:p>
        </w:tc>
        <w:tc>
          <w:tcPr>
            <w:tcW w:w="1134" w:type="dxa"/>
          </w:tcPr>
          <w:p w14:paraId="31B188F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27.5405</w:t>
            </w:r>
          </w:p>
        </w:tc>
        <w:tc>
          <w:tcPr>
            <w:tcW w:w="1276" w:type="dxa"/>
          </w:tcPr>
          <w:p w14:paraId="02E0CCD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-98.0148</w:t>
            </w:r>
          </w:p>
        </w:tc>
      </w:tr>
      <w:tr w:rsidR="00C24CFF" w14:paraId="30E6C837" w14:textId="77777777" w:rsidTr="00E4421B">
        <w:trPr>
          <w:trHeight w:val="312"/>
        </w:trPr>
        <w:tc>
          <w:tcPr>
            <w:tcW w:w="1702" w:type="dxa"/>
          </w:tcPr>
          <w:p w14:paraId="73AE932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0B503C7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202B7A5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TNHC 61269</w:t>
            </w:r>
          </w:p>
        </w:tc>
        <w:tc>
          <w:tcPr>
            <w:tcW w:w="2977" w:type="dxa"/>
          </w:tcPr>
          <w:p w14:paraId="3F022E4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International Falcon Reservoir, at end of Hwy P46, outside Falcon State Pk.</w:t>
            </w:r>
          </w:p>
        </w:tc>
        <w:tc>
          <w:tcPr>
            <w:tcW w:w="1134" w:type="dxa"/>
          </w:tcPr>
          <w:p w14:paraId="51B65A9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26.5797</w:t>
            </w:r>
          </w:p>
        </w:tc>
        <w:tc>
          <w:tcPr>
            <w:tcW w:w="1276" w:type="dxa"/>
          </w:tcPr>
          <w:p w14:paraId="5BBE5C4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-99.1425</w:t>
            </w:r>
          </w:p>
        </w:tc>
      </w:tr>
      <w:tr w:rsidR="00C24CFF" w14:paraId="1CAB11FF" w14:textId="77777777" w:rsidTr="00E4421B">
        <w:trPr>
          <w:trHeight w:val="312"/>
        </w:trPr>
        <w:tc>
          <w:tcPr>
            <w:tcW w:w="1702" w:type="dxa"/>
          </w:tcPr>
          <w:p w14:paraId="209BB73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10D01BD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1AC8A15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TNHC 65587</w:t>
            </w:r>
          </w:p>
        </w:tc>
        <w:tc>
          <w:tcPr>
            <w:tcW w:w="2977" w:type="dxa"/>
          </w:tcPr>
          <w:p w14:paraId="1DE2036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 xml:space="preserve">TX Hwy 202, 0.3 </w:t>
            </w:r>
            <w:proofErr w:type="spellStart"/>
            <w:r>
              <w:rPr>
                <w:rFonts w:ascii="Times New Roman" w:eastAsia="Times New Roman" w:hAnsi="Times New Roman" w:cs="Times New Roman"/>
                <w:color w:val="000000"/>
                <w:kern w:val="0"/>
                <w:sz w:val="24"/>
                <w:szCs w:val="24"/>
                <w14:ligatures w14:val="none"/>
              </w:rPr>
              <w:t>rd</w:t>
            </w:r>
            <w:proofErr w:type="spellEnd"/>
            <w:r>
              <w:rPr>
                <w:rFonts w:ascii="Times New Roman" w:eastAsia="Times New Roman" w:hAnsi="Times New Roman" w:cs="Times New Roman"/>
                <w:color w:val="000000"/>
                <w:kern w:val="0"/>
                <w:sz w:val="24"/>
                <w:szCs w:val="24"/>
                <w14:ligatures w14:val="none"/>
              </w:rPr>
              <w:t xml:space="preserve"> mi E TX FM 2441</w:t>
            </w:r>
          </w:p>
        </w:tc>
        <w:tc>
          <w:tcPr>
            <w:tcW w:w="1134" w:type="dxa"/>
          </w:tcPr>
          <w:p w14:paraId="02A8A7B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28.3904</w:t>
            </w:r>
          </w:p>
        </w:tc>
        <w:tc>
          <w:tcPr>
            <w:tcW w:w="1276" w:type="dxa"/>
          </w:tcPr>
          <w:p w14:paraId="1B36B42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-97.4227</w:t>
            </w:r>
          </w:p>
        </w:tc>
      </w:tr>
      <w:tr w:rsidR="00C24CFF" w14:paraId="2C7DAD63" w14:textId="77777777" w:rsidTr="00E4421B">
        <w:trPr>
          <w:trHeight w:val="312"/>
        </w:trPr>
        <w:tc>
          <w:tcPr>
            <w:tcW w:w="1702" w:type="dxa"/>
          </w:tcPr>
          <w:p w14:paraId="69DE207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0990D50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texana</w:t>
            </w:r>
          </w:p>
        </w:tc>
        <w:tc>
          <w:tcPr>
            <w:tcW w:w="1587" w:type="dxa"/>
          </w:tcPr>
          <w:p w14:paraId="1449CFF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TNHC 66076</w:t>
            </w:r>
          </w:p>
        </w:tc>
        <w:tc>
          <w:tcPr>
            <w:tcW w:w="2977" w:type="dxa"/>
          </w:tcPr>
          <w:p w14:paraId="6EBC808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333333"/>
                <w:kern w:val="0"/>
                <w:sz w:val="24"/>
                <w:szCs w:val="24"/>
                <w14:ligatures w14:val="none"/>
              </w:rPr>
              <w:t xml:space="preserve">United States: Texas: </w:t>
            </w:r>
            <w:r>
              <w:rPr>
                <w:rFonts w:ascii="Times New Roman" w:eastAsia="Times New Roman" w:hAnsi="Times New Roman" w:cs="Times New Roman"/>
                <w:color w:val="000000"/>
                <w:kern w:val="0"/>
                <w:sz w:val="24"/>
                <w:szCs w:val="24"/>
                <w14:ligatures w14:val="none"/>
              </w:rPr>
              <w:t>Cow Creek Rd, 4.6 mi N TX Hwy 35</w:t>
            </w:r>
          </w:p>
        </w:tc>
        <w:tc>
          <w:tcPr>
            <w:tcW w:w="1134" w:type="dxa"/>
          </w:tcPr>
          <w:p w14:paraId="509B017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29.3371</w:t>
            </w:r>
          </w:p>
        </w:tc>
        <w:tc>
          <w:tcPr>
            <w:tcW w:w="1276" w:type="dxa"/>
          </w:tcPr>
          <w:p w14:paraId="6595522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-95.6225</w:t>
            </w:r>
          </w:p>
        </w:tc>
      </w:tr>
      <w:tr w:rsidR="00C24CFF" w14:paraId="45DA1BE5" w14:textId="77777777" w:rsidTr="00E4421B">
        <w:trPr>
          <w:trHeight w:val="312"/>
        </w:trPr>
        <w:tc>
          <w:tcPr>
            <w:tcW w:w="1702" w:type="dxa"/>
          </w:tcPr>
          <w:p w14:paraId="6C71752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57A8FA6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temporalineata</w:t>
            </w:r>
          </w:p>
        </w:tc>
        <w:tc>
          <w:tcPr>
            <w:tcW w:w="1587" w:type="dxa"/>
          </w:tcPr>
          <w:p w14:paraId="089AAD4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MZFZ 5189</w:t>
            </w:r>
          </w:p>
        </w:tc>
        <w:tc>
          <w:tcPr>
            <w:tcW w:w="2977" w:type="dxa"/>
          </w:tcPr>
          <w:p w14:paraId="30F5C280"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xml:space="preserve">: Veracruz: Naolinco-Misantla </w:t>
            </w:r>
            <w:proofErr w:type="spellStart"/>
            <w:r>
              <w:rPr>
                <w:rFonts w:ascii="Times New Roman" w:eastAsia="Times New Roman" w:hAnsi="Times New Roman" w:cs="Times New Roman"/>
                <w:color w:val="000000"/>
                <w:kern w:val="0"/>
                <w:sz w:val="24"/>
                <w:szCs w:val="24"/>
                <w14:ligatures w14:val="none"/>
              </w:rPr>
              <w:t>Highway</w:t>
            </w:r>
            <w:proofErr w:type="spellEnd"/>
            <w:r>
              <w:rPr>
                <w:rFonts w:ascii="Times New Roman" w:eastAsia="Times New Roman" w:hAnsi="Times New Roman" w:cs="Times New Roman"/>
                <w:color w:val="000000"/>
                <w:kern w:val="0"/>
                <w:sz w:val="24"/>
                <w:szCs w:val="24"/>
                <w14:ligatures w14:val="none"/>
              </w:rPr>
              <w:t xml:space="preserve">, km 52, </w:t>
            </w:r>
            <w:proofErr w:type="spellStart"/>
            <w:r>
              <w:rPr>
                <w:rFonts w:ascii="Times New Roman" w:eastAsia="Times New Roman" w:hAnsi="Times New Roman" w:cs="Times New Roman"/>
                <w:color w:val="000000"/>
                <w:kern w:val="0"/>
                <w:sz w:val="24"/>
                <w:szCs w:val="24"/>
                <w14:ligatures w14:val="none"/>
              </w:rPr>
              <w:t>Yecuatla</w:t>
            </w:r>
            <w:proofErr w:type="spellEnd"/>
          </w:p>
        </w:tc>
        <w:tc>
          <w:tcPr>
            <w:tcW w:w="1134" w:type="dxa"/>
          </w:tcPr>
          <w:p w14:paraId="5F33763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19.8322</w:t>
            </w:r>
          </w:p>
        </w:tc>
        <w:tc>
          <w:tcPr>
            <w:tcW w:w="1276" w:type="dxa"/>
          </w:tcPr>
          <w:p w14:paraId="544A6A3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-96.8204</w:t>
            </w:r>
          </w:p>
        </w:tc>
      </w:tr>
      <w:tr w:rsidR="00C24CFF" w14:paraId="4893FBE2" w14:textId="77777777" w:rsidTr="00E4421B">
        <w:trPr>
          <w:trHeight w:val="312"/>
        </w:trPr>
        <w:tc>
          <w:tcPr>
            <w:tcW w:w="1702" w:type="dxa"/>
          </w:tcPr>
          <w:p w14:paraId="5B6CFE7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dekayi</w:t>
            </w:r>
          </w:p>
        </w:tc>
        <w:tc>
          <w:tcPr>
            <w:tcW w:w="1984" w:type="dxa"/>
          </w:tcPr>
          <w:p w14:paraId="7F6A6EF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d</w:t>
            </w: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i/>
                <w:iCs/>
                <w:color w:val="000000"/>
                <w:kern w:val="0"/>
                <w:sz w:val="24"/>
                <w:szCs w:val="24"/>
                <w14:ligatures w14:val="none"/>
              </w:rPr>
              <w:t>temporalineata</w:t>
            </w:r>
          </w:p>
        </w:tc>
        <w:tc>
          <w:tcPr>
            <w:tcW w:w="1587" w:type="dxa"/>
          </w:tcPr>
          <w:p w14:paraId="312F2CB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MZFZ 5188</w:t>
            </w:r>
          </w:p>
        </w:tc>
        <w:tc>
          <w:tcPr>
            <w:tcW w:w="2977" w:type="dxa"/>
          </w:tcPr>
          <w:p w14:paraId="79D2D9B7"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xml:space="preserve">: Veracruz: Naolinco-Misantla </w:t>
            </w:r>
            <w:proofErr w:type="spellStart"/>
            <w:r>
              <w:rPr>
                <w:rFonts w:ascii="Times New Roman" w:eastAsia="Times New Roman" w:hAnsi="Times New Roman" w:cs="Times New Roman"/>
                <w:color w:val="000000"/>
                <w:kern w:val="0"/>
                <w:sz w:val="24"/>
                <w:szCs w:val="24"/>
                <w14:ligatures w14:val="none"/>
              </w:rPr>
              <w:t>Highway</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Yecuatla</w:t>
            </w:r>
            <w:proofErr w:type="spellEnd"/>
          </w:p>
        </w:tc>
        <w:tc>
          <w:tcPr>
            <w:tcW w:w="1134" w:type="dxa"/>
          </w:tcPr>
          <w:p w14:paraId="28F74A0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19.8322</w:t>
            </w:r>
          </w:p>
        </w:tc>
        <w:tc>
          <w:tcPr>
            <w:tcW w:w="1276" w:type="dxa"/>
          </w:tcPr>
          <w:p w14:paraId="31DEBA0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-96.8204</w:t>
            </w:r>
          </w:p>
        </w:tc>
      </w:tr>
      <w:tr w:rsidR="00C24CFF" w14:paraId="47A5C37E" w14:textId="77777777" w:rsidTr="00E4421B">
        <w:trPr>
          <w:trHeight w:val="312"/>
        </w:trPr>
        <w:tc>
          <w:tcPr>
            <w:tcW w:w="1702" w:type="dxa"/>
          </w:tcPr>
          <w:p w14:paraId="7032D64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occipitomaculata</w:t>
            </w:r>
          </w:p>
        </w:tc>
        <w:tc>
          <w:tcPr>
            <w:tcW w:w="1984" w:type="dxa"/>
          </w:tcPr>
          <w:p w14:paraId="695459EE"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640AF95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OMNH 42959</w:t>
            </w:r>
          </w:p>
        </w:tc>
        <w:tc>
          <w:tcPr>
            <w:tcW w:w="2977" w:type="dxa"/>
          </w:tcPr>
          <w:p w14:paraId="140D794C"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United States: Arkansas: Fourche Mountain, N slope of Blue Mtn along FR 54</w:t>
            </w:r>
          </w:p>
        </w:tc>
        <w:tc>
          <w:tcPr>
            <w:tcW w:w="1134" w:type="dxa"/>
          </w:tcPr>
          <w:p w14:paraId="63F30C8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34.7000</w:t>
            </w:r>
          </w:p>
        </w:tc>
        <w:tc>
          <w:tcPr>
            <w:tcW w:w="1276" w:type="dxa"/>
          </w:tcPr>
          <w:p w14:paraId="7E34B8E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-94.0587</w:t>
            </w:r>
          </w:p>
        </w:tc>
      </w:tr>
      <w:tr w:rsidR="00C24CFF" w14:paraId="18A5D66D" w14:textId="77777777" w:rsidTr="00E4421B">
        <w:trPr>
          <w:trHeight w:val="312"/>
        </w:trPr>
        <w:tc>
          <w:tcPr>
            <w:tcW w:w="1702" w:type="dxa"/>
          </w:tcPr>
          <w:p w14:paraId="3D49895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occipitomaculata</w:t>
            </w:r>
          </w:p>
        </w:tc>
        <w:tc>
          <w:tcPr>
            <w:tcW w:w="1984" w:type="dxa"/>
          </w:tcPr>
          <w:p w14:paraId="4925F2BE"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4FDE48B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OMNH 42678</w:t>
            </w:r>
          </w:p>
        </w:tc>
        <w:tc>
          <w:tcPr>
            <w:tcW w:w="2977" w:type="dxa"/>
          </w:tcPr>
          <w:p w14:paraId="1D97E787"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United States: Arkansas: Along Ouachita Trail ~1.5 km W of Brushy Creek Campground trailhead</w:t>
            </w:r>
          </w:p>
        </w:tc>
        <w:tc>
          <w:tcPr>
            <w:tcW w:w="1134" w:type="dxa"/>
          </w:tcPr>
          <w:p w14:paraId="6799DA1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34.6785</w:t>
            </w:r>
          </w:p>
        </w:tc>
        <w:tc>
          <w:tcPr>
            <w:tcW w:w="1276" w:type="dxa"/>
          </w:tcPr>
          <w:p w14:paraId="145193F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-93.8240</w:t>
            </w:r>
          </w:p>
        </w:tc>
      </w:tr>
      <w:tr w:rsidR="00C24CFF" w14:paraId="55B9E66B" w14:textId="77777777" w:rsidTr="00E4421B">
        <w:trPr>
          <w:trHeight w:val="312"/>
        </w:trPr>
        <w:tc>
          <w:tcPr>
            <w:tcW w:w="1702" w:type="dxa"/>
          </w:tcPr>
          <w:p w14:paraId="2D1FE4D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occipitomaculata</w:t>
            </w:r>
          </w:p>
        </w:tc>
        <w:tc>
          <w:tcPr>
            <w:tcW w:w="1984" w:type="dxa"/>
          </w:tcPr>
          <w:p w14:paraId="3B9A223B"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2320186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JAC 29762</w:t>
            </w:r>
          </w:p>
        </w:tc>
        <w:tc>
          <w:tcPr>
            <w:tcW w:w="2977" w:type="dxa"/>
          </w:tcPr>
          <w:p w14:paraId="21545779"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xml:space="preserve">: Tamaulipas: </w:t>
            </w:r>
            <w:proofErr w:type="spellStart"/>
            <w:r>
              <w:rPr>
                <w:rFonts w:ascii="Times New Roman" w:eastAsia="Times New Roman" w:hAnsi="Times New Roman" w:cs="Times New Roman"/>
                <w:color w:val="000000"/>
                <w:kern w:val="0"/>
                <w:sz w:val="24"/>
                <w:szCs w:val="24"/>
                <w14:ligatures w14:val="none"/>
              </w:rPr>
              <w:t>Rd</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from</w:t>
            </w:r>
            <w:proofErr w:type="spellEnd"/>
            <w:r>
              <w:rPr>
                <w:rFonts w:ascii="Times New Roman" w:eastAsia="Times New Roman" w:hAnsi="Times New Roman" w:cs="Times New Roman"/>
                <w:color w:val="000000"/>
                <w:kern w:val="0"/>
                <w:sz w:val="24"/>
                <w:szCs w:val="24"/>
                <w14:ligatures w14:val="none"/>
              </w:rPr>
              <w:t xml:space="preserve"> La Pena </w:t>
            </w:r>
            <w:proofErr w:type="spellStart"/>
            <w:r>
              <w:rPr>
                <w:rFonts w:ascii="Times New Roman" w:eastAsia="Times New Roman" w:hAnsi="Times New Roman" w:cs="Times New Roman"/>
                <w:color w:val="000000"/>
                <w:kern w:val="0"/>
                <w:sz w:val="24"/>
                <w:szCs w:val="24"/>
                <w14:ligatures w14:val="none"/>
              </w:rPr>
              <w:t>north</w:t>
            </w:r>
            <w:proofErr w:type="spellEnd"/>
            <w:r>
              <w:rPr>
                <w:rFonts w:ascii="Times New Roman" w:eastAsia="Times New Roman" w:hAnsi="Times New Roman" w:cs="Times New Roman"/>
                <w:color w:val="000000"/>
                <w:kern w:val="0"/>
                <w:sz w:val="24"/>
                <w:szCs w:val="24"/>
                <w14:ligatures w14:val="none"/>
              </w:rPr>
              <w:t xml:space="preserve"> </w:t>
            </w:r>
            <w:proofErr w:type="spellStart"/>
            <w:r>
              <w:rPr>
                <w:rFonts w:ascii="Times New Roman" w:eastAsia="Times New Roman" w:hAnsi="Times New Roman" w:cs="Times New Roman"/>
                <w:color w:val="000000"/>
                <w:kern w:val="0"/>
                <w:sz w:val="24"/>
                <w:szCs w:val="24"/>
                <w14:ligatures w14:val="none"/>
              </w:rPr>
              <w:t>to</w:t>
            </w:r>
            <w:proofErr w:type="spellEnd"/>
            <w:r>
              <w:rPr>
                <w:rFonts w:ascii="Times New Roman" w:eastAsia="Times New Roman" w:hAnsi="Times New Roman" w:cs="Times New Roman"/>
                <w:color w:val="000000"/>
                <w:kern w:val="0"/>
                <w:sz w:val="24"/>
                <w:szCs w:val="24"/>
                <w14:ligatures w14:val="none"/>
              </w:rPr>
              <w:t xml:space="preserve"> Las Joyas (</w:t>
            </w:r>
            <w:proofErr w:type="spellStart"/>
            <w:r>
              <w:rPr>
                <w:rFonts w:ascii="Times New Roman" w:eastAsia="Times New Roman" w:hAnsi="Times New Roman" w:cs="Times New Roman"/>
                <w:color w:val="000000"/>
                <w:kern w:val="0"/>
                <w:sz w:val="24"/>
                <w:szCs w:val="24"/>
                <w14:ligatures w14:val="none"/>
              </w:rPr>
              <w:t>to</w:t>
            </w:r>
            <w:proofErr w:type="spellEnd"/>
            <w:r>
              <w:rPr>
                <w:rFonts w:ascii="Times New Roman" w:eastAsia="Times New Roman" w:hAnsi="Times New Roman" w:cs="Times New Roman"/>
                <w:color w:val="000000"/>
                <w:kern w:val="0"/>
                <w:sz w:val="24"/>
                <w:szCs w:val="24"/>
                <w14:ligatures w14:val="none"/>
              </w:rPr>
              <w:t xml:space="preserve"> Aserradero)</w:t>
            </w:r>
          </w:p>
        </w:tc>
        <w:tc>
          <w:tcPr>
            <w:tcW w:w="1134" w:type="dxa"/>
          </w:tcPr>
          <w:p w14:paraId="3BAC77B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23.6650</w:t>
            </w:r>
          </w:p>
        </w:tc>
        <w:tc>
          <w:tcPr>
            <w:tcW w:w="1276" w:type="dxa"/>
          </w:tcPr>
          <w:p w14:paraId="6278F77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-99.7140</w:t>
            </w:r>
          </w:p>
        </w:tc>
      </w:tr>
      <w:tr w:rsidR="00C24CFF" w14:paraId="29609CFE" w14:textId="77777777" w:rsidTr="00E4421B">
        <w:trPr>
          <w:trHeight w:val="312"/>
        </w:trPr>
        <w:tc>
          <w:tcPr>
            <w:tcW w:w="1702" w:type="dxa"/>
          </w:tcPr>
          <w:p w14:paraId="57C9896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lastRenderedPageBreak/>
              <w:t>Storeria occipitomaculata</w:t>
            </w:r>
          </w:p>
        </w:tc>
        <w:tc>
          <w:tcPr>
            <w:tcW w:w="1984" w:type="dxa"/>
          </w:tcPr>
          <w:p w14:paraId="69AA5D1C"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47C2E9B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OMNH 43824</w:t>
            </w:r>
          </w:p>
        </w:tc>
        <w:tc>
          <w:tcPr>
            <w:tcW w:w="2977" w:type="dxa"/>
          </w:tcPr>
          <w:p w14:paraId="1B8C021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United States: Oklahoma: Robbers Cave State Park, collected in woods next to campground lake</w:t>
            </w:r>
          </w:p>
        </w:tc>
        <w:tc>
          <w:tcPr>
            <w:tcW w:w="1134" w:type="dxa"/>
          </w:tcPr>
          <w:p w14:paraId="65382D0D"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34.9834</w:t>
            </w:r>
          </w:p>
        </w:tc>
        <w:tc>
          <w:tcPr>
            <w:tcW w:w="1276" w:type="dxa"/>
          </w:tcPr>
          <w:p w14:paraId="372534A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-95.3608</w:t>
            </w:r>
          </w:p>
        </w:tc>
      </w:tr>
      <w:tr w:rsidR="00C24CFF" w14:paraId="1ABA28B9" w14:textId="77777777" w:rsidTr="00E4421B">
        <w:trPr>
          <w:trHeight w:val="312"/>
        </w:trPr>
        <w:tc>
          <w:tcPr>
            <w:tcW w:w="1702" w:type="dxa"/>
          </w:tcPr>
          <w:p w14:paraId="7A737EF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occipitomaculata</w:t>
            </w:r>
          </w:p>
        </w:tc>
        <w:tc>
          <w:tcPr>
            <w:tcW w:w="1984" w:type="dxa"/>
          </w:tcPr>
          <w:p w14:paraId="3BDA702B"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460E0281"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UOGV 526</w:t>
            </w:r>
          </w:p>
        </w:tc>
        <w:tc>
          <w:tcPr>
            <w:tcW w:w="2977" w:type="dxa"/>
          </w:tcPr>
          <w:p w14:paraId="2282E36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 xml:space="preserve">Mexico: Nuevo León: </w:t>
            </w:r>
            <w:proofErr w:type="spellStart"/>
            <w:r>
              <w:rPr>
                <w:rFonts w:ascii="Times New Roman" w:eastAsia="Times New Roman" w:hAnsi="Times New Roman" w:cs="Times New Roman"/>
                <w:color w:val="000000"/>
                <w:kern w:val="0"/>
                <w:sz w:val="24"/>
                <w:szCs w:val="24"/>
                <w14:ligatures w14:val="none"/>
              </w:rPr>
              <w:t>Pablillo</w:t>
            </w:r>
            <w:proofErr w:type="spellEnd"/>
          </w:p>
        </w:tc>
        <w:tc>
          <w:tcPr>
            <w:tcW w:w="1134" w:type="dxa"/>
          </w:tcPr>
          <w:p w14:paraId="1259FC3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24.5839</w:t>
            </w:r>
          </w:p>
        </w:tc>
        <w:tc>
          <w:tcPr>
            <w:tcW w:w="1276" w:type="dxa"/>
          </w:tcPr>
          <w:p w14:paraId="212EC7F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-99.9678</w:t>
            </w:r>
          </w:p>
        </w:tc>
      </w:tr>
      <w:tr w:rsidR="00C24CFF" w14:paraId="457DA08B" w14:textId="77777777" w:rsidTr="00E4421B">
        <w:trPr>
          <w:trHeight w:val="312"/>
        </w:trPr>
        <w:tc>
          <w:tcPr>
            <w:tcW w:w="1702" w:type="dxa"/>
          </w:tcPr>
          <w:p w14:paraId="72B8FA73"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 xml:space="preserve">Storeria </w:t>
            </w:r>
            <w:r>
              <w:rPr>
                <w:rFonts w:ascii="Times New Roman" w:eastAsia="Times New Roman" w:hAnsi="Times New Roman" w:cs="Times New Roman"/>
                <w:color w:val="000000"/>
                <w:kern w:val="0"/>
                <w:sz w:val="24"/>
                <w:szCs w:val="24"/>
                <w14:ligatures w14:val="none"/>
              </w:rPr>
              <w:t>sp. CCB</w:t>
            </w:r>
          </w:p>
        </w:tc>
        <w:tc>
          <w:tcPr>
            <w:tcW w:w="1984" w:type="dxa"/>
          </w:tcPr>
          <w:p w14:paraId="3D6D054A"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1A70B6E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MZFC 29652</w:t>
            </w:r>
          </w:p>
        </w:tc>
        <w:tc>
          <w:tcPr>
            <w:tcW w:w="2977" w:type="dxa"/>
          </w:tcPr>
          <w:p w14:paraId="7126BA80"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Coahuila: Road Cuatro Ciénegas-Nueva Atalaya</w:t>
            </w:r>
          </w:p>
        </w:tc>
        <w:tc>
          <w:tcPr>
            <w:tcW w:w="1134" w:type="dxa"/>
          </w:tcPr>
          <w:p w14:paraId="75CDABD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26.9189</w:t>
            </w:r>
          </w:p>
        </w:tc>
        <w:tc>
          <w:tcPr>
            <w:tcW w:w="1276" w:type="dxa"/>
          </w:tcPr>
          <w:p w14:paraId="6E476F16"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-102.1362</w:t>
            </w:r>
          </w:p>
        </w:tc>
      </w:tr>
      <w:tr w:rsidR="00C24CFF" w14:paraId="2E8D9347" w14:textId="77777777" w:rsidTr="00E4421B">
        <w:trPr>
          <w:trHeight w:val="312"/>
        </w:trPr>
        <w:tc>
          <w:tcPr>
            <w:tcW w:w="1702" w:type="dxa"/>
          </w:tcPr>
          <w:p w14:paraId="7F84D09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 xml:space="preserve">Storeria </w:t>
            </w:r>
            <w:r>
              <w:rPr>
                <w:rFonts w:ascii="Times New Roman" w:eastAsia="Times New Roman" w:hAnsi="Times New Roman" w:cs="Times New Roman"/>
                <w:color w:val="000000"/>
                <w:kern w:val="0"/>
                <w:sz w:val="24"/>
                <w:szCs w:val="24"/>
                <w14:ligatures w14:val="none"/>
              </w:rPr>
              <w:t>sp. CCB</w:t>
            </w:r>
          </w:p>
        </w:tc>
        <w:tc>
          <w:tcPr>
            <w:tcW w:w="1984" w:type="dxa"/>
          </w:tcPr>
          <w:p w14:paraId="2542C709"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0DDA751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MZFC 29651</w:t>
            </w:r>
          </w:p>
        </w:tc>
        <w:tc>
          <w:tcPr>
            <w:tcW w:w="2977" w:type="dxa"/>
          </w:tcPr>
          <w:p w14:paraId="10CBD95E"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Coahuila: Road Cuatro Ciénegas-</w:t>
            </w:r>
            <w:proofErr w:type="spellStart"/>
            <w:r>
              <w:rPr>
                <w:rFonts w:ascii="Times New Roman" w:eastAsia="Times New Roman" w:hAnsi="Times New Roman" w:cs="Times New Roman"/>
                <w:color w:val="000000"/>
                <w:kern w:val="0"/>
                <w:sz w:val="24"/>
                <w:szCs w:val="24"/>
                <w14:ligatures w14:val="none"/>
              </w:rPr>
              <w:t>Churince</w:t>
            </w:r>
            <w:proofErr w:type="spellEnd"/>
          </w:p>
        </w:tc>
        <w:tc>
          <w:tcPr>
            <w:tcW w:w="1134" w:type="dxa"/>
          </w:tcPr>
          <w:p w14:paraId="775E99F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26.9189</w:t>
            </w:r>
          </w:p>
        </w:tc>
        <w:tc>
          <w:tcPr>
            <w:tcW w:w="1276" w:type="dxa"/>
          </w:tcPr>
          <w:p w14:paraId="0345F9D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-102.1362</w:t>
            </w:r>
          </w:p>
        </w:tc>
      </w:tr>
      <w:tr w:rsidR="00C24CFF" w14:paraId="31C77F9B" w14:textId="77777777" w:rsidTr="00E4421B">
        <w:trPr>
          <w:trHeight w:val="312"/>
        </w:trPr>
        <w:tc>
          <w:tcPr>
            <w:tcW w:w="1702" w:type="dxa"/>
          </w:tcPr>
          <w:p w14:paraId="0857E82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storerioides</w:t>
            </w:r>
          </w:p>
        </w:tc>
        <w:tc>
          <w:tcPr>
            <w:tcW w:w="1984" w:type="dxa"/>
          </w:tcPr>
          <w:p w14:paraId="2F721D73"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47E0933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RICB 574</w:t>
            </w:r>
          </w:p>
        </w:tc>
        <w:tc>
          <w:tcPr>
            <w:tcW w:w="2977" w:type="dxa"/>
          </w:tcPr>
          <w:p w14:paraId="0D7CF8BB"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134" w:type="dxa"/>
          </w:tcPr>
          <w:p w14:paraId="0E5EDD8D"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276" w:type="dxa"/>
          </w:tcPr>
          <w:p w14:paraId="686625DD"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r>
      <w:tr w:rsidR="00C24CFF" w14:paraId="1F2111B5" w14:textId="77777777" w:rsidTr="00E4421B">
        <w:trPr>
          <w:trHeight w:val="312"/>
        </w:trPr>
        <w:tc>
          <w:tcPr>
            <w:tcW w:w="1702" w:type="dxa"/>
          </w:tcPr>
          <w:p w14:paraId="4D771B8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storerioides</w:t>
            </w:r>
          </w:p>
        </w:tc>
        <w:tc>
          <w:tcPr>
            <w:tcW w:w="1984" w:type="dxa"/>
          </w:tcPr>
          <w:p w14:paraId="6D66CE32"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1C01460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UOGV 3061</w:t>
            </w:r>
          </w:p>
        </w:tc>
        <w:tc>
          <w:tcPr>
            <w:tcW w:w="2977" w:type="dxa"/>
          </w:tcPr>
          <w:p w14:paraId="77E96485"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Puebla: Ejido San Juan, Tlahuapan</w:t>
            </w:r>
          </w:p>
        </w:tc>
        <w:tc>
          <w:tcPr>
            <w:tcW w:w="1134" w:type="dxa"/>
          </w:tcPr>
          <w:p w14:paraId="4FC22F90"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19.3875</w:t>
            </w:r>
          </w:p>
        </w:tc>
        <w:tc>
          <w:tcPr>
            <w:tcW w:w="1276" w:type="dxa"/>
          </w:tcPr>
          <w:p w14:paraId="67A77ADB"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-98.5988</w:t>
            </w:r>
          </w:p>
        </w:tc>
      </w:tr>
      <w:tr w:rsidR="00C24CFF" w14:paraId="17BBCF24" w14:textId="77777777" w:rsidTr="00E4421B">
        <w:trPr>
          <w:trHeight w:val="312"/>
        </w:trPr>
        <w:tc>
          <w:tcPr>
            <w:tcW w:w="1702" w:type="dxa"/>
          </w:tcPr>
          <w:p w14:paraId="52B100A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storerioides</w:t>
            </w:r>
          </w:p>
        </w:tc>
        <w:tc>
          <w:tcPr>
            <w:tcW w:w="1984" w:type="dxa"/>
          </w:tcPr>
          <w:p w14:paraId="6B73E854"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58A4C58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UOGV 3062</w:t>
            </w:r>
          </w:p>
        </w:tc>
        <w:tc>
          <w:tcPr>
            <w:tcW w:w="2977" w:type="dxa"/>
          </w:tcPr>
          <w:p w14:paraId="443B360B"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Puebla: Ejido San Juan, Tlahuapan</w:t>
            </w:r>
          </w:p>
        </w:tc>
        <w:tc>
          <w:tcPr>
            <w:tcW w:w="1134" w:type="dxa"/>
          </w:tcPr>
          <w:p w14:paraId="2E9527F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19.3875</w:t>
            </w:r>
          </w:p>
        </w:tc>
        <w:tc>
          <w:tcPr>
            <w:tcW w:w="1276" w:type="dxa"/>
          </w:tcPr>
          <w:p w14:paraId="2B2A7AF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-98.5988</w:t>
            </w:r>
          </w:p>
        </w:tc>
      </w:tr>
      <w:tr w:rsidR="00C24CFF" w14:paraId="2E3FCA80" w14:textId="77777777" w:rsidTr="00E4421B">
        <w:trPr>
          <w:trHeight w:val="312"/>
        </w:trPr>
        <w:tc>
          <w:tcPr>
            <w:tcW w:w="1702" w:type="dxa"/>
          </w:tcPr>
          <w:p w14:paraId="1B064C2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storerioides</w:t>
            </w:r>
          </w:p>
        </w:tc>
        <w:tc>
          <w:tcPr>
            <w:tcW w:w="1984" w:type="dxa"/>
          </w:tcPr>
          <w:p w14:paraId="5BA45739"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4AB3047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UOGV 737</w:t>
            </w:r>
          </w:p>
        </w:tc>
        <w:tc>
          <w:tcPr>
            <w:tcW w:w="2977" w:type="dxa"/>
          </w:tcPr>
          <w:p w14:paraId="50C026FF"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Mexico: CDMX: Third-Second Dynamo Highway, Km. 4.5</w:t>
            </w:r>
          </w:p>
        </w:tc>
        <w:tc>
          <w:tcPr>
            <w:tcW w:w="1134" w:type="dxa"/>
          </w:tcPr>
          <w:p w14:paraId="76A4DA94"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19.2809</w:t>
            </w:r>
          </w:p>
        </w:tc>
        <w:tc>
          <w:tcPr>
            <w:tcW w:w="1276" w:type="dxa"/>
          </w:tcPr>
          <w:p w14:paraId="2D6246B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-99.2814</w:t>
            </w:r>
          </w:p>
        </w:tc>
      </w:tr>
      <w:tr w:rsidR="00C24CFF" w14:paraId="62EF375F" w14:textId="77777777" w:rsidTr="00E4421B">
        <w:trPr>
          <w:trHeight w:val="312"/>
        </w:trPr>
        <w:tc>
          <w:tcPr>
            <w:tcW w:w="1702" w:type="dxa"/>
          </w:tcPr>
          <w:p w14:paraId="6048592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Storeria victa</w:t>
            </w:r>
          </w:p>
        </w:tc>
        <w:tc>
          <w:tcPr>
            <w:tcW w:w="1984" w:type="dxa"/>
          </w:tcPr>
          <w:p w14:paraId="52921AE4"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4A1E8D3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UF-FLMNH 157949</w:t>
            </w:r>
          </w:p>
        </w:tc>
        <w:tc>
          <w:tcPr>
            <w:tcW w:w="2977" w:type="dxa"/>
          </w:tcPr>
          <w:p w14:paraId="111C88DE"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United States: Florida: Graham Dairy Road</w:t>
            </w:r>
          </w:p>
        </w:tc>
        <w:tc>
          <w:tcPr>
            <w:tcW w:w="1134" w:type="dxa"/>
          </w:tcPr>
          <w:p w14:paraId="0EBB793A"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27.0640</w:t>
            </w:r>
          </w:p>
        </w:tc>
        <w:tc>
          <w:tcPr>
            <w:tcW w:w="1276" w:type="dxa"/>
          </w:tcPr>
          <w:p w14:paraId="492671F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-81.4794</w:t>
            </w:r>
          </w:p>
        </w:tc>
      </w:tr>
      <w:tr w:rsidR="00C24CFF" w14:paraId="66AFD790" w14:textId="77777777" w:rsidTr="00E4421B">
        <w:trPr>
          <w:trHeight w:val="312"/>
        </w:trPr>
        <w:tc>
          <w:tcPr>
            <w:tcW w:w="1702" w:type="dxa"/>
          </w:tcPr>
          <w:p w14:paraId="0E2C1028"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i/>
                <w:iCs/>
                <w:color w:val="000000"/>
                <w:kern w:val="0"/>
                <w:sz w:val="24"/>
                <w:szCs w:val="24"/>
                <w14:ligatures w14:val="none"/>
              </w:rPr>
              <w:t xml:space="preserve">Thamnophis </w:t>
            </w:r>
            <w:proofErr w:type="spellStart"/>
            <w:r>
              <w:rPr>
                <w:rFonts w:ascii="Times New Roman" w:eastAsia="Times New Roman" w:hAnsi="Times New Roman" w:cs="Times New Roman"/>
                <w:i/>
                <w:iCs/>
                <w:color w:val="000000"/>
                <w:kern w:val="0"/>
                <w:sz w:val="24"/>
                <w:szCs w:val="24"/>
                <w14:ligatures w14:val="none"/>
              </w:rPr>
              <w:t>scalaris</w:t>
            </w:r>
            <w:proofErr w:type="spellEnd"/>
          </w:p>
        </w:tc>
        <w:tc>
          <w:tcPr>
            <w:tcW w:w="1984" w:type="dxa"/>
          </w:tcPr>
          <w:p w14:paraId="4B747D70" w14:textId="77777777" w:rsidR="00C24CFF" w:rsidRDefault="00C24CFF" w:rsidP="00E4421B">
            <w:pPr>
              <w:spacing w:after="0" w:line="360" w:lineRule="auto"/>
              <w:rPr>
                <w:rFonts w:ascii="Times New Roman" w:eastAsia="Times New Roman" w:hAnsi="Times New Roman" w:cs="Times New Roman"/>
                <w:color w:val="000000"/>
                <w:kern w:val="0"/>
                <w:sz w:val="24"/>
                <w:szCs w:val="24"/>
                <w14:ligatures w14:val="none"/>
              </w:rPr>
            </w:pPr>
          </w:p>
        </w:tc>
        <w:tc>
          <w:tcPr>
            <w:tcW w:w="1587" w:type="dxa"/>
          </w:tcPr>
          <w:p w14:paraId="4EFD0049"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AEVB 5</w:t>
            </w:r>
          </w:p>
        </w:tc>
        <w:tc>
          <w:tcPr>
            <w:tcW w:w="2977" w:type="dxa"/>
          </w:tcPr>
          <w:p w14:paraId="5B00DF1D" w14:textId="77777777" w:rsidR="00C24CFF" w:rsidRDefault="00C24CFF" w:rsidP="00E4421B">
            <w:pPr>
              <w:spacing w:after="0" w:line="360" w:lineRule="auto"/>
              <w:rPr>
                <w:rFonts w:ascii="Aptos" w:eastAsia="Aptos" w:hAnsi="Aptos"/>
              </w:rPr>
            </w:pPr>
            <w:proofErr w:type="spellStart"/>
            <w:r>
              <w:rPr>
                <w:rFonts w:ascii="Times New Roman" w:eastAsia="Times New Roman" w:hAnsi="Times New Roman" w:cs="Times New Roman"/>
                <w:color w:val="000000"/>
                <w:kern w:val="0"/>
                <w:sz w:val="24"/>
                <w:szCs w:val="24"/>
                <w14:ligatures w14:val="none"/>
              </w:rPr>
              <w:t>Mexico</w:t>
            </w:r>
            <w:proofErr w:type="spellEnd"/>
            <w:r>
              <w:rPr>
                <w:rFonts w:ascii="Times New Roman" w:eastAsia="Times New Roman" w:hAnsi="Times New Roman" w:cs="Times New Roman"/>
                <w:color w:val="000000"/>
                <w:kern w:val="0"/>
                <w:sz w:val="24"/>
                <w:szCs w:val="24"/>
                <w14:ligatures w14:val="none"/>
              </w:rPr>
              <w:t>: Puebla: Valle de Piedras encimadas</w:t>
            </w:r>
          </w:p>
        </w:tc>
        <w:tc>
          <w:tcPr>
            <w:tcW w:w="1134" w:type="dxa"/>
          </w:tcPr>
          <w:p w14:paraId="4B7C3945"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20.0450</w:t>
            </w:r>
          </w:p>
        </w:tc>
        <w:tc>
          <w:tcPr>
            <w:tcW w:w="1276" w:type="dxa"/>
          </w:tcPr>
          <w:p w14:paraId="77ADEED2" w14:textId="77777777" w:rsidR="00C24CFF" w:rsidRDefault="00C24CFF" w:rsidP="00E4421B">
            <w:pPr>
              <w:spacing w:after="0" w:line="360" w:lineRule="auto"/>
              <w:rPr>
                <w:rFonts w:ascii="Aptos" w:eastAsia="Aptos" w:hAnsi="Aptos"/>
              </w:rPr>
            </w:pPr>
            <w:r>
              <w:rPr>
                <w:rFonts w:ascii="Times New Roman" w:eastAsia="Times New Roman" w:hAnsi="Times New Roman" w:cs="Times New Roman"/>
                <w:color w:val="000000"/>
                <w:kern w:val="0"/>
                <w:sz w:val="24"/>
                <w:szCs w:val="24"/>
                <w14:ligatures w14:val="none"/>
              </w:rPr>
              <w:t>-98.0201</w:t>
            </w:r>
          </w:p>
        </w:tc>
      </w:tr>
    </w:tbl>
    <w:p w14:paraId="40E0E43E" w14:textId="1C0BF3C7" w:rsidR="00C24CFF" w:rsidRDefault="00042250" w:rsidP="0004225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EB29868" w14:textId="6F4EA668" w:rsidR="00EF5855" w:rsidRDefault="0000000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Table S</w:t>
      </w:r>
      <w:r w:rsidR="0073142A">
        <w:rPr>
          <w:rFonts w:ascii="Times New Roman" w:hAnsi="Times New Roman" w:cs="Times New Roman"/>
          <w:sz w:val="24"/>
          <w:szCs w:val="24"/>
          <w:lang w:val="en-US"/>
        </w:rPr>
        <w:t>2</w:t>
      </w:r>
      <w:r>
        <w:rPr>
          <w:rFonts w:ascii="Times New Roman" w:hAnsi="Times New Roman" w:cs="Times New Roman"/>
          <w:sz w:val="24"/>
          <w:szCs w:val="24"/>
          <w:lang w:val="en-US"/>
        </w:rPr>
        <w:t xml:space="preserve"> </w:t>
      </w:r>
      <w:r>
        <w:rPr>
          <w:rFonts w:ascii="Times New Roman" w:eastAsia="Times New Roman" w:hAnsi="Times New Roman" w:cs="Times New Roman"/>
          <w:bCs/>
          <w:sz w:val="24"/>
          <w:szCs w:val="24"/>
          <w:lang w:val="en-US"/>
        </w:rPr>
        <w:t xml:space="preserve">Description of </w:t>
      </w:r>
      <w:proofErr w:type="spellStart"/>
      <w:r>
        <w:rPr>
          <w:rFonts w:ascii="Times New Roman" w:eastAsia="Times New Roman" w:hAnsi="Times New Roman" w:cs="Times New Roman"/>
          <w:bCs/>
          <w:sz w:val="24"/>
          <w:szCs w:val="24"/>
          <w:lang w:val="en-US"/>
        </w:rPr>
        <w:t>ddRAD</w:t>
      </w:r>
      <w:proofErr w:type="spellEnd"/>
      <w:r>
        <w:rPr>
          <w:rFonts w:ascii="Times New Roman" w:eastAsia="Times New Roman" w:hAnsi="Times New Roman" w:cs="Times New Roman"/>
          <w:bCs/>
          <w:sz w:val="24"/>
          <w:szCs w:val="24"/>
          <w:lang w:val="en-US"/>
        </w:rPr>
        <w:t xml:space="preserve"> data assemblies constructed for STRUCTURE analyses under a 94% sequence similarity threshold.</w:t>
      </w:r>
    </w:p>
    <w:tbl>
      <w:tblPr>
        <w:tblStyle w:val="Tablaconcuadrcula"/>
        <w:tblW w:w="9648" w:type="dxa"/>
        <w:tblLayout w:type="fixed"/>
        <w:tblLook w:val="0600" w:firstRow="0" w:lastRow="0" w:firstColumn="0" w:lastColumn="0" w:noHBand="1" w:noVBand="1"/>
      </w:tblPr>
      <w:tblGrid>
        <w:gridCol w:w="1978"/>
        <w:gridCol w:w="1820"/>
        <w:gridCol w:w="1799"/>
        <w:gridCol w:w="1980"/>
        <w:gridCol w:w="2071"/>
      </w:tblGrid>
      <w:tr w:rsidR="00EF5855" w14:paraId="664AE181" w14:textId="77777777">
        <w:tc>
          <w:tcPr>
            <w:tcW w:w="1978" w:type="dxa"/>
          </w:tcPr>
          <w:p w14:paraId="048DA42D" w14:textId="4EED24EB" w:rsidR="00EF5855" w:rsidRDefault="00000000">
            <w:pPr>
              <w:widowControl w:val="0"/>
              <w:spacing w:after="0" w:line="240" w:lineRule="auto"/>
              <w:rPr>
                <w:rFonts w:ascii="Times New Roman" w:eastAsia="Aptos" w:hAnsi="Times New Roman" w:cs="Times New Roman"/>
                <w:bCs/>
                <w:sz w:val="24"/>
                <w:szCs w:val="24"/>
              </w:rPr>
            </w:pPr>
            <w:r>
              <w:rPr>
                <w:rFonts w:ascii="Times New Roman" w:eastAsia="Times New Roman" w:hAnsi="Times New Roman" w:cs="Times New Roman"/>
                <w:bCs/>
                <w:sz w:val="24"/>
                <w:szCs w:val="24"/>
              </w:rPr>
              <w:t xml:space="preserve">Assembly </w:t>
            </w:r>
            <w:r w:rsidR="00321E99">
              <w:rPr>
                <w:rFonts w:ascii="Times New Roman" w:eastAsia="Times New Roman" w:hAnsi="Times New Roman" w:cs="Times New Roman"/>
                <w:bCs/>
                <w:sz w:val="24"/>
                <w:szCs w:val="24"/>
              </w:rPr>
              <w:t>name</w:t>
            </w:r>
          </w:p>
        </w:tc>
        <w:tc>
          <w:tcPr>
            <w:tcW w:w="1820" w:type="dxa"/>
          </w:tcPr>
          <w:p w14:paraId="48E01662" w14:textId="77777777" w:rsidR="00EF5855" w:rsidRDefault="00000000">
            <w:pPr>
              <w:widowControl w:val="0"/>
              <w:spacing w:after="0" w:line="240" w:lineRule="auto"/>
              <w:rPr>
                <w:rFonts w:ascii="Times New Roman" w:eastAsia="Aptos" w:hAnsi="Times New Roman" w:cs="Times New Roman"/>
                <w:bCs/>
                <w:sz w:val="24"/>
                <w:szCs w:val="24"/>
              </w:rPr>
            </w:pPr>
            <w:r>
              <w:rPr>
                <w:rFonts w:ascii="Times New Roman" w:eastAsia="Times New Roman" w:hAnsi="Times New Roman" w:cs="Times New Roman"/>
                <w:bCs/>
                <w:sz w:val="24"/>
                <w:szCs w:val="24"/>
              </w:rPr>
              <w:t>Number of individuals</w:t>
            </w:r>
          </w:p>
        </w:tc>
        <w:tc>
          <w:tcPr>
            <w:tcW w:w="1799" w:type="dxa"/>
          </w:tcPr>
          <w:p w14:paraId="57C784BE" w14:textId="77777777" w:rsidR="00EF5855" w:rsidRDefault="00000000">
            <w:pPr>
              <w:widowControl w:val="0"/>
              <w:spacing w:after="0" w:line="240" w:lineRule="auto"/>
              <w:rPr>
                <w:rFonts w:ascii="Times New Roman" w:eastAsia="Aptos" w:hAnsi="Times New Roman" w:cs="Times New Roman"/>
                <w:bCs/>
                <w:sz w:val="24"/>
                <w:szCs w:val="24"/>
              </w:rPr>
            </w:pPr>
            <w:r>
              <w:rPr>
                <w:rFonts w:ascii="Times New Roman" w:eastAsia="Times New Roman" w:hAnsi="Times New Roman" w:cs="Times New Roman"/>
                <w:bCs/>
                <w:sz w:val="24"/>
                <w:szCs w:val="24"/>
              </w:rPr>
              <w:t>Number of loci</w:t>
            </w:r>
          </w:p>
        </w:tc>
        <w:tc>
          <w:tcPr>
            <w:tcW w:w="1980" w:type="dxa"/>
          </w:tcPr>
          <w:p w14:paraId="1C3C5062" w14:textId="77777777" w:rsidR="00EF5855" w:rsidRDefault="00000000">
            <w:pPr>
              <w:widowControl w:val="0"/>
              <w:spacing w:after="0" w:line="240" w:lineRule="auto"/>
              <w:rPr>
                <w:rFonts w:ascii="Times New Roman" w:eastAsia="Aptos" w:hAnsi="Times New Roman" w:cs="Times New Roman"/>
                <w:bCs/>
                <w:sz w:val="24"/>
                <w:szCs w:val="24"/>
              </w:rPr>
            </w:pPr>
            <w:r>
              <w:rPr>
                <w:rFonts w:ascii="Times New Roman" w:eastAsia="Times New Roman" w:hAnsi="Times New Roman" w:cs="Times New Roman"/>
                <w:bCs/>
                <w:sz w:val="24"/>
                <w:szCs w:val="24"/>
              </w:rPr>
              <w:t>Number of SNPs</w:t>
            </w:r>
          </w:p>
        </w:tc>
        <w:tc>
          <w:tcPr>
            <w:tcW w:w="2071" w:type="dxa"/>
          </w:tcPr>
          <w:p w14:paraId="50E46D88" w14:textId="77777777" w:rsidR="00EF5855" w:rsidRDefault="00000000">
            <w:pPr>
              <w:widowControl w:val="0"/>
              <w:spacing w:after="0" w:line="240" w:lineRule="auto"/>
              <w:rPr>
                <w:rFonts w:ascii="Times New Roman" w:eastAsia="Aptos" w:hAnsi="Times New Roman" w:cs="Times New Roman"/>
                <w:bCs/>
                <w:sz w:val="24"/>
                <w:szCs w:val="24"/>
              </w:rPr>
            </w:pPr>
            <w:r>
              <w:rPr>
                <w:rFonts w:ascii="Times New Roman" w:eastAsia="Times New Roman" w:hAnsi="Times New Roman" w:cs="Times New Roman"/>
                <w:bCs/>
                <w:sz w:val="24"/>
                <w:szCs w:val="24"/>
              </w:rPr>
              <w:t>Missing data (%)</w:t>
            </w:r>
          </w:p>
        </w:tc>
      </w:tr>
      <w:tr w:rsidR="00EF5855" w14:paraId="07A8CDBE" w14:textId="77777777">
        <w:tc>
          <w:tcPr>
            <w:tcW w:w="1978" w:type="dxa"/>
          </w:tcPr>
          <w:p w14:paraId="61BA0FAB"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dekayi94_85min</w:t>
            </w:r>
          </w:p>
        </w:tc>
        <w:tc>
          <w:tcPr>
            <w:tcW w:w="1820" w:type="dxa"/>
          </w:tcPr>
          <w:p w14:paraId="39F7EBFD"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40</w:t>
            </w:r>
          </w:p>
        </w:tc>
        <w:tc>
          <w:tcPr>
            <w:tcW w:w="1799" w:type="dxa"/>
          </w:tcPr>
          <w:p w14:paraId="77250CB8"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1,163</w:t>
            </w:r>
          </w:p>
        </w:tc>
        <w:tc>
          <w:tcPr>
            <w:tcW w:w="1980" w:type="dxa"/>
          </w:tcPr>
          <w:p w14:paraId="6365D771"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6,537</w:t>
            </w:r>
          </w:p>
        </w:tc>
        <w:tc>
          <w:tcPr>
            <w:tcW w:w="2071" w:type="dxa"/>
          </w:tcPr>
          <w:p w14:paraId="5506F9C5"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12.57</w:t>
            </w:r>
          </w:p>
        </w:tc>
      </w:tr>
      <w:tr w:rsidR="00EF5855" w14:paraId="07B578A9" w14:textId="77777777">
        <w:tc>
          <w:tcPr>
            <w:tcW w:w="1978" w:type="dxa"/>
          </w:tcPr>
          <w:p w14:paraId="71E996F6"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dekayi94_875min</w:t>
            </w:r>
          </w:p>
        </w:tc>
        <w:tc>
          <w:tcPr>
            <w:tcW w:w="1820" w:type="dxa"/>
          </w:tcPr>
          <w:p w14:paraId="29514A43"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40</w:t>
            </w:r>
          </w:p>
        </w:tc>
        <w:tc>
          <w:tcPr>
            <w:tcW w:w="1799" w:type="dxa"/>
          </w:tcPr>
          <w:p w14:paraId="2E9ABF96"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817</w:t>
            </w:r>
          </w:p>
        </w:tc>
        <w:tc>
          <w:tcPr>
            <w:tcW w:w="1980" w:type="dxa"/>
          </w:tcPr>
          <w:p w14:paraId="01B4AFC5"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4,544</w:t>
            </w:r>
          </w:p>
        </w:tc>
        <w:tc>
          <w:tcPr>
            <w:tcW w:w="2071" w:type="dxa"/>
          </w:tcPr>
          <w:p w14:paraId="0BC7B69E"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10.89</w:t>
            </w:r>
          </w:p>
        </w:tc>
      </w:tr>
      <w:tr w:rsidR="00EF5855" w14:paraId="60471D3D" w14:textId="77777777">
        <w:tc>
          <w:tcPr>
            <w:tcW w:w="1978" w:type="dxa"/>
          </w:tcPr>
          <w:p w14:paraId="57E2AAC6"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dekayi94_90min</w:t>
            </w:r>
          </w:p>
        </w:tc>
        <w:tc>
          <w:tcPr>
            <w:tcW w:w="1820" w:type="dxa"/>
          </w:tcPr>
          <w:p w14:paraId="2DBE5223"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40</w:t>
            </w:r>
          </w:p>
        </w:tc>
        <w:tc>
          <w:tcPr>
            <w:tcW w:w="1799" w:type="dxa"/>
          </w:tcPr>
          <w:p w14:paraId="7961E459"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522</w:t>
            </w:r>
          </w:p>
        </w:tc>
        <w:tc>
          <w:tcPr>
            <w:tcW w:w="1980" w:type="dxa"/>
          </w:tcPr>
          <w:p w14:paraId="3B823028"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2,966</w:t>
            </w:r>
          </w:p>
        </w:tc>
        <w:tc>
          <w:tcPr>
            <w:tcW w:w="2071" w:type="dxa"/>
          </w:tcPr>
          <w:p w14:paraId="0C7E31BF"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9.15</w:t>
            </w:r>
          </w:p>
        </w:tc>
      </w:tr>
      <w:tr w:rsidR="00EF5855" w14:paraId="20ECB92F" w14:textId="77777777">
        <w:tc>
          <w:tcPr>
            <w:tcW w:w="1978" w:type="dxa"/>
          </w:tcPr>
          <w:p w14:paraId="2339977C"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dekayi94_925min</w:t>
            </w:r>
          </w:p>
        </w:tc>
        <w:tc>
          <w:tcPr>
            <w:tcW w:w="1820" w:type="dxa"/>
          </w:tcPr>
          <w:p w14:paraId="73754038"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40</w:t>
            </w:r>
          </w:p>
        </w:tc>
        <w:tc>
          <w:tcPr>
            <w:tcW w:w="1799" w:type="dxa"/>
          </w:tcPr>
          <w:p w14:paraId="742D8BD1"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317</w:t>
            </w:r>
          </w:p>
        </w:tc>
        <w:tc>
          <w:tcPr>
            <w:tcW w:w="1980" w:type="dxa"/>
          </w:tcPr>
          <w:p w14:paraId="1259CB49"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1,805</w:t>
            </w:r>
          </w:p>
        </w:tc>
        <w:tc>
          <w:tcPr>
            <w:tcW w:w="2071" w:type="dxa"/>
          </w:tcPr>
          <w:p w14:paraId="19D87AD3"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7.51</w:t>
            </w:r>
          </w:p>
        </w:tc>
      </w:tr>
      <w:tr w:rsidR="00EF5855" w14:paraId="5335CADF" w14:textId="77777777">
        <w:tc>
          <w:tcPr>
            <w:tcW w:w="1978" w:type="dxa"/>
          </w:tcPr>
          <w:p w14:paraId="34891352"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dekayi94_95min</w:t>
            </w:r>
          </w:p>
        </w:tc>
        <w:tc>
          <w:tcPr>
            <w:tcW w:w="1820" w:type="dxa"/>
          </w:tcPr>
          <w:p w14:paraId="09B70310"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40</w:t>
            </w:r>
          </w:p>
        </w:tc>
        <w:tc>
          <w:tcPr>
            <w:tcW w:w="1799" w:type="dxa"/>
          </w:tcPr>
          <w:p w14:paraId="4CFD4139"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145</w:t>
            </w:r>
          </w:p>
        </w:tc>
        <w:tc>
          <w:tcPr>
            <w:tcW w:w="1980" w:type="dxa"/>
          </w:tcPr>
          <w:p w14:paraId="2ABBFB54"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779</w:t>
            </w:r>
          </w:p>
        </w:tc>
        <w:tc>
          <w:tcPr>
            <w:tcW w:w="2071" w:type="dxa"/>
          </w:tcPr>
          <w:p w14:paraId="08A59445"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5.35</w:t>
            </w:r>
          </w:p>
        </w:tc>
      </w:tr>
    </w:tbl>
    <w:p w14:paraId="51B4A281" w14:textId="77777777" w:rsidR="00EF5855" w:rsidRDefault="00000000">
      <w:pPr>
        <w:suppressAutoHyphens w:val="0"/>
        <w:rPr>
          <w:rFonts w:ascii="Times New Roman" w:hAnsi="Times New Roman" w:cs="Times New Roman"/>
          <w:sz w:val="24"/>
          <w:szCs w:val="24"/>
          <w:lang w:val="en-US"/>
        </w:rPr>
      </w:pPr>
      <w:r>
        <w:br w:type="page"/>
      </w:r>
    </w:p>
    <w:p w14:paraId="19CB125F" w14:textId="2191F5B7" w:rsidR="00EF5855" w:rsidRDefault="00000000">
      <w:pPr>
        <w:rPr>
          <w:rFonts w:ascii="Times New Roman" w:hAnsi="Times New Roman" w:cs="Times New Roman"/>
          <w:sz w:val="24"/>
          <w:szCs w:val="24"/>
          <w:lang w:val="en-US"/>
        </w:rPr>
      </w:pPr>
      <w:r>
        <w:rPr>
          <w:rFonts w:ascii="Times New Roman" w:hAnsi="Times New Roman" w:cs="Times New Roman"/>
          <w:sz w:val="24"/>
          <w:szCs w:val="24"/>
          <w:lang w:val="en-US"/>
        </w:rPr>
        <w:lastRenderedPageBreak/>
        <w:t>Table S</w:t>
      </w:r>
      <w:r w:rsidR="0073142A">
        <w:rPr>
          <w:rFonts w:ascii="Times New Roman" w:hAnsi="Times New Roman" w:cs="Times New Roman"/>
          <w:sz w:val="24"/>
          <w:szCs w:val="24"/>
          <w:lang w:val="en-US"/>
        </w:rPr>
        <w:t>3</w:t>
      </w:r>
      <w:r>
        <w:rPr>
          <w:rFonts w:ascii="Times New Roman" w:hAnsi="Times New Roman" w:cs="Times New Roman"/>
          <w:sz w:val="24"/>
          <w:szCs w:val="24"/>
          <w:lang w:val="en-US"/>
        </w:rPr>
        <w:t xml:space="preserve">. </w:t>
      </w:r>
      <w:r>
        <w:rPr>
          <w:rFonts w:ascii="Times New Roman" w:eastAsia="Times New Roman" w:hAnsi="Times New Roman" w:cs="Times New Roman"/>
          <w:bCs/>
          <w:sz w:val="24"/>
          <w:szCs w:val="24"/>
          <w:lang w:val="en-US"/>
        </w:rPr>
        <w:t xml:space="preserve">Description of </w:t>
      </w:r>
      <w:proofErr w:type="spellStart"/>
      <w:r>
        <w:rPr>
          <w:rFonts w:ascii="Times New Roman" w:eastAsia="Times New Roman" w:hAnsi="Times New Roman" w:cs="Times New Roman"/>
          <w:bCs/>
          <w:sz w:val="24"/>
          <w:szCs w:val="24"/>
          <w:lang w:val="en-US"/>
        </w:rPr>
        <w:t>ddRAD</w:t>
      </w:r>
      <w:proofErr w:type="spellEnd"/>
      <w:r>
        <w:rPr>
          <w:rFonts w:ascii="Times New Roman" w:eastAsia="Times New Roman" w:hAnsi="Times New Roman" w:cs="Times New Roman"/>
          <w:bCs/>
          <w:sz w:val="24"/>
          <w:szCs w:val="24"/>
          <w:lang w:val="en-US"/>
        </w:rPr>
        <w:t xml:space="preserve"> data assemblies constructed for genomic analyses under a 92% sequence similarity threshold. </w:t>
      </w:r>
      <w:r>
        <w:rPr>
          <w:rFonts w:ascii="Times New Roman" w:hAnsi="Times New Roman" w:cs="Times New Roman"/>
          <w:sz w:val="24"/>
          <w:szCs w:val="24"/>
          <w:lang w:val="en-US"/>
        </w:rPr>
        <w:t xml:space="preserve"> </w:t>
      </w:r>
    </w:p>
    <w:tbl>
      <w:tblPr>
        <w:tblStyle w:val="Tablaconcuadrcula"/>
        <w:tblW w:w="9558" w:type="dxa"/>
        <w:tblLayout w:type="fixed"/>
        <w:tblLook w:val="0600" w:firstRow="0" w:lastRow="0" w:firstColumn="0" w:lastColumn="0" w:noHBand="1" w:noVBand="1"/>
      </w:tblPr>
      <w:tblGrid>
        <w:gridCol w:w="1907"/>
        <w:gridCol w:w="1981"/>
        <w:gridCol w:w="1439"/>
        <w:gridCol w:w="2160"/>
        <w:gridCol w:w="2071"/>
      </w:tblGrid>
      <w:tr w:rsidR="00EF5855" w14:paraId="22B1F5C0" w14:textId="77777777">
        <w:tc>
          <w:tcPr>
            <w:tcW w:w="1907" w:type="dxa"/>
          </w:tcPr>
          <w:p w14:paraId="1E8C8262" w14:textId="7D88030D" w:rsidR="00EF5855" w:rsidRDefault="00000000">
            <w:pPr>
              <w:widowControl w:val="0"/>
              <w:spacing w:after="0" w:line="240" w:lineRule="auto"/>
              <w:rPr>
                <w:rFonts w:ascii="Times New Roman" w:eastAsia="Aptos" w:hAnsi="Times New Roman" w:cs="Times New Roman"/>
                <w:bCs/>
                <w:sz w:val="24"/>
                <w:szCs w:val="24"/>
              </w:rPr>
            </w:pPr>
            <w:r>
              <w:rPr>
                <w:rFonts w:ascii="Times New Roman" w:eastAsia="Times New Roman" w:hAnsi="Times New Roman" w:cs="Times New Roman"/>
                <w:bCs/>
                <w:sz w:val="24"/>
                <w:szCs w:val="24"/>
              </w:rPr>
              <w:t xml:space="preserve">Assembly </w:t>
            </w:r>
            <w:r w:rsidR="00321E99">
              <w:rPr>
                <w:rFonts w:ascii="Times New Roman" w:eastAsia="Times New Roman" w:hAnsi="Times New Roman" w:cs="Times New Roman"/>
                <w:bCs/>
                <w:sz w:val="24"/>
                <w:szCs w:val="24"/>
              </w:rPr>
              <w:t>name</w:t>
            </w:r>
          </w:p>
        </w:tc>
        <w:tc>
          <w:tcPr>
            <w:tcW w:w="1981" w:type="dxa"/>
          </w:tcPr>
          <w:p w14:paraId="0F72A21A" w14:textId="77777777" w:rsidR="00EF5855" w:rsidRDefault="00000000">
            <w:pPr>
              <w:widowControl w:val="0"/>
              <w:spacing w:after="0" w:line="240" w:lineRule="auto"/>
              <w:rPr>
                <w:rFonts w:ascii="Times New Roman" w:eastAsia="Aptos" w:hAnsi="Times New Roman" w:cs="Times New Roman"/>
                <w:bCs/>
                <w:sz w:val="24"/>
                <w:szCs w:val="24"/>
              </w:rPr>
            </w:pPr>
            <w:r>
              <w:rPr>
                <w:rFonts w:ascii="Times New Roman" w:eastAsia="Times New Roman" w:hAnsi="Times New Roman" w:cs="Times New Roman"/>
                <w:bCs/>
                <w:sz w:val="24"/>
                <w:szCs w:val="24"/>
              </w:rPr>
              <w:t>Number of individuals</w:t>
            </w:r>
          </w:p>
        </w:tc>
        <w:tc>
          <w:tcPr>
            <w:tcW w:w="1439" w:type="dxa"/>
          </w:tcPr>
          <w:p w14:paraId="3BC17146" w14:textId="77777777" w:rsidR="00EF5855" w:rsidRDefault="00000000">
            <w:pPr>
              <w:widowControl w:val="0"/>
              <w:spacing w:after="0" w:line="240" w:lineRule="auto"/>
              <w:rPr>
                <w:rFonts w:ascii="Times New Roman" w:eastAsia="Aptos" w:hAnsi="Times New Roman" w:cs="Times New Roman"/>
                <w:bCs/>
                <w:sz w:val="24"/>
                <w:szCs w:val="24"/>
              </w:rPr>
            </w:pPr>
            <w:r>
              <w:rPr>
                <w:rFonts w:ascii="Times New Roman" w:eastAsia="Times New Roman" w:hAnsi="Times New Roman" w:cs="Times New Roman"/>
                <w:bCs/>
                <w:sz w:val="24"/>
                <w:szCs w:val="24"/>
              </w:rPr>
              <w:t>Number of loci</w:t>
            </w:r>
          </w:p>
        </w:tc>
        <w:tc>
          <w:tcPr>
            <w:tcW w:w="2160" w:type="dxa"/>
          </w:tcPr>
          <w:p w14:paraId="07235C41" w14:textId="77777777" w:rsidR="00EF5855" w:rsidRDefault="00000000">
            <w:pPr>
              <w:widowControl w:val="0"/>
              <w:spacing w:after="0" w:line="240" w:lineRule="auto"/>
              <w:rPr>
                <w:rFonts w:ascii="Times New Roman" w:eastAsia="Aptos" w:hAnsi="Times New Roman" w:cs="Times New Roman"/>
                <w:bCs/>
                <w:sz w:val="24"/>
                <w:szCs w:val="24"/>
              </w:rPr>
            </w:pPr>
            <w:r>
              <w:rPr>
                <w:rFonts w:ascii="Times New Roman" w:eastAsia="Times New Roman" w:hAnsi="Times New Roman" w:cs="Times New Roman"/>
                <w:bCs/>
                <w:sz w:val="24"/>
                <w:szCs w:val="24"/>
              </w:rPr>
              <w:t>Number of SNPs</w:t>
            </w:r>
          </w:p>
        </w:tc>
        <w:tc>
          <w:tcPr>
            <w:tcW w:w="2071" w:type="dxa"/>
          </w:tcPr>
          <w:p w14:paraId="7296EA93" w14:textId="77777777" w:rsidR="00EF5855" w:rsidRDefault="00000000">
            <w:pPr>
              <w:widowControl w:val="0"/>
              <w:spacing w:after="0" w:line="240" w:lineRule="auto"/>
              <w:rPr>
                <w:rFonts w:ascii="Times New Roman" w:eastAsia="Aptos" w:hAnsi="Times New Roman" w:cs="Times New Roman"/>
                <w:bCs/>
                <w:sz w:val="24"/>
                <w:szCs w:val="24"/>
              </w:rPr>
            </w:pPr>
            <w:r>
              <w:rPr>
                <w:rFonts w:ascii="Times New Roman" w:eastAsia="Times New Roman" w:hAnsi="Times New Roman" w:cs="Times New Roman"/>
                <w:bCs/>
                <w:sz w:val="24"/>
                <w:szCs w:val="24"/>
              </w:rPr>
              <w:t>Missing data (%)</w:t>
            </w:r>
          </w:p>
        </w:tc>
      </w:tr>
      <w:tr w:rsidR="00EF5855" w14:paraId="500FFF73" w14:textId="77777777">
        <w:tc>
          <w:tcPr>
            <w:tcW w:w="1907" w:type="dxa"/>
          </w:tcPr>
          <w:p w14:paraId="202D9341"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dekayi92_20min</w:t>
            </w:r>
          </w:p>
        </w:tc>
        <w:tc>
          <w:tcPr>
            <w:tcW w:w="1981" w:type="dxa"/>
          </w:tcPr>
          <w:p w14:paraId="0F76E98D"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50</w:t>
            </w:r>
          </w:p>
        </w:tc>
        <w:tc>
          <w:tcPr>
            <w:tcW w:w="1439" w:type="dxa"/>
          </w:tcPr>
          <w:p w14:paraId="5FEA7DE5"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14,916</w:t>
            </w:r>
          </w:p>
        </w:tc>
        <w:tc>
          <w:tcPr>
            <w:tcW w:w="2160" w:type="dxa"/>
          </w:tcPr>
          <w:p w14:paraId="41EC9275"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123,552</w:t>
            </w:r>
          </w:p>
        </w:tc>
        <w:tc>
          <w:tcPr>
            <w:tcW w:w="2071" w:type="dxa"/>
          </w:tcPr>
          <w:p w14:paraId="2BBB6B4C"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54.93</w:t>
            </w:r>
          </w:p>
        </w:tc>
      </w:tr>
      <w:tr w:rsidR="00EF5855" w14:paraId="6FE3C3B3" w14:textId="77777777">
        <w:tc>
          <w:tcPr>
            <w:tcW w:w="1907" w:type="dxa"/>
          </w:tcPr>
          <w:p w14:paraId="10C7CB80"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dekayi92_30min</w:t>
            </w:r>
          </w:p>
        </w:tc>
        <w:tc>
          <w:tcPr>
            <w:tcW w:w="1981" w:type="dxa"/>
          </w:tcPr>
          <w:p w14:paraId="5BD6B67B"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50</w:t>
            </w:r>
          </w:p>
        </w:tc>
        <w:tc>
          <w:tcPr>
            <w:tcW w:w="1439" w:type="dxa"/>
          </w:tcPr>
          <w:p w14:paraId="57236360"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11,116</w:t>
            </w:r>
          </w:p>
        </w:tc>
        <w:tc>
          <w:tcPr>
            <w:tcW w:w="2160" w:type="dxa"/>
          </w:tcPr>
          <w:p w14:paraId="03A839CA"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99,177</w:t>
            </w:r>
          </w:p>
        </w:tc>
        <w:tc>
          <w:tcPr>
            <w:tcW w:w="2071" w:type="dxa"/>
          </w:tcPr>
          <w:p w14:paraId="67BD9AAD"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47.61</w:t>
            </w:r>
          </w:p>
        </w:tc>
      </w:tr>
      <w:tr w:rsidR="00EF5855" w14:paraId="061A3F83" w14:textId="77777777">
        <w:tc>
          <w:tcPr>
            <w:tcW w:w="1907" w:type="dxa"/>
          </w:tcPr>
          <w:p w14:paraId="0FD7969A"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dekayi92_40min</w:t>
            </w:r>
          </w:p>
        </w:tc>
        <w:tc>
          <w:tcPr>
            <w:tcW w:w="1981" w:type="dxa"/>
          </w:tcPr>
          <w:p w14:paraId="5CB94D10"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50</w:t>
            </w:r>
          </w:p>
        </w:tc>
        <w:tc>
          <w:tcPr>
            <w:tcW w:w="1439" w:type="dxa"/>
          </w:tcPr>
          <w:p w14:paraId="4BCE44B7"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8,613</w:t>
            </w:r>
          </w:p>
        </w:tc>
        <w:tc>
          <w:tcPr>
            <w:tcW w:w="2160" w:type="dxa"/>
          </w:tcPr>
          <w:p w14:paraId="432EFB85"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80,633</w:t>
            </w:r>
          </w:p>
        </w:tc>
        <w:tc>
          <w:tcPr>
            <w:tcW w:w="2071" w:type="dxa"/>
          </w:tcPr>
          <w:p w14:paraId="7C73EB63"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42.04</w:t>
            </w:r>
          </w:p>
        </w:tc>
      </w:tr>
      <w:tr w:rsidR="00EF5855" w14:paraId="02CB4B82" w14:textId="77777777">
        <w:tc>
          <w:tcPr>
            <w:tcW w:w="1907" w:type="dxa"/>
          </w:tcPr>
          <w:p w14:paraId="38033286"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dekayi92_50min</w:t>
            </w:r>
          </w:p>
        </w:tc>
        <w:tc>
          <w:tcPr>
            <w:tcW w:w="1981" w:type="dxa"/>
          </w:tcPr>
          <w:p w14:paraId="6DB5FF6A"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50</w:t>
            </w:r>
          </w:p>
        </w:tc>
        <w:tc>
          <w:tcPr>
            <w:tcW w:w="1439" w:type="dxa"/>
          </w:tcPr>
          <w:p w14:paraId="7A14834F"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6,309</w:t>
            </w:r>
          </w:p>
        </w:tc>
        <w:tc>
          <w:tcPr>
            <w:tcW w:w="2160" w:type="dxa"/>
          </w:tcPr>
          <w:p w14:paraId="7FFE6D00"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61,779</w:t>
            </w:r>
          </w:p>
        </w:tc>
        <w:tc>
          <w:tcPr>
            <w:tcW w:w="2071" w:type="dxa"/>
          </w:tcPr>
          <w:p w14:paraId="5EA88A37"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36.57</w:t>
            </w:r>
          </w:p>
        </w:tc>
      </w:tr>
      <w:tr w:rsidR="00EF5855" w14:paraId="4CAC0A58" w14:textId="77777777">
        <w:tc>
          <w:tcPr>
            <w:tcW w:w="1907" w:type="dxa"/>
          </w:tcPr>
          <w:p w14:paraId="4C1C6071"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dekayi92_60min</w:t>
            </w:r>
          </w:p>
        </w:tc>
        <w:tc>
          <w:tcPr>
            <w:tcW w:w="1981" w:type="dxa"/>
          </w:tcPr>
          <w:p w14:paraId="77AC9AF4"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50</w:t>
            </w:r>
          </w:p>
        </w:tc>
        <w:tc>
          <w:tcPr>
            <w:tcW w:w="1439" w:type="dxa"/>
          </w:tcPr>
          <w:p w14:paraId="33C1738F"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4,135</w:t>
            </w:r>
          </w:p>
        </w:tc>
        <w:tc>
          <w:tcPr>
            <w:tcW w:w="2160" w:type="dxa"/>
          </w:tcPr>
          <w:p w14:paraId="1F7B049A"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42,488</w:t>
            </w:r>
          </w:p>
        </w:tc>
        <w:tc>
          <w:tcPr>
            <w:tcW w:w="2071" w:type="dxa"/>
          </w:tcPr>
          <w:p w14:paraId="4D6C3EA4"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30.76</w:t>
            </w:r>
          </w:p>
        </w:tc>
      </w:tr>
      <w:tr w:rsidR="00EF5855" w14:paraId="295C270E" w14:textId="77777777">
        <w:tc>
          <w:tcPr>
            <w:tcW w:w="1907" w:type="dxa"/>
          </w:tcPr>
          <w:p w14:paraId="7F15B9F7"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dekayi92_70min</w:t>
            </w:r>
          </w:p>
        </w:tc>
        <w:tc>
          <w:tcPr>
            <w:tcW w:w="1981" w:type="dxa"/>
          </w:tcPr>
          <w:p w14:paraId="7F8C3D6D"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50</w:t>
            </w:r>
          </w:p>
        </w:tc>
        <w:tc>
          <w:tcPr>
            <w:tcW w:w="1439" w:type="dxa"/>
          </w:tcPr>
          <w:p w14:paraId="421D72D0"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2,190</w:t>
            </w:r>
          </w:p>
        </w:tc>
        <w:tc>
          <w:tcPr>
            <w:tcW w:w="2160" w:type="dxa"/>
          </w:tcPr>
          <w:p w14:paraId="7ECA64E8"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23,881</w:t>
            </w:r>
          </w:p>
        </w:tc>
        <w:tc>
          <w:tcPr>
            <w:tcW w:w="2071" w:type="dxa"/>
          </w:tcPr>
          <w:p w14:paraId="358E2632"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24.42</w:t>
            </w:r>
          </w:p>
        </w:tc>
      </w:tr>
      <w:tr w:rsidR="00EF5855" w14:paraId="5A5B1081" w14:textId="77777777">
        <w:tc>
          <w:tcPr>
            <w:tcW w:w="1907" w:type="dxa"/>
          </w:tcPr>
          <w:p w14:paraId="4F530439"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dekayi92_80min</w:t>
            </w:r>
          </w:p>
        </w:tc>
        <w:tc>
          <w:tcPr>
            <w:tcW w:w="1981" w:type="dxa"/>
          </w:tcPr>
          <w:p w14:paraId="3ED5EB21"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50</w:t>
            </w:r>
          </w:p>
        </w:tc>
        <w:tc>
          <w:tcPr>
            <w:tcW w:w="1439" w:type="dxa"/>
          </w:tcPr>
          <w:p w14:paraId="2FAA2476"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783</w:t>
            </w:r>
          </w:p>
        </w:tc>
        <w:tc>
          <w:tcPr>
            <w:tcW w:w="2160" w:type="dxa"/>
          </w:tcPr>
          <w:p w14:paraId="2D4583AE"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8,832</w:t>
            </w:r>
          </w:p>
        </w:tc>
        <w:tc>
          <w:tcPr>
            <w:tcW w:w="2071" w:type="dxa"/>
          </w:tcPr>
          <w:p w14:paraId="5ED9889E" w14:textId="77777777" w:rsidR="00EF5855" w:rsidRDefault="00000000">
            <w:pPr>
              <w:widowControl w:val="0"/>
              <w:spacing w:after="0" w:line="240" w:lineRule="auto"/>
              <w:rPr>
                <w:rFonts w:ascii="Times New Roman" w:eastAsia="Aptos" w:hAnsi="Times New Roman" w:cs="Times New Roman"/>
                <w:sz w:val="24"/>
                <w:szCs w:val="24"/>
              </w:rPr>
            </w:pPr>
            <w:r>
              <w:rPr>
                <w:rFonts w:ascii="Times New Roman" w:eastAsia="Times New Roman" w:hAnsi="Times New Roman" w:cs="Times New Roman"/>
                <w:sz w:val="24"/>
                <w:szCs w:val="24"/>
              </w:rPr>
              <w:t>17.50</w:t>
            </w:r>
          </w:p>
        </w:tc>
      </w:tr>
    </w:tbl>
    <w:p w14:paraId="72950F69" w14:textId="77777777" w:rsidR="00EF5855" w:rsidRDefault="00000000">
      <w:pPr>
        <w:suppressAutoHyphens w:val="0"/>
        <w:rPr>
          <w:rFonts w:ascii="Times New Roman" w:hAnsi="Times New Roman" w:cs="Times New Roman"/>
          <w:sz w:val="24"/>
          <w:szCs w:val="24"/>
          <w:lang w:val="en-US"/>
        </w:rPr>
      </w:pPr>
      <w:r>
        <w:br w:type="page"/>
      </w:r>
    </w:p>
    <w:p w14:paraId="5B7D1439" w14:textId="799DEA8A" w:rsidR="00EF5855" w:rsidRDefault="00000000">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Table S</w:t>
      </w:r>
      <w:r w:rsidR="0073142A">
        <w:rPr>
          <w:rFonts w:ascii="Times New Roman" w:hAnsi="Times New Roman" w:cs="Times New Roman"/>
          <w:sz w:val="24"/>
          <w:szCs w:val="24"/>
          <w:lang w:val="en-US"/>
        </w:rPr>
        <w:t>4.</w:t>
      </w:r>
      <w:r>
        <w:rPr>
          <w:rFonts w:ascii="Times New Roman" w:hAnsi="Times New Roman" w:cs="Times New Roman"/>
          <w:sz w:val="24"/>
          <w:szCs w:val="24"/>
          <w:lang w:val="en-US"/>
        </w:rPr>
        <w:t xml:space="preserve"> Specimens of </w:t>
      </w:r>
      <w:r>
        <w:rPr>
          <w:rFonts w:ascii="Times New Roman" w:hAnsi="Times New Roman" w:cs="Times New Roman"/>
          <w:i/>
          <w:iCs/>
          <w:sz w:val="24"/>
          <w:szCs w:val="24"/>
          <w:lang w:val="en-US"/>
        </w:rPr>
        <w:t xml:space="preserve">S. dekayi </w:t>
      </w:r>
      <w:r>
        <w:rPr>
          <w:rFonts w:ascii="Times New Roman" w:hAnsi="Times New Roman" w:cs="Times New Roman"/>
          <w:sz w:val="24"/>
          <w:szCs w:val="24"/>
          <w:lang w:val="en-US"/>
        </w:rPr>
        <w:t xml:space="preserve">examined for morphology. Institutional abbreviations for museums and collections follow Sabaj (2023), except for MZFZ (Museo de </w:t>
      </w:r>
      <w:proofErr w:type="spellStart"/>
      <w:r>
        <w:rPr>
          <w:rFonts w:ascii="Times New Roman" w:hAnsi="Times New Roman" w:cs="Times New Roman"/>
          <w:sz w:val="24"/>
          <w:szCs w:val="24"/>
          <w:lang w:val="en-US"/>
        </w:rPr>
        <w:t>Zoología</w:t>
      </w:r>
      <w:proofErr w:type="spellEnd"/>
      <w:r>
        <w:rPr>
          <w:rFonts w:ascii="Times New Roman" w:hAnsi="Times New Roman" w:cs="Times New Roman"/>
          <w:sz w:val="24"/>
          <w:szCs w:val="24"/>
          <w:lang w:val="en-US"/>
        </w:rPr>
        <w:t xml:space="preserve"> of the </w:t>
      </w:r>
      <w:proofErr w:type="spellStart"/>
      <w:r>
        <w:rPr>
          <w:rFonts w:ascii="Times New Roman" w:hAnsi="Times New Roman" w:cs="Times New Roman"/>
          <w:sz w:val="24"/>
          <w:szCs w:val="24"/>
          <w:lang w:val="en-US"/>
        </w:rPr>
        <w:t>Facultad</w:t>
      </w:r>
      <w:proofErr w:type="spellEnd"/>
      <w:r>
        <w:rPr>
          <w:rFonts w:ascii="Times New Roman" w:hAnsi="Times New Roman" w:cs="Times New Roman"/>
          <w:sz w:val="24"/>
          <w:szCs w:val="24"/>
          <w:lang w:val="en-US"/>
        </w:rPr>
        <w:t xml:space="preserve"> de </w:t>
      </w:r>
      <w:proofErr w:type="spellStart"/>
      <w:r>
        <w:rPr>
          <w:rFonts w:ascii="Times New Roman" w:hAnsi="Times New Roman" w:cs="Times New Roman"/>
          <w:sz w:val="24"/>
          <w:szCs w:val="24"/>
          <w:lang w:val="en-US"/>
        </w:rPr>
        <w:t>Estudios</w:t>
      </w:r>
      <w:proofErr w:type="spellEnd"/>
      <w:r>
        <w:rPr>
          <w:rFonts w:ascii="Times New Roman" w:hAnsi="Times New Roman" w:cs="Times New Roman"/>
          <w:sz w:val="24"/>
          <w:szCs w:val="24"/>
          <w:lang w:val="en-US"/>
        </w:rPr>
        <w:t xml:space="preserve"> Superiores Zaragoza, Universidad Nacional </w:t>
      </w:r>
      <w:proofErr w:type="spellStart"/>
      <w:r>
        <w:rPr>
          <w:rFonts w:ascii="Times New Roman" w:hAnsi="Times New Roman" w:cs="Times New Roman"/>
          <w:sz w:val="24"/>
          <w:szCs w:val="24"/>
          <w:lang w:val="en-US"/>
        </w:rPr>
        <w:t>Autónoma</w:t>
      </w:r>
      <w:proofErr w:type="spellEnd"/>
      <w:r>
        <w:rPr>
          <w:rFonts w:ascii="Times New Roman" w:hAnsi="Times New Roman" w:cs="Times New Roman"/>
          <w:sz w:val="24"/>
          <w:szCs w:val="24"/>
          <w:lang w:val="en-US"/>
        </w:rPr>
        <w:t xml:space="preserve"> de Mexico</w:t>
      </w:r>
      <w:r w:rsidR="00E801D7">
        <w:rPr>
          <w:rFonts w:ascii="Times New Roman" w:hAnsi="Times New Roman" w:cs="Times New Roman"/>
          <w:sz w:val="24"/>
          <w:szCs w:val="24"/>
          <w:lang w:val="en-US"/>
        </w:rPr>
        <w:t xml:space="preserve">). The abbreviations </w:t>
      </w:r>
      <w:r>
        <w:rPr>
          <w:rFonts w:ascii="Times New Roman" w:hAnsi="Times New Roman" w:cs="Times New Roman"/>
          <w:sz w:val="24"/>
          <w:szCs w:val="24"/>
          <w:lang w:val="en-US"/>
        </w:rPr>
        <w:t>ANMO, AEVB, ENS</w:t>
      </w:r>
      <w:r w:rsidR="00E801D7">
        <w:rPr>
          <w:rFonts w:ascii="Times New Roman" w:hAnsi="Times New Roman" w:cs="Times New Roman"/>
          <w:sz w:val="24"/>
          <w:szCs w:val="24"/>
          <w:lang w:val="en-US"/>
        </w:rPr>
        <w:t>,</w:t>
      </w:r>
      <w:r>
        <w:rPr>
          <w:rFonts w:ascii="Times New Roman" w:hAnsi="Times New Roman" w:cs="Times New Roman"/>
          <w:sz w:val="24"/>
          <w:szCs w:val="24"/>
          <w:lang w:val="en-US"/>
        </w:rPr>
        <w:t xml:space="preserve"> and CIG </w:t>
      </w:r>
      <w:r w:rsidR="00973DA7">
        <w:rPr>
          <w:rFonts w:ascii="Times New Roman" w:hAnsi="Times New Roman" w:cs="Times New Roman"/>
          <w:sz w:val="24"/>
          <w:szCs w:val="24"/>
          <w:lang w:val="en-US"/>
        </w:rPr>
        <w:t>refer to</w:t>
      </w:r>
      <w:r>
        <w:rPr>
          <w:rFonts w:ascii="Times New Roman" w:hAnsi="Times New Roman" w:cs="Times New Roman"/>
          <w:sz w:val="24"/>
          <w:szCs w:val="24"/>
          <w:lang w:val="en-US"/>
        </w:rPr>
        <w:t xml:space="preserve"> field numbers for specimens to be catalogued in the MZFZ.   </w:t>
      </w:r>
    </w:p>
    <w:tbl>
      <w:tblPr>
        <w:tblStyle w:val="Tablaconcuadrcula"/>
        <w:tblW w:w="10031" w:type="dxa"/>
        <w:tblLayout w:type="fixed"/>
        <w:tblLook w:val="04A0" w:firstRow="1" w:lastRow="0" w:firstColumn="1" w:lastColumn="0" w:noHBand="0" w:noVBand="1"/>
      </w:tblPr>
      <w:tblGrid>
        <w:gridCol w:w="1701"/>
        <w:gridCol w:w="1717"/>
        <w:gridCol w:w="3919"/>
        <w:gridCol w:w="1418"/>
        <w:gridCol w:w="1276"/>
      </w:tblGrid>
      <w:tr w:rsidR="00EF5855" w14:paraId="13D082EF" w14:textId="77777777" w:rsidTr="005615FC">
        <w:tc>
          <w:tcPr>
            <w:tcW w:w="1701" w:type="dxa"/>
          </w:tcPr>
          <w:p w14:paraId="687DA9E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ID</w:t>
            </w:r>
          </w:p>
        </w:tc>
        <w:tc>
          <w:tcPr>
            <w:tcW w:w="1717" w:type="dxa"/>
          </w:tcPr>
          <w:p w14:paraId="37EB923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Species</w:t>
            </w:r>
          </w:p>
        </w:tc>
        <w:tc>
          <w:tcPr>
            <w:tcW w:w="3919" w:type="dxa"/>
          </w:tcPr>
          <w:p w14:paraId="6354B0D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Locality</w:t>
            </w:r>
          </w:p>
        </w:tc>
        <w:tc>
          <w:tcPr>
            <w:tcW w:w="1418" w:type="dxa"/>
          </w:tcPr>
          <w:p w14:paraId="431089F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Latitude</w:t>
            </w:r>
          </w:p>
        </w:tc>
        <w:tc>
          <w:tcPr>
            <w:tcW w:w="1276" w:type="dxa"/>
          </w:tcPr>
          <w:p w14:paraId="6C8A61A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Longitude</w:t>
            </w:r>
          </w:p>
        </w:tc>
      </w:tr>
      <w:tr w:rsidR="00EF5855" w14:paraId="138A0B4D" w14:textId="77777777" w:rsidTr="005615FC">
        <w:tc>
          <w:tcPr>
            <w:tcW w:w="1701" w:type="dxa"/>
          </w:tcPr>
          <w:p w14:paraId="413BC0B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AEVB 020</w:t>
            </w:r>
          </w:p>
        </w:tc>
        <w:tc>
          <w:tcPr>
            <w:tcW w:w="1717" w:type="dxa"/>
          </w:tcPr>
          <w:p w14:paraId="2C5C5D82" w14:textId="7A7DD77C"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6E7C0CD4"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Times New Roman" w:hAnsi="Times New Roman" w:cs="Times New Roman"/>
                <w:color w:val="000000"/>
                <w:kern w:val="0"/>
                <w:sz w:val="24"/>
                <w:szCs w:val="24"/>
                <w:lang w:val="es-MX"/>
                <w14:ligatures w14:val="none"/>
              </w:rPr>
              <w:t>Mexico</w:t>
            </w:r>
            <w:proofErr w:type="spellEnd"/>
            <w:r w:rsidRPr="005615FC">
              <w:rPr>
                <w:rFonts w:ascii="Times New Roman" w:eastAsia="Times New Roman" w:hAnsi="Times New Roman" w:cs="Times New Roman"/>
                <w:color w:val="000000"/>
                <w:kern w:val="0"/>
                <w:sz w:val="24"/>
                <w:szCs w:val="24"/>
                <w:lang w:val="es-MX"/>
                <w14:ligatures w14:val="none"/>
              </w:rPr>
              <w:t xml:space="preserve">: Puebla: </w:t>
            </w:r>
            <w:proofErr w:type="spellStart"/>
            <w:r w:rsidRPr="005615FC">
              <w:rPr>
                <w:rFonts w:ascii="Times New Roman" w:eastAsia="Times New Roman" w:hAnsi="Times New Roman" w:cs="Times New Roman"/>
                <w:color w:val="000000"/>
                <w:kern w:val="0"/>
                <w:sz w:val="24"/>
                <w:szCs w:val="24"/>
                <w:lang w:val="es-MX"/>
                <w14:ligatures w14:val="none"/>
              </w:rPr>
              <w:t>Ahuacatlan-Tepango</w:t>
            </w:r>
            <w:proofErr w:type="spellEnd"/>
            <w:r w:rsidRPr="005615FC">
              <w:rPr>
                <w:rFonts w:ascii="Times New Roman" w:eastAsia="Times New Roman" w:hAnsi="Times New Roman" w:cs="Times New Roman"/>
                <w:color w:val="000000"/>
                <w:kern w:val="0"/>
                <w:sz w:val="24"/>
                <w:szCs w:val="24"/>
                <w:lang w:val="es-MX"/>
                <w14:ligatures w14:val="none"/>
              </w:rPr>
              <w:t xml:space="preserve"> </w:t>
            </w:r>
            <w:proofErr w:type="spellStart"/>
            <w:r w:rsidRPr="005615FC">
              <w:rPr>
                <w:rFonts w:ascii="Times New Roman" w:eastAsia="Times New Roman" w:hAnsi="Times New Roman" w:cs="Times New Roman"/>
                <w:color w:val="000000"/>
                <w:kern w:val="0"/>
                <w:sz w:val="24"/>
                <w:szCs w:val="24"/>
                <w:lang w:val="es-MX"/>
                <w14:ligatures w14:val="none"/>
              </w:rPr>
              <w:t>Highway</w:t>
            </w:r>
            <w:proofErr w:type="spellEnd"/>
          </w:p>
        </w:tc>
        <w:tc>
          <w:tcPr>
            <w:tcW w:w="1418" w:type="dxa"/>
          </w:tcPr>
          <w:p w14:paraId="2805219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20.0107</w:t>
            </w:r>
          </w:p>
        </w:tc>
        <w:tc>
          <w:tcPr>
            <w:tcW w:w="1276" w:type="dxa"/>
          </w:tcPr>
          <w:p w14:paraId="67E6925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-97.8302</w:t>
            </w:r>
          </w:p>
        </w:tc>
      </w:tr>
      <w:tr w:rsidR="00EF5855" w14:paraId="3D4C31D9" w14:textId="77777777" w:rsidTr="005615FC">
        <w:tc>
          <w:tcPr>
            <w:tcW w:w="1701" w:type="dxa"/>
          </w:tcPr>
          <w:p w14:paraId="31E032B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ANMO 1442</w:t>
            </w:r>
          </w:p>
        </w:tc>
        <w:tc>
          <w:tcPr>
            <w:tcW w:w="1717" w:type="dxa"/>
          </w:tcPr>
          <w:p w14:paraId="01062A44"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Pr>
                <w:rFonts w:ascii="Times New Roman" w:eastAsia="Aptos" w:hAnsi="Times New Roman" w:cs="Times New Roman"/>
                <w:sz w:val="24"/>
                <w:szCs w:val="24"/>
              </w:rPr>
              <w:t>sp. CCB</w:t>
            </w:r>
          </w:p>
        </w:tc>
        <w:tc>
          <w:tcPr>
            <w:tcW w:w="3919" w:type="dxa"/>
          </w:tcPr>
          <w:p w14:paraId="64902461" w14:textId="77777777" w:rsidR="00EF5855" w:rsidRDefault="00000000">
            <w:pPr>
              <w:spacing w:after="0" w:line="276" w:lineRule="auto"/>
              <w:rPr>
                <w:rFonts w:ascii="Times New Roman" w:hAnsi="Times New Roman" w:cs="Times New Roman"/>
                <w:sz w:val="24"/>
                <w:szCs w:val="24"/>
              </w:rPr>
            </w:pPr>
            <w:r>
              <w:rPr>
                <w:rFonts w:ascii="Times New Roman" w:eastAsia="Times New Roman" w:hAnsi="Times New Roman" w:cs="Times New Roman"/>
                <w:color w:val="000000"/>
                <w:kern w:val="0"/>
                <w:sz w:val="24"/>
                <w:szCs w:val="24"/>
                <w14:ligatures w14:val="none"/>
              </w:rPr>
              <w:t xml:space="preserve">Mexico: Coahuila: Cuatro </w:t>
            </w:r>
            <w:proofErr w:type="spellStart"/>
            <w:r>
              <w:rPr>
                <w:rFonts w:ascii="Times New Roman" w:eastAsia="Times New Roman" w:hAnsi="Times New Roman" w:cs="Times New Roman"/>
                <w:color w:val="000000"/>
                <w:kern w:val="0"/>
                <w:sz w:val="24"/>
                <w:szCs w:val="24"/>
                <w14:ligatures w14:val="none"/>
              </w:rPr>
              <w:t>Cienegas</w:t>
            </w:r>
            <w:proofErr w:type="spellEnd"/>
            <w:r>
              <w:rPr>
                <w:rFonts w:ascii="Times New Roman" w:eastAsia="Times New Roman" w:hAnsi="Times New Roman" w:cs="Times New Roman"/>
                <w:color w:val="000000"/>
                <w:kern w:val="0"/>
                <w:sz w:val="24"/>
                <w:szCs w:val="24"/>
                <w14:ligatures w14:val="none"/>
              </w:rPr>
              <w:t xml:space="preserve"> </w:t>
            </w:r>
          </w:p>
        </w:tc>
        <w:tc>
          <w:tcPr>
            <w:tcW w:w="1418" w:type="dxa"/>
          </w:tcPr>
          <w:p w14:paraId="08D0877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26.9189</w:t>
            </w:r>
          </w:p>
        </w:tc>
        <w:tc>
          <w:tcPr>
            <w:tcW w:w="1276" w:type="dxa"/>
          </w:tcPr>
          <w:p w14:paraId="42EA9B1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-102.1362</w:t>
            </w:r>
          </w:p>
        </w:tc>
      </w:tr>
      <w:tr w:rsidR="00EF5855" w14:paraId="636976F6" w14:textId="77777777" w:rsidTr="005615FC">
        <w:tc>
          <w:tcPr>
            <w:tcW w:w="1701" w:type="dxa"/>
          </w:tcPr>
          <w:p w14:paraId="2F2114A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ANMO 4322</w:t>
            </w:r>
          </w:p>
        </w:tc>
        <w:tc>
          <w:tcPr>
            <w:tcW w:w="1717" w:type="dxa"/>
          </w:tcPr>
          <w:p w14:paraId="2322BEDD" w14:textId="48C09F64"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0700D67E"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San Luis Potosí: 1 km S </w:t>
            </w:r>
            <w:proofErr w:type="spellStart"/>
            <w:r w:rsidRPr="005615FC">
              <w:rPr>
                <w:rFonts w:ascii="Times New Roman" w:eastAsia="Aptos" w:hAnsi="Times New Roman" w:cs="Times New Roman"/>
                <w:sz w:val="24"/>
                <w:szCs w:val="24"/>
                <w:lang w:val="es-MX"/>
              </w:rPr>
              <w:t>of</w:t>
            </w:r>
            <w:proofErr w:type="spellEnd"/>
            <w:r w:rsidRPr="005615FC">
              <w:rPr>
                <w:rFonts w:ascii="Times New Roman" w:eastAsia="Aptos" w:hAnsi="Times New Roman" w:cs="Times New Roman"/>
                <w:sz w:val="24"/>
                <w:szCs w:val="24"/>
                <w:lang w:val="es-MX"/>
              </w:rPr>
              <w:t xml:space="preserve"> </w:t>
            </w:r>
            <w:proofErr w:type="spellStart"/>
            <w:r w:rsidRPr="005615FC">
              <w:rPr>
                <w:rFonts w:ascii="Times New Roman" w:eastAsia="Aptos" w:hAnsi="Times New Roman" w:cs="Times New Roman"/>
                <w:sz w:val="24"/>
                <w:szCs w:val="24"/>
                <w:lang w:val="es-MX"/>
              </w:rPr>
              <w:t>Huichihuayan</w:t>
            </w:r>
            <w:proofErr w:type="spellEnd"/>
          </w:p>
        </w:tc>
        <w:tc>
          <w:tcPr>
            <w:tcW w:w="1418" w:type="dxa"/>
          </w:tcPr>
          <w:p w14:paraId="463147B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21.4781</w:t>
            </w:r>
          </w:p>
        </w:tc>
        <w:tc>
          <w:tcPr>
            <w:tcW w:w="1276" w:type="dxa"/>
          </w:tcPr>
          <w:p w14:paraId="6B98E3D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-98.9614</w:t>
            </w:r>
          </w:p>
        </w:tc>
      </w:tr>
      <w:tr w:rsidR="00EF5855" w14:paraId="031225B8" w14:textId="77777777" w:rsidTr="005615FC">
        <w:tc>
          <w:tcPr>
            <w:tcW w:w="1701" w:type="dxa"/>
          </w:tcPr>
          <w:p w14:paraId="60059CB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ANMO 4345</w:t>
            </w:r>
          </w:p>
        </w:tc>
        <w:tc>
          <w:tcPr>
            <w:tcW w:w="1717" w:type="dxa"/>
          </w:tcPr>
          <w:p w14:paraId="525956FE" w14:textId="20AF962C"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486B318E"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San Luis Potosí: 4 km N </w:t>
            </w:r>
            <w:proofErr w:type="spellStart"/>
            <w:r w:rsidRPr="005615FC">
              <w:rPr>
                <w:rFonts w:ascii="Times New Roman" w:eastAsia="Aptos" w:hAnsi="Times New Roman" w:cs="Times New Roman"/>
                <w:sz w:val="24"/>
                <w:szCs w:val="24"/>
                <w:lang w:val="es-MX"/>
              </w:rPr>
              <w:t>of</w:t>
            </w:r>
            <w:proofErr w:type="spellEnd"/>
            <w:r w:rsidRPr="005615FC">
              <w:rPr>
                <w:rFonts w:ascii="Times New Roman" w:eastAsia="Aptos" w:hAnsi="Times New Roman" w:cs="Times New Roman"/>
                <w:sz w:val="24"/>
                <w:szCs w:val="24"/>
                <w:lang w:val="es-MX"/>
              </w:rPr>
              <w:t xml:space="preserve"> La Pimienta</w:t>
            </w:r>
          </w:p>
        </w:tc>
        <w:tc>
          <w:tcPr>
            <w:tcW w:w="1418" w:type="dxa"/>
          </w:tcPr>
          <w:p w14:paraId="5358E1E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21.5644</w:t>
            </w:r>
          </w:p>
        </w:tc>
        <w:tc>
          <w:tcPr>
            <w:tcW w:w="1276" w:type="dxa"/>
          </w:tcPr>
          <w:p w14:paraId="13DF92D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-99.0049</w:t>
            </w:r>
          </w:p>
        </w:tc>
      </w:tr>
      <w:tr w:rsidR="00EF5855" w14:paraId="08F3F4FE" w14:textId="77777777" w:rsidTr="005615FC">
        <w:tc>
          <w:tcPr>
            <w:tcW w:w="1701" w:type="dxa"/>
          </w:tcPr>
          <w:p w14:paraId="6A3DB9D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ANMO 4380</w:t>
            </w:r>
          </w:p>
        </w:tc>
        <w:tc>
          <w:tcPr>
            <w:tcW w:w="1717" w:type="dxa"/>
          </w:tcPr>
          <w:p w14:paraId="5D105211" w14:textId="0B20DD78"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56292D8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Puebla: Zaragoza</w:t>
            </w:r>
          </w:p>
        </w:tc>
        <w:tc>
          <w:tcPr>
            <w:tcW w:w="1418" w:type="dxa"/>
          </w:tcPr>
          <w:p w14:paraId="04C4FF6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19.7829</w:t>
            </w:r>
          </w:p>
        </w:tc>
        <w:tc>
          <w:tcPr>
            <w:tcW w:w="1276" w:type="dxa"/>
          </w:tcPr>
          <w:p w14:paraId="14868DA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-97.5215</w:t>
            </w:r>
          </w:p>
        </w:tc>
      </w:tr>
      <w:tr w:rsidR="00EF5855" w14:paraId="0C93CAF2" w14:textId="77777777" w:rsidTr="005615FC">
        <w:tc>
          <w:tcPr>
            <w:tcW w:w="1701" w:type="dxa"/>
          </w:tcPr>
          <w:p w14:paraId="120A5AC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IBH 104</w:t>
            </w:r>
          </w:p>
        </w:tc>
        <w:tc>
          <w:tcPr>
            <w:tcW w:w="1717" w:type="dxa"/>
          </w:tcPr>
          <w:p w14:paraId="3249B8CC" w14:textId="06DD0303"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5143338A"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San Luis Potosí: Valles</w:t>
            </w:r>
          </w:p>
        </w:tc>
        <w:tc>
          <w:tcPr>
            <w:tcW w:w="1418" w:type="dxa"/>
          </w:tcPr>
          <w:p w14:paraId="1A1D0F4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22.0146</w:t>
            </w:r>
          </w:p>
        </w:tc>
        <w:tc>
          <w:tcPr>
            <w:tcW w:w="1276" w:type="dxa"/>
          </w:tcPr>
          <w:p w14:paraId="67DFB79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-99.0060</w:t>
            </w:r>
          </w:p>
        </w:tc>
      </w:tr>
      <w:tr w:rsidR="00EF5855" w14:paraId="1BF7DE37" w14:textId="77777777" w:rsidTr="005615FC">
        <w:tc>
          <w:tcPr>
            <w:tcW w:w="1701" w:type="dxa"/>
          </w:tcPr>
          <w:p w14:paraId="1CDD4F4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IBH 922</w:t>
            </w:r>
          </w:p>
        </w:tc>
        <w:tc>
          <w:tcPr>
            <w:tcW w:w="1717" w:type="dxa"/>
          </w:tcPr>
          <w:p w14:paraId="71371475" w14:textId="67C94954"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6918B926"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Veracruz: Ingenio de el Higo</w:t>
            </w:r>
          </w:p>
        </w:tc>
        <w:tc>
          <w:tcPr>
            <w:tcW w:w="1418" w:type="dxa"/>
          </w:tcPr>
          <w:p w14:paraId="7483CF2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21.7805</w:t>
            </w:r>
          </w:p>
        </w:tc>
        <w:tc>
          <w:tcPr>
            <w:tcW w:w="1276" w:type="dxa"/>
          </w:tcPr>
          <w:p w14:paraId="7FAFF28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-98.4550</w:t>
            </w:r>
          </w:p>
        </w:tc>
      </w:tr>
      <w:tr w:rsidR="00EF5855" w14:paraId="129B8BF5" w14:textId="77777777" w:rsidTr="005615FC">
        <w:tc>
          <w:tcPr>
            <w:tcW w:w="1701" w:type="dxa"/>
          </w:tcPr>
          <w:p w14:paraId="0F14AE3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IBH 15164</w:t>
            </w:r>
          </w:p>
        </w:tc>
        <w:tc>
          <w:tcPr>
            <w:tcW w:w="1717" w:type="dxa"/>
          </w:tcPr>
          <w:p w14:paraId="276D0DDD" w14:textId="300F010B"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1DB9978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Tamaulipas: Matamoros</w:t>
            </w:r>
          </w:p>
        </w:tc>
        <w:tc>
          <w:tcPr>
            <w:tcW w:w="1418" w:type="dxa"/>
          </w:tcPr>
          <w:p w14:paraId="73F5D68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25.6574</w:t>
            </w:r>
          </w:p>
        </w:tc>
        <w:tc>
          <w:tcPr>
            <w:tcW w:w="1276" w:type="dxa"/>
          </w:tcPr>
          <w:p w14:paraId="3933C86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-97.5260</w:t>
            </w:r>
          </w:p>
        </w:tc>
      </w:tr>
      <w:tr w:rsidR="00EF5855" w14:paraId="0C5920F6" w14:textId="77777777" w:rsidTr="005615FC">
        <w:tc>
          <w:tcPr>
            <w:tcW w:w="1701" w:type="dxa"/>
          </w:tcPr>
          <w:p w14:paraId="7454F17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IBH 1569</w:t>
            </w:r>
          </w:p>
        </w:tc>
        <w:tc>
          <w:tcPr>
            <w:tcW w:w="1717" w:type="dxa"/>
          </w:tcPr>
          <w:p w14:paraId="79C17784"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dekayi</w:t>
            </w:r>
          </w:p>
        </w:tc>
        <w:tc>
          <w:tcPr>
            <w:tcW w:w="3919" w:type="dxa"/>
          </w:tcPr>
          <w:p w14:paraId="0E12EFD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United States: Pennsylvania: Warren Co. </w:t>
            </w:r>
            <w:proofErr w:type="spellStart"/>
            <w:r>
              <w:rPr>
                <w:rFonts w:ascii="Times New Roman" w:eastAsia="Aptos" w:hAnsi="Times New Roman" w:cs="Times New Roman"/>
                <w:sz w:val="24"/>
                <w:szCs w:val="24"/>
              </w:rPr>
              <w:t>Linestone</w:t>
            </w:r>
            <w:proofErr w:type="spellEnd"/>
            <w:r>
              <w:rPr>
                <w:rFonts w:ascii="Times New Roman" w:eastAsia="Aptos" w:hAnsi="Times New Roman" w:cs="Times New Roman"/>
                <w:sz w:val="24"/>
                <w:szCs w:val="24"/>
              </w:rPr>
              <w:t xml:space="preserve"> Twp. along U. S. Rt. 62, miles N. of </w:t>
            </w:r>
            <w:proofErr w:type="spellStart"/>
            <w:r>
              <w:rPr>
                <w:rFonts w:ascii="Times New Roman" w:eastAsia="Aptos" w:hAnsi="Times New Roman" w:cs="Times New Roman"/>
                <w:sz w:val="24"/>
                <w:szCs w:val="24"/>
              </w:rPr>
              <w:t>Ticlioute</w:t>
            </w:r>
            <w:proofErr w:type="spellEnd"/>
          </w:p>
        </w:tc>
        <w:tc>
          <w:tcPr>
            <w:tcW w:w="1418" w:type="dxa"/>
          </w:tcPr>
          <w:p w14:paraId="078748A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36.3830</w:t>
            </w:r>
          </w:p>
        </w:tc>
        <w:tc>
          <w:tcPr>
            <w:tcW w:w="1276" w:type="dxa"/>
          </w:tcPr>
          <w:p w14:paraId="6BFAB75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-93.5850</w:t>
            </w:r>
          </w:p>
        </w:tc>
      </w:tr>
      <w:tr w:rsidR="00EF5855" w14:paraId="7D3DB541" w14:textId="77777777" w:rsidTr="005615FC">
        <w:tc>
          <w:tcPr>
            <w:tcW w:w="1701" w:type="dxa"/>
          </w:tcPr>
          <w:p w14:paraId="52523D6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IBH 19734</w:t>
            </w:r>
          </w:p>
        </w:tc>
        <w:tc>
          <w:tcPr>
            <w:tcW w:w="1717" w:type="dxa"/>
          </w:tcPr>
          <w:p w14:paraId="380B8A6A" w14:textId="4AA7E18E"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DC9DC1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Veracruz: </w:t>
            </w:r>
            <w:proofErr w:type="spellStart"/>
            <w:r>
              <w:rPr>
                <w:rFonts w:ascii="Times New Roman" w:eastAsia="Aptos" w:hAnsi="Times New Roman" w:cs="Times New Roman"/>
                <w:sz w:val="24"/>
                <w:szCs w:val="24"/>
              </w:rPr>
              <w:t>Coscomatepec</w:t>
            </w:r>
            <w:proofErr w:type="spellEnd"/>
          </w:p>
        </w:tc>
        <w:tc>
          <w:tcPr>
            <w:tcW w:w="1418" w:type="dxa"/>
          </w:tcPr>
          <w:p w14:paraId="340D91E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19.07109</w:t>
            </w:r>
          </w:p>
        </w:tc>
        <w:tc>
          <w:tcPr>
            <w:tcW w:w="1276" w:type="dxa"/>
          </w:tcPr>
          <w:p w14:paraId="07A26D0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-97.0450</w:t>
            </w:r>
          </w:p>
        </w:tc>
      </w:tr>
      <w:tr w:rsidR="00EF5855" w14:paraId="5A269F3D" w14:textId="77777777" w:rsidTr="005615FC">
        <w:tc>
          <w:tcPr>
            <w:tcW w:w="1701" w:type="dxa"/>
          </w:tcPr>
          <w:p w14:paraId="435F674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IBH 2303</w:t>
            </w:r>
          </w:p>
        </w:tc>
        <w:tc>
          <w:tcPr>
            <w:tcW w:w="1717" w:type="dxa"/>
          </w:tcPr>
          <w:p w14:paraId="3E0A5248" w14:textId="2584E745"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D036A2D"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Puebla: Rancho Las Margaritas</w:t>
            </w:r>
          </w:p>
        </w:tc>
        <w:tc>
          <w:tcPr>
            <w:tcW w:w="1418" w:type="dxa"/>
          </w:tcPr>
          <w:p w14:paraId="770D07E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19.3499</w:t>
            </w:r>
          </w:p>
        </w:tc>
        <w:tc>
          <w:tcPr>
            <w:tcW w:w="1276" w:type="dxa"/>
          </w:tcPr>
          <w:p w14:paraId="49F514A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-98.5840</w:t>
            </w:r>
          </w:p>
        </w:tc>
      </w:tr>
      <w:tr w:rsidR="00EF5855" w14:paraId="0D85B5F2" w14:textId="77777777" w:rsidTr="005615FC">
        <w:tc>
          <w:tcPr>
            <w:tcW w:w="1701" w:type="dxa"/>
          </w:tcPr>
          <w:p w14:paraId="16B7CD1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IBH 31445</w:t>
            </w:r>
          </w:p>
        </w:tc>
        <w:tc>
          <w:tcPr>
            <w:tcW w:w="1717" w:type="dxa"/>
          </w:tcPr>
          <w:p w14:paraId="2442B9DA" w14:textId="76A8FE02"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EE0AE4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Veracruz: </w:t>
            </w:r>
            <w:proofErr w:type="spellStart"/>
            <w:r>
              <w:rPr>
                <w:rFonts w:ascii="Times New Roman" w:eastAsia="Aptos" w:hAnsi="Times New Roman" w:cs="Times New Roman"/>
                <w:sz w:val="24"/>
                <w:szCs w:val="24"/>
              </w:rPr>
              <w:t>Tlacuilolan</w:t>
            </w:r>
            <w:proofErr w:type="spellEnd"/>
          </w:p>
        </w:tc>
        <w:tc>
          <w:tcPr>
            <w:tcW w:w="1418" w:type="dxa"/>
          </w:tcPr>
          <w:p w14:paraId="7C8A713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19.4150</w:t>
            </w:r>
          </w:p>
        </w:tc>
        <w:tc>
          <w:tcPr>
            <w:tcW w:w="1276" w:type="dxa"/>
          </w:tcPr>
          <w:p w14:paraId="6627521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-97.0506</w:t>
            </w:r>
          </w:p>
        </w:tc>
      </w:tr>
      <w:tr w:rsidR="00EF5855" w14:paraId="08A51C6F" w14:textId="77777777" w:rsidTr="005615FC">
        <w:tc>
          <w:tcPr>
            <w:tcW w:w="1701" w:type="dxa"/>
          </w:tcPr>
          <w:p w14:paraId="5DA1BA1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IBH 7492</w:t>
            </w:r>
          </w:p>
        </w:tc>
        <w:tc>
          <w:tcPr>
            <w:tcW w:w="1717" w:type="dxa"/>
          </w:tcPr>
          <w:p w14:paraId="206DC307" w14:textId="4C25788E"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DDFAAE0"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Tamaulipas: Ejido Conrado Castillo</w:t>
            </w:r>
          </w:p>
        </w:tc>
        <w:tc>
          <w:tcPr>
            <w:tcW w:w="1418" w:type="dxa"/>
          </w:tcPr>
          <w:p w14:paraId="78AB2A3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23.5114</w:t>
            </w:r>
          </w:p>
        </w:tc>
        <w:tc>
          <w:tcPr>
            <w:tcW w:w="1276" w:type="dxa"/>
          </w:tcPr>
          <w:p w14:paraId="597F6DD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-99.3470</w:t>
            </w:r>
          </w:p>
        </w:tc>
      </w:tr>
      <w:tr w:rsidR="00EF5855" w14:paraId="5273B41A" w14:textId="77777777" w:rsidTr="005615FC">
        <w:tc>
          <w:tcPr>
            <w:tcW w:w="1701" w:type="dxa"/>
          </w:tcPr>
          <w:p w14:paraId="41408D9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329</w:t>
            </w:r>
          </w:p>
        </w:tc>
        <w:tc>
          <w:tcPr>
            <w:tcW w:w="1717" w:type="dxa"/>
          </w:tcPr>
          <w:p w14:paraId="6483B2D7" w14:textId="548EB3BB"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B70C0A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Hidalgo: Huejutla</w:t>
            </w:r>
          </w:p>
        </w:tc>
        <w:tc>
          <w:tcPr>
            <w:tcW w:w="1418" w:type="dxa"/>
          </w:tcPr>
          <w:p w14:paraId="1F9C1C7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21.1602</w:t>
            </w:r>
          </w:p>
        </w:tc>
        <w:tc>
          <w:tcPr>
            <w:tcW w:w="1276" w:type="dxa"/>
          </w:tcPr>
          <w:p w14:paraId="42FBD6F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-98.4164</w:t>
            </w:r>
          </w:p>
        </w:tc>
      </w:tr>
      <w:tr w:rsidR="00EF5855" w14:paraId="11BF1BCB" w14:textId="77777777" w:rsidTr="005615FC">
        <w:tc>
          <w:tcPr>
            <w:tcW w:w="1701" w:type="dxa"/>
          </w:tcPr>
          <w:p w14:paraId="3BD11D8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105</w:t>
            </w:r>
          </w:p>
        </w:tc>
        <w:tc>
          <w:tcPr>
            <w:tcW w:w="1717" w:type="dxa"/>
          </w:tcPr>
          <w:p w14:paraId="60662326" w14:textId="0191E61A"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495F4C9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Hidalgo: Huejutla </w:t>
            </w:r>
          </w:p>
        </w:tc>
        <w:tc>
          <w:tcPr>
            <w:tcW w:w="1418" w:type="dxa"/>
          </w:tcPr>
          <w:p w14:paraId="680AD46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21.0306</w:t>
            </w:r>
          </w:p>
        </w:tc>
        <w:tc>
          <w:tcPr>
            <w:tcW w:w="1276" w:type="dxa"/>
          </w:tcPr>
          <w:p w14:paraId="0283B4E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-98.6682</w:t>
            </w:r>
          </w:p>
        </w:tc>
      </w:tr>
      <w:tr w:rsidR="00EF5855" w14:paraId="3B1E58C1" w14:textId="77777777" w:rsidTr="005615FC">
        <w:tc>
          <w:tcPr>
            <w:tcW w:w="1701" w:type="dxa"/>
          </w:tcPr>
          <w:p w14:paraId="6B99FE7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1369</w:t>
            </w:r>
          </w:p>
        </w:tc>
        <w:tc>
          <w:tcPr>
            <w:tcW w:w="1717" w:type="dxa"/>
          </w:tcPr>
          <w:p w14:paraId="0DC4AD52" w14:textId="55352CC4"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4D39E733"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Hidalgo: 5km S </w:t>
            </w:r>
            <w:proofErr w:type="spellStart"/>
            <w:r w:rsidRPr="005615FC">
              <w:rPr>
                <w:rFonts w:ascii="Times New Roman" w:eastAsia="Aptos" w:hAnsi="Times New Roman" w:cs="Times New Roman"/>
                <w:sz w:val="24"/>
                <w:szCs w:val="24"/>
                <w:lang w:val="es-MX"/>
              </w:rPr>
              <w:t>of</w:t>
            </w:r>
            <w:proofErr w:type="spellEnd"/>
            <w:r w:rsidRPr="005615FC">
              <w:rPr>
                <w:rFonts w:ascii="Times New Roman" w:eastAsia="Aptos" w:hAnsi="Times New Roman" w:cs="Times New Roman"/>
                <w:sz w:val="24"/>
                <w:szCs w:val="24"/>
                <w:lang w:val="es-MX"/>
              </w:rPr>
              <w:t xml:space="preserve"> La cabaña, Tlanchinol</w:t>
            </w:r>
          </w:p>
        </w:tc>
        <w:tc>
          <w:tcPr>
            <w:tcW w:w="1418" w:type="dxa"/>
          </w:tcPr>
          <w:p w14:paraId="4167632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20.9798</w:t>
            </w:r>
          </w:p>
        </w:tc>
        <w:tc>
          <w:tcPr>
            <w:tcW w:w="1276" w:type="dxa"/>
          </w:tcPr>
          <w:p w14:paraId="3653778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-98.6650</w:t>
            </w:r>
          </w:p>
        </w:tc>
      </w:tr>
      <w:tr w:rsidR="00EF5855" w14:paraId="6E8AD752" w14:textId="77777777" w:rsidTr="005615FC">
        <w:tc>
          <w:tcPr>
            <w:tcW w:w="1701" w:type="dxa"/>
          </w:tcPr>
          <w:p w14:paraId="163FB99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1384</w:t>
            </w:r>
          </w:p>
        </w:tc>
        <w:tc>
          <w:tcPr>
            <w:tcW w:w="1717" w:type="dxa"/>
          </w:tcPr>
          <w:p w14:paraId="25C052D1" w14:textId="74033351"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5E35D7C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w:t>
            </w:r>
          </w:p>
        </w:tc>
        <w:tc>
          <w:tcPr>
            <w:tcW w:w="1418" w:type="dxa"/>
          </w:tcPr>
          <w:p w14:paraId="52A4659B" w14:textId="77777777" w:rsidR="00EF5855" w:rsidRDefault="00EF5855">
            <w:pPr>
              <w:spacing w:after="0" w:line="276" w:lineRule="auto"/>
              <w:rPr>
                <w:rFonts w:ascii="Times New Roman" w:hAnsi="Times New Roman" w:cs="Times New Roman"/>
                <w:sz w:val="24"/>
                <w:szCs w:val="24"/>
              </w:rPr>
            </w:pPr>
          </w:p>
        </w:tc>
        <w:tc>
          <w:tcPr>
            <w:tcW w:w="1276" w:type="dxa"/>
          </w:tcPr>
          <w:p w14:paraId="07DAC381" w14:textId="77777777" w:rsidR="00EF5855" w:rsidRDefault="00EF5855">
            <w:pPr>
              <w:spacing w:after="0" w:line="276" w:lineRule="auto"/>
              <w:rPr>
                <w:rFonts w:ascii="Times New Roman" w:hAnsi="Times New Roman" w:cs="Times New Roman"/>
                <w:sz w:val="24"/>
                <w:szCs w:val="24"/>
              </w:rPr>
            </w:pPr>
          </w:p>
        </w:tc>
      </w:tr>
      <w:tr w:rsidR="00EF5855" w14:paraId="3E010E96" w14:textId="77777777" w:rsidTr="005615FC">
        <w:tc>
          <w:tcPr>
            <w:tcW w:w="1701" w:type="dxa"/>
          </w:tcPr>
          <w:p w14:paraId="5F734C1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1389</w:t>
            </w:r>
          </w:p>
        </w:tc>
        <w:tc>
          <w:tcPr>
            <w:tcW w:w="1717" w:type="dxa"/>
          </w:tcPr>
          <w:p w14:paraId="653BE0F4" w14:textId="39D4A71B"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4531EA7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w:t>
            </w:r>
          </w:p>
        </w:tc>
        <w:tc>
          <w:tcPr>
            <w:tcW w:w="1418" w:type="dxa"/>
          </w:tcPr>
          <w:p w14:paraId="26FD0B23" w14:textId="77777777" w:rsidR="00EF5855" w:rsidRDefault="00EF5855">
            <w:pPr>
              <w:spacing w:after="0" w:line="276" w:lineRule="auto"/>
              <w:rPr>
                <w:rFonts w:ascii="Times New Roman" w:hAnsi="Times New Roman" w:cs="Times New Roman"/>
                <w:sz w:val="24"/>
                <w:szCs w:val="24"/>
              </w:rPr>
            </w:pPr>
          </w:p>
        </w:tc>
        <w:tc>
          <w:tcPr>
            <w:tcW w:w="1276" w:type="dxa"/>
          </w:tcPr>
          <w:p w14:paraId="54A0F5C3" w14:textId="77777777" w:rsidR="00EF5855" w:rsidRDefault="00EF5855">
            <w:pPr>
              <w:spacing w:after="0" w:line="276" w:lineRule="auto"/>
              <w:rPr>
                <w:rFonts w:ascii="Times New Roman" w:hAnsi="Times New Roman" w:cs="Times New Roman"/>
                <w:sz w:val="24"/>
                <w:szCs w:val="24"/>
              </w:rPr>
            </w:pPr>
          </w:p>
        </w:tc>
      </w:tr>
      <w:tr w:rsidR="00EF5855" w14:paraId="49CE49BC" w14:textId="77777777" w:rsidTr="005615FC">
        <w:tc>
          <w:tcPr>
            <w:tcW w:w="1701" w:type="dxa"/>
          </w:tcPr>
          <w:p w14:paraId="499954A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168</w:t>
            </w:r>
          </w:p>
        </w:tc>
        <w:tc>
          <w:tcPr>
            <w:tcW w:w="1717" w:type="dxa"/>
          </w:tcPr>
          <w:p w14:paraId="1A5255EE" w14:textId="2E1B9A3D"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63B7403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Hidalgo: </w:t>
            </w:r>
            <w:proofErr w:type="spellStart"/>
            <w:r>
              <w:rPr>
                <w:rFonts w:ascii="Times New Roman" w:eastAsia="Aptos" w:hAnsi="Times New Roman" w:cs="Times New Roman"/>
                <w:sz w:val="24"/>
                <w:szCs w:val="24"/>
              </w:rPr>
              <w:t>Tlanchinol</w:t>
            </w:r>
            <w:proofErr w:type="spellEnd"/>
          </w:p>
        </w:tc>
        <w:tc>
          <w:tcPr>
            <w:tcW w:w="1418" w:type="dxa"/>
          </w:tcPr>
          <w:p w14:paraId="08272CA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21.0306</w:t>
            </w:r>
          </w:p>
        </w:tc>
        <w:tc>
          <w:tcPr>
            <w:tcW w:w="1276" w:type="dxa"/>
          </w:tcPr>
          <w:p w14:paraId="61E92F7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-98.6682</w:t>
            </w:r>
          </w:p>
        </w:tc>
      </w:tr>
      <w:tr w:rsidR="00EF5855" w14:paraId="65E203E4" w14:textId="77777777" w:rsidTr="005615FC">
        <w:tc>
          <w:tcPr>
            <w:tcW w:w="1701" w:type="dxa"/>
          </w:tcPr>
          <w:p w14:paraId="09EF8DE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171</w:t>
            </w:r>
          </w:p>
        </w:tc>
        <w:tc>
          <w:tcPr>
            <w:tcW w:w="1717" w:type="dxa"/>
          </w:tcPr>
          <w:p w14:paraId="4623EA9A" w14:textId="73F8F16C"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6AEBF04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Hidalgo: Huejutla</w:t>
            </w:r>
          </w:p>
        </w:tc>
        <w:tc>
          <w:tcPr>
            <w:tcW w:w="1418" w:type="dxa"/>
          </w:tcPr>
          <w:p w14:paraId="786EE2C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21.1652</w:t>
            </w:r>
          </w:p>
        </w:tc>
        <w:tc>
          <w:tcPr>
            <w:tcW w:w="1276" w:type="dxa"/>
          </w:tcPr>
          <w:p w14:paraId="50FF1C0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-98.4189</w:t>
            </w:r>
          </w:p>
        </w:tc>
      </w:tr>
      <w:tr w:rsidR="00EF5855" w14:paraId="203EA619" w14:textId="77777777" w:rsidTr="005615FC">
        <w:tc>
          <w:tcPr>
            <w:tcW w:w="1701" w:type="dxa"/>
          </w:tcPr>
          <w:p w14:paraId="2ABC1E2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172</w:t>
            </w:r>
          </w:p>
        </w:tc>
        <w:tc>
          <w:tcPr>
            <w:tcW w:w="1717" w:type="dxa"/>
          </w:tcPr>
          <w:p w14:paraId="0DDD1C87" w14:textId="30529F3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769C2B8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Hidalgo: </w:t>
            </w:r>
            <w:proofErr w:type="spellStart"/>
            <w:r>
              <w:rPr>
                <w:rFonts w:ascii="Times New Roman" w:eastAsia="Aptos" w:hAnsi="Times New Roman" w:cs="Times New Roman"/>
                <w:sz w:val="24"/>
                <w:szCs w:val="24"/>
              </w:rPr>
              <w:t>Jalcotan</w:t>
            </w:r>
            <w:proofErr w:type="spellEnd"/>
          </w:p>
        </w:tc>
        <w:tc>
          <w:tcPr>
            <w:tcW w:w="1418" w:type="dxa"/>
          </w:tcPr>
          <w:p w14:paraId="603EB4A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21.1671</w:t>
            </w:r>
          </w:p>
        </w:tc>
        <w:tc>
          <w:tcPr>
            <w:tcW w:w="1276" w:type="dxa"/>
          </w:tcPr>
          <w:p w14:paraId="60A4758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-98.5393</w:t>
            </w:r>
          </w:p>
        </w:tc>
      </w:tr>
      <w:tr w:rsidR="00EF5855" w14:paraId="03833C76" w14:textId="77777777" w:rsidTr="005615FC">
        <w:tc>
          <w:tcPr>
            <w:tcW w:w="1701" w:type="dxa"/>
          </w:tcPr>
          <w:p w14:paraId="1E76DAE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233</w:t>
            </w:r>
          </w:p>
        </w:tc>
        <w:tc>
          <w:tcPr>
            <w:tcW w:w="1717" w:type="dxa"/>
          </w:tcPr>
          <w:p w14:paraId="50B9D219" w14:textId="6CB2D8DE"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03BDE9A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w:t>
            </w:r>
          </w:p>
        </w:tc>
        <w:tc>
          <w:tcPr>
            <w:tcW w:w="1418" w:type="dxa"/>
          </w:tcPr>
          <w:p w14:paraId="27B9FDC5" w14:textId="77777777" w:rsidR="00EF5855" w:rsidRDefault="00EF5855">
            <w:pPr>
              <w:spacing w:after="0" w:line="276" w:lineRule="auto"/>
              <w:rPr>
                <w:rFonts w:ascii="Times New Roman" w:hAnsi="Times New Roman" w:cs="Times New Roman"/>
                <w:sz w:val="24"/>
                <w:szCs w:val="24"/>
              </w:rPr>
            </w:pPr>
          </w:p>
        </w:tc>
        <w:tc>
          <w:tcPr>
            <w:tcW w:w="1276" w:type="dxa"/>
          </w:tcPr>
          <w:p w14:paraId="25492E55" w14:textId="77777777" w:rsidR="00EF5855" w:rsidRDefault="00EF5855">
            <w:pPr>
              <w:spacing w:after="0" w:line="276" w:lineRule="auto"/>
              <w:rPr>
                <w:rFonts w:ascii="Times New Roman" w:hAnsi="Times New Roman" w:cs="Times New Roman"/>
                <w:sz w:val="24"/>
                <w:szCs w:val="24"/>
              </w:rPr>
            </w:pPr>
          </w:p>
        </w:tc>
      </w:tr>
      <w:tr w:rsidR="00EF5855" w14:paraId="58FC24B2" w14:textId="77777777" w:rsidTr="005615FC">
        <w:tc>
          <w:tcPr>
            <w:tcW w:w="1701" w:type="dxa"/>
          </w:tcPr>
          <w:p w14:paraId="5CB33C9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414</w:t>
            </w:r>
          </w:p>
        </w:tc>
        <w:tc>
          <w:tcPr>
            <w:tcW w:w="1717" w:type="dxa"/>
          </w:tcPr>
          <w:p w14:paraId="6327DF11" w14:textId="2436BF53"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0BA57F3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Hidalgo: Huejutla</w:t>
            </w:r>
          </w:p>
        </w:tc>
        <w:tc>
          <w:tcPr>
            <w:tcW w:w="1418" w:type="dxa"/>
          </w:tcPr>
          <w:p w14:paraId="670D69D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21.1392</w:t>
            </w:r>
          </w:p>
        </w:tc>
        <w:tc>
          <w:tcPr>
            <w:tcW w:w="1276" w:type="dxa"/>
          </w:tcPr>
          <w:p w14:paraId="08A264A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-98.4098</w:t>
            </w:r>
          </w:p>
        </w:tc>
      </w:tr>
      <w:tr w:rsidR="00EF5855" w14:paraId="348D685A" w14:textId="77777777" w:rsidTr="005615FC">
        <w:tc>
          <w:tcPr>
            <w:tcW w:w="1701" w:type="dxa"/>
          </w:tcPr>
          <w:p w14:paraId="5C18AC2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610</w:t>
            </w:r>
          </w:p>
        </w:tc>
        <w:tc>
          <w:tcPr>
            <w:tcW w:w="1717" w:type="dxa"/>
          </w:tcPr>
          <w:p w14:paraId="39927A04" w14:textId="6356A499"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435FB75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Hidalgo: </w:t>
            </w:r>
            <w:proofErr w:type="spellStart"/>
            <w:r>
              <w:rPr>
                <w:rFonts w:ascii="Times New Roman" w:eastAsia="Aptos" w:hAnsi="Times New Roman" w:cs="Times New Roman"/>
                <w:sz w:val="24"/>
                <w:szCs w:val="24"/>
              </w:rPr>
              <w:t>Atlapexco</w:t>
            </w:r>
            <w:proofErr w:type="spellEnd"/>
          </w:p>
        </w:tc>
        <w:tc>
          <w:tcPr>
            <w:tcW w:w="1418" w:type="dxa"/>
          </w:tcPr>
          <w:p w14:paraId="4A09F7F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21.0476</w:t>
            </w:r>
          </w:p>
        </w:tc>
        <w:tc>
          <w:tcPr>
            <w:tcW w:w="1276" w:type="dxa"/>
          </w:tcPr>
          <w:p w14:paraId="7B7AE41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-98.3446</w:t>
            </w:r>
          </w:p>
        </w:tc>
      </w:tr>
      <w:tr w:rsidR="00EF5855" w14:paraId="08CCA1E0" w14:textId="77777777" w:rsidTr="005615FC">
        <w:tc>
          <w:tcPr>
            <w:tcW w:w="1701" w:type="dxa"/>
          </w:tcPr>
          <w:p w14:paraId="2FE9134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ITAH 934</w:t>
            </w:r>
          </w:p>
        </w:tc>
        <w:tc>
          <w:tcPr>
            <w:tcW w:w="1717" w:type="dxa"/>
          </w:tcPr>
          <w:p w14:paraId="1B9612D8" w14:textId="0DF56C6F"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675D9FD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Hidalgo: </w:t>
            </w:r>
            <w:proofErr w:type="spellStart"/>
            <w:r>
              <w:rPr>
                <w:rFonts w:ascii="Times New Roman" w:eastAsia="Aptos" w:hAnsi="Times New Roman" w:cs="Times New Roman"/>
                <w:sz w:val="24"/>
                <w:szCs w:val="24"/>
              </w:rPr>
              <w:t>Atlapexco</w:t>
            </w:r>
            <w:proofErr w:type="spellEnd"/>
          </w:p>
        </w:tc>
        <w:tc>
          <w:tcPr>
            <w:tcW w:w="1418" w:type="dxa"/>
          </w:tcPr>
          <w:p w14:paraId="0DC9DDD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21.0476</w:t>
            </w:r>
          </w:p>
        </w:tc>
        <w:tc>
          <w:tcPr>
            <w:tcW w:w="1276" w:type="dxa"/>
          </w:tcPr>
          <w:p w14:paraId="14512A3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-98.3446</w:t>
            </w:r>
          </w:p>
        </w:tc>
      </w:tr>
      <w:tr w:rsidR="00EF5855" w14:paraId="7D3D1C73" w14:textId="77777777" w:rsidTr="005615FC">
        <w:tc>
          <w:tcPr>
            <w:tcW w:w="1701" w:type="dxa"/>
          </w:tcPr>
          <w:p w14:paraId="2D6ABC7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lastRenderedPageBreak/>
              <w:t>MZFC 29641</w:t>
            </w:r>
          </w:p>
        </w:tc>
        <w:tc>
          <w:tcPr>
            <w:tcW w:w="1717" w:type="dxa"/>
          </w:tcPr>
          <w:p w14:paraId="72CCA32D"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Pr>
                <w:rFonts w:ascii="Times New Roman" w:eastAsia="Aptos" w:hAnsi="Times New Roman" w:cs="Times New Roman"/>
                <w:sz w:val="24"/>
                <w:szCs w:val="24"/>
              </w:rPr>
              <w:t>sp. CCB</w:t>
            </w:r>
          </w:p>
        </w:tc>
        <w:tc>
          <w:tcPr>
            <w:tcW w:w="3919" w:type="dxa"/>
          </w:tcPr>
          <w:p w14:paraId="2F9CEAE9" w14:textId="77777777" w:rsidR="00EF5855" w:rsidRDefault="00000000">
            <w:pPr>
              <w:spacing w:after="0" w:line="276" w:lineRule="auto"/>
              <w:rPr>
                <w:rFonts w:ascii="Times New Roman" w:hAnsi="Times New Roman" w:cs="Times New Roman"/>
                <w:sz w:val="24"/>
                <w:szCs w:val="24"/>
              </w:rPr>
            </w:pPr>
            <w:r>
              <w:rPr>
                <w:rFonts w:ascii="Times New Roman" w:eastAsia="Times New Roman" w:hAnsi="Times New Roman" w:cs="Times New Roman"/>
                <w:color w:val="000000"/>
                <w:kern w:val="0"/>
                <w:sz w:val="24"/>
                <w:szCs w:val="24"/>
                <w14:ligatures w14:val="none"/>
              </w:rPr>
              <w:t>Mexico: Coahuila: Cuatro Ciénegas</w:t>
            </w:r>
          </w:p>
        </w:tc>
        <w:tc>
          <w:tcPr>
            <w:tcW w:w="1418" w:type="dxa"/>
          </w:tcPr>
          <w:p w14:paraId="31ECC65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26.9189</w:t>
            </w:r>
          </w:p>
        </w:tc>
        <w:tc>
          <w:tcPr>
            <w:tcW w:w="1276" w:type="dxa"/>
          </w:tcPr>
          <w:p w14:paraId="638194F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-102.1362</w:t>
            </w:r>
          </w:p>
        </w:tc>
      </w:tr>
      <w:tr w:rsidR="00EF5855" w14:paraId="6FCE6CCF" w14:textId="77777777" w:rsidTr="005615FC">
        <w:tc>
          <w:tcPr>
            <w:tcW w:w="1701" w:type="dxa"/>
          </w:tcPr>
          <w:p w14:paraId="2C795B9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29643</w:t>
            </w:r>
          </w:p>
        </w:tc>
        <w:tc>
          <w:tcPr>
            <w:tcW w:w="1717" w:type="dxa"/>
          </w:tcPr>
          <w:p w14:paraId="46BC8F32"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Pr>
                <w:rFonts w:ascii="Times New Roman" w:eastAsia="Aptos" w:hAnsi="Times New Roman" w:cs="Times New Roman"/>
                <w:sz w:val="24"/>
                <w:szCs w:val="24"/>
              </w:rPr>
              <w:t>sp. CCB</w:t>
            </w:r>
          </w:p>
        </w:tc>
        <w:tc>
          <w:tcPr>
            <w:tcW w:w="3919" w:type="dxa"/>
          </w:tcPr>
          <w:p w14:paraId="4ACE3FFD" w14:textId="77777777" w:rsidR="00EF5855" w:rsidRDefault="00000000">
            <w:pPr>
              <w:spacing w:after="0" w:line="276" w:lineRule="auto"/>
              <w:rPr>
                <w:rFonts w:ascii="Times New Roman" w:hAnsi="Times New Roman" w:cs="Times New Roman"/>
                <w:sz w:val="24"/>
                <w:szCs w:val="24"/>
              </w:rPr>
            </w:pPr>
            <w:r>
              <w:rPr>
                <w:rFonts w:ascii="Times New Roman" w:eastAsia="Times New Roman" w:hAnsi="Times New Roman" w:cs="Times New Roman"/>
                <w:color w:val="000000"/>
                <w:kern w:val="0"/>
                <w:sz w:val="24"/>
                <w:szCs w:val="24"/>
                <w14:ligatures w14:val="none"/>
              </w:rPr>
              <w:t>Mexico: Coahuila: Cuatro Ciénegas</w:t>
            </w:r>
          </w:p>
        </w:tc>
        <w:tc>
          <w:tcPr>
            <w:tcW w:w="1418" w:type="dxa"/>
          </w:tcPr>
          <w:p w14:paraId="6579AA0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26.9189</w:t>
            </w:r>
          </w:p>
        </w:tc>
        <w:tc>
          <w:tcPr>
            <w:tcW w:w="1276" w:type="dxa"/>
          </w:tcPr>
          <w:p w14:paraId="077D5FB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-102.1362</w:t>
            </w:r>
          </w:p>
        </w:tc>
      </w:tr>
      <w:tr w:rsidR="00EF5855" w14:paraId="4CF62247" w14:textId="77777777" w:rsidTr="005615FC">
        <w:tc>
          <w:tcPr>
            <w:tcW w:w="1701" w:type="dxa"/>
          </w:tcPr>
          <w:p w14:paraId="5D31464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29644</w:t>
            </w:r>
          </w:p>
        </w:tc>
        <w:tc>
          <w:tcPr>
            <w:tcW w:w="1717" w:type="dxa"/>
          </w:tcPr>
          <w:p w14:paraId="4661B5AF"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Pr>
                <w:rFonts w:ascii="Times New Roman" w:eastAsia="Aptos" w:hAnsi="Times New Roman" w:cs="Times New Roman"/>
                <w:sz w:val="24"/>
                <w:szCs w:val="24"/>
              </w:rPr>
              <w:t>sp. CCB</w:t>
            </w:r>
          </w:p>
        </w:tc>
        <w:tc>
          <w:tcPr>
            <w:tcW w:w="3919" w:type="dxa"/>
          </w:tcPr>
          <w:p w14:paraId="2D83D4A4" w14:textId="77777777" w:rsidR="00EF5855" w:rsidRDefault="00000000">
            <w:pPr>
              <w:spacing w:after="0" w:line="276" w:lineRule="auto"/>
              <w:rPr>
                <w:rFonts w:ascii="Times New Roman" w:hAnsi="Times New Roman" w:cs="Times New Roman"/>
                <w:sz w:val="24"/>
                <w:szCs w:val="24"/>
              </w:rPr>
            </w:pPr>
            <w:r>
              <w:rPr>
                <w:rFonts w:ascii="Times New Roman" w:eastAsia="Times New Roman" w:hAnsi="Times New Roman" w:cs="Times New Roman"/>
                <w:color w:val="000000"/>
                <w:kern w:val="0"/>
                <w:sz w:val="24"/>
                <w:szCs w:val="24"/>
                <w14:ligatures w14:val="none"/>
              </w:rPr>
              <w:t>Mexico: Coahuila: Cuatro Ciénegas</w:t>
            </w:r>
          </w:p>
        </w:tc>
        <w:tc>
          <w:tcPr>
            <w:tcW w:w="1418" w:type="dxa"/>
          </w:tcPr>
          <w:p w14:paraId="358157C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26.9189</w:t>
            </w:r>
          </w:p>
        </w:tc>
        <w:tc>
          <w:tcPr>
            <w:tcW w:w="1276" w:type="dxa"/>
          </w:tcPr>
          <w:p w14:paraId="3E11D3C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-102.1362</w:t>
            </w:r>
          </w:p>
        </w:tc>
      </w:tr>
      <w:tr w:rsidR="00EF5855" w14:paraId="234041BC" w14:textId="77777777" w:rsidTr="005615FC">
        <w:tc>
          <w:tcPr>
            <w:tcW w:w="1701" w:type="dxa"/>
          </w:tcPr>
          <w:p w14:paraId="198DE55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29646</w:t>
            </w:r>
          </w:p>
        </w:tc>
        <w:tc>
          <w:tcPr>
            <w:tcW w:w="1717" w:type="dxa"/>
          </w:tcPr>
          <w:p w14:paraId="73A43BDB"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w:t>
            </w:r>
            <w:r>
              <w:rPr>
                <w:rFonts w:ascii="Times New Roman" w:eastAsia="Aptos" w:hAnsi="Times New Roman" w:cs="Times New Roman"/>
                <w:sz w:val="24"/>
                <w:szCs w:val="24"/>
              </w:rPr>
              <w:t>. sp. CCB</w:t>
            </w:r>
          </w:p>
        </w:tc>
        <w:tc>
          <w:tcPr>
            <w:tcW w:w="3919" w:type="dxa"/>
          </w:tcPr>
          <w:p w14:paraId="7E99270F" w14:textId="77777777" w:rsidR="00EF5855" w:rsidRDefault="00000000">
            <w:pPr>
              <w:spacing w:after="0" w:line="276" w:lineRule="auto"/>
              <w:rPr>
                <w:rFonts w:ascii="Times New Roman" w:hAnsi="Times New Roman" w:cs="Times New Roman"/>
                <w:sz w:val="24"/>
                <w:szCs w:val="24"/>
              </w:rPr>
            </w:pPr>
            <w:r>
              <w:rPr>
                <w:rFonts w:ascii="Times New Roman" w:eastAsia="Times New Roman" w:hAnsi="Times New Roman" w:cs="Times New Roman"/>
                <w:color w:val="000000"/>
                <w:kern w:val="0"/>
                <w:sz w:val="24"/>
                <w:szCs w:val="24"/>
                <w14:ligatures w14:val="none"/>
              </w:rPr>
              <w:t>Mexico: Coahuila: Cuatro Ciénegas</w:t>
            </w:r>
          </w:p>
        </w:tc>
        <w:tc>
          <w:tcPr>
            <w:tcW w:w="1418" w:type="dxa"/>
          </w:tcPr>
          <w:p w14:paraId="547C56D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26.9189</w:t>
            </w:r>
          </w:p>
        </w:tc>
        <w:tc>
          <w:tcPr>
            <w:tcW w:w="1276" w:type="dxa"/>
          </w:tcPr>
          <w:p w14:paraId="411D7C8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-102.1362</w:t>
            </w:r>
          </w:p>
        </w:tc>
      </w:tr>
      <w:tr w:rsidR="00EF5855" w14:paraId="029871C1" w14:textId="77777777" w:rsidTr="005615FC">
        <w:tc>
          <w:tcPr>
            <w:tcW w:w="1701" w:type="dxa"/>
          </w:tcPr>
          <w:p w14:paraId="73267D3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29647</w:t>
            </w:r>
          </w:p>
        </w:tc>
        <w:tc>
          <w:tcPr>
            <w:tcW w:w="1717" w:type="dxa"/>
          </w:tcPr>
          <w:p w14:paraId="269EC8D4"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w:t>
            </w:r>
            <w:r>
              <w:rPr>
                <w:rFonts w:ascii="Times New Roman" w:eastAsia="Aptos" w:hAnsi="Times New Roman" w:cs="Times New Roman"/>
                <w:sz w:val="24"/>
                <w:szCs w:val="24"/>
              </w:rPr>
              <w:t>. sp. CCB</w:t>
            </w:r>
          </w:p>
        </w:tc>
        <w:tc>
          <w:tcPr>
            <w:tcW w:w="3919" w:type="dxa"/>
          </w:tcPr>
          <w:p w14:paraId="348B2DAE" w14:textId="77777777" w:rsidR="00EF5855" w:rsidRDefault="00000000">
            <w:pPr>
              <w:spacing w:after="0" w:line="276" w:lineRule="auto"/>
              <w:rPr>
                <w:rFonts w:ascii="Times New Roman" w:hAnsi="Times New Roman" w:cs="Times New Roman"/>
                <w:sz w:val="24"/>
                <w:szCs w:val="24"/>
              </w:rPr>
            </w:pPr>
            <w:r>
              <w:rPr>
                <w:rFonts w:ascii="Times New Roman" w:eastAsia="Times New Roman" w:hAnsi="Times New Roman" w:cs="Times New Roman"/>
                <w:color w:val="000000"/>
                <w:kern w:val="0"/>
                <w:sz w:val="24"/>
                <w:szCs w:val="24"/>
                <w14:ligatures w14:val="none"/>
              </w:rPr>
              <w:t>Mexico: Coahuila: Cuatro Ciénegas</w:t>
            </w:r>
          </w:p>
        </w:tc>
        <w:tc>
          <w:tcPr>
            <w:tcW w:w="1418" w:type="dxa"/>
          </w:tcPr>
          <w:p w14:paraId="5A643CA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26.9189</w:t>
            </w:r>
          </w:p>
        </w:tc>
        <w:tc>
          <w:tcPr>
            <w:tcW w:w="1276" w:type="dxa"/>
          </w:tcPr>
          <w:p w14:paraId="5278E28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-102.1362</w:t>
            </w:r>
          </w:p>
        </w:tc>
      </w:tr>
      <w:tr w:rsidR="00EF5855" w14:paraId="5EE2C41F" w14:textId="77777777" w:rsidTr="005615FC">
        <w:tc>
          <w:tcPr>
            <w:tcW w:w="1701" w:type="dxa"/>
          </w:tcPr>
          <w:p w14:paraId="2D50988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29650</w:t>
            </w:r>
          </w:p>
        </w:tc>
        <w:tc>
          <w:tcPr>
            <w:tcW w:w="1717" w:type="dxa"/>
          </w:tcPr>
          <w:p w14:paraId="07F79131"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w:t>
            </w:r>
            <w:r>
              <w:rPr>
                <w:rFonts w:ascii="Times New Roman" w:eastAsia="Aptos" w:hAnsi="Times New Roman" w:cs="Times New Roman"/>
                <w:sz w:val="24"/>
                <w:szCs w:val="24"/>
              </w:rPr>
              <w:t>. sp. CCB</w:t>
            </w:r>
          </w:p>
        </w:tc>
        <w:tc>
          <w:tcPr>
            <w:tcW w:w="3919" w:type="dxa"/>
          </w:tcPr>
          <w:p w14:paraId="3F89C6BD" w14:textId="77777777" w:rsidR="00EF5855" w:rsidRDefault="00000000">
            <w:pPr>
              <w:spacing w:after="0" w:line="276" w:lineRule="auto"/>
              <w:rPr>
                <w:rFonts w:ascii="Times New Roman" w:hAnsi="Times New Roman" w:cs="Times New Roman"/>
                <w:sz w:val="24"/>
                <w:szCs w:val="24"/>
              </w:rPr>
            </w:pPr>
            <w:r>
              <w:rPr>
                <w:rFonts w:ascii="Times New Roman" w:eastAsia="Times New Roman" w:hAnsi="Times New Roman" w:cs="Times New Roman"/>
                <w:color w:val="000000"/>
                <w:kern w:val="0"/>
                <w:sz w:val="24"/>
                <w:szCs w:val="24"/>
                <w14:ligatures w14:val="none"/>
              </w:rPr>
              <w:t>Mexico: Coahuila: Cuatro Ciénegas</w:t>
            </w:r>
          </w:p>
        </w:tc>
        <w:tc>
          <w:tcPr>
            <w:tcW w:w="1418" w:type="dxa"/>
          </w:tcPr>
          <w:p w14:paraId="239A148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26.9189</w:t>
            </w:r>
          </w:p>
        </w:tc>
        <w:tc>
          <w:tcPr>
            <w:tcW w:w="1276" w:type="dxa"/>
          </w:tcPr>
          <w:p w14:paraId="69117C8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-102.1362</w:t>
            </w:r>
          </w:p>
        </w:tc>
      </w:tr>
      <w:tr w:rsidR="00EF5855" w14:paraId="71C99F18" w14:textId="77777777" w:rsidTr="005615FC">
        <w:tc>
          <w:tcPr>
            <w:tcW w:w="1701" w:type="dxa"/>
          </w:tcPr>
          <w:p w14:paraId="3C8AAFE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29651</w:t>
            </w:r>
          </w:p>
        </w:tc>
        <w:tc>
          <w:tcPr>
            <w:tcW w:w="1717" w:type="dxa"/>
          </w:tcPr>
          <w:p w14:paraId="2F8A23AE"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w:t>
            </w:r>
            <w:r>
              <w:rPr>
                <w:rFonts w:ascii="Times New Roman" w:eastAsia="Aptos" w:hAnsi="Times New Roman" w:cs="Times New Roman"/>
                <w:sz w:val="24"/>
                <w:szCs w:val="24"/>
              </w:rPr>
              <w:t>. sp. CCB</w:t>
            </w:r>
          </w:p>
        </w:tc>
        <w:tc>
          <w:tcPr>
            <w:tcW w:w="3919" w:type="dxa"/>
          </w:tcPr>
          <w:p w14:paraId="618794FD" w14:textId="77777777" w:rsidR="00EF5855" w:rsidRDefault="00000000">
            <w:pPr>
              <w:spacing w:after="0" w:line="276" w:lineRule="auto"/>
              <w:rPr>
                <w:rFonts w:ascii="Times New Roman" w:hAnsi="Times New Roman" w:cs="Times New Roman"/>
                <w:sz w:val="24"/>
                <w:szCs w:val="24"/>
              </w:rPr>
            </w:pPr>
            <w:r>
              <w:rPr>
                <w:rFonts w:ascii="Times New Roman" w:eastAsia="Times New Roman" w:hAnsi="Times New Roman" w:cs="Times New Roman"/>
                <w:color w:val="000000"/>
                <w:kern w:val="0"/>
                <w:sz w:val="24"/>
                <w:szCs w:val="24"/>
                <w14:ligatures w14:val="none"/>
              </w:rPr>
              <w:t>Mexico: Coahuila: Cuatro Ciénegas</w:t>
            </w:r>
          </w:p>
        </w:tc>
        <w:tc>
          <w:tcPr>
            <w:tcW w:w="1418" w:type="dxa"/>
          </w:tcPr>
          <w:p w14:paraId="296B926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26.9189</w:t>
            </w:r>
          </w:p>
        </w:tc>
        <w:tc>
          <w:tcPr>
            <w:tcW w:w="1276" w:type="dxa"/>
          </w:tcPr>
          <w:p w14:paraId="1EDBD00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-102.1362</w:t>
            </w:r>
          </w:p>
        </w:tc>
      </w:tr>
      <w:tr w:rsidR="00EF5855" w14:paraId="2A7C9B78" w14:textId="77777777" w:rsidTr="005615FC">
        <w:tc>
          <w:tcPr>
            <w:tcW w:w="1701" w:type="dxa"/>
          </w:tcPr>
          <w:p w14:paraId="5EE95F2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14226</w:t>
            </w:r>
          </w:p>
        </w:tc>
        <w:tc>
          <w:tcPr>
            <w:tcW w:w="1717" w:type="dxa"/>
          </w:tcPr>
          <w:p w14:paraId="39F3D8D9" w14:textId="09FBF5DB"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5AD2BE78"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Hidalgo: Tenango de Noria</w:t>
            </w:r>
          </w:p>
        </w:tc>
        <w:tc>
          <w:tcPr>
            <w:tcW w:w="1418" w:type="dxa"/>
          </w:tcPr>
          <w:p w14:paraId="61E1DFE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20.3492</w:t>
            </w:r>
          </w:p>
        </w:tc>
        <w:tc>
          <w:tcPr>
            <w:tcW w:w="1276" w:type="dxa"/>
          </w:tcPr>
          <w:p w14:paraId="31587B3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-98.2062</w:t>
            </w:r>
          </w:p>
        </w:tc>
      </w:tr>
      <w:tr w:rsidR="00EF5855" w14:paraId="7E984919" w14:textId="77777777" w:rsidTr="005615FC">
        <w:tc>
          <w:tcPr>
            <w:tcW w:w="1701" w:type="dxa"/>
          </w:tcPr>
          <w:p w14:paraId="096508F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14227</w:t>
            </w:r>
          </w:p>
        </w:tc>
        <w:tc>
          <w:tcPr>
            <w:tcW w:w="1717" w:type="dxa"/>
          </w:tcPr>
          <w:p w14:paraId="04149776" w14:textId="221382BD"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5034D28"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Hidalgo: Tenango de Noria</w:t>
            </w:r>
          </w:p>
        </w:tc>
        <w:tc>
          <w:tcPr>
            <w:tcW w:w="1418" w:type="dxa"/>
          </w:tcPr>
          <w:p w14:paraId="0AB3AF5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20.3492</w:t>
            </w:r>
          </w:p>
        </w:tc>
        <w:tc>
          <w:tcPr>
            <w:tcW w:w="1276" w:type="dxa"/>
          </w:tcPr>
          <w:p w14:paraId="2A5AF5E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-98.2062</w:t>
            </w:r>
          </w:p>
        </w:tc>
      </w:tr>
      <w:tr w:rsidR="00EF5855" w14:paraId="781110F4" w14:textId="77777777" w:rsidTr="005615FC">
        <w:tc>
          <w:tcPr>
            <w:tcW w:w="1701" w:type="dxa"/>
          </w:tcPr>
          <w:p w14:paraId="33394E6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19275</w:t>
            </w:r>
          </w:p>
        </w:tc>
        <w:tc>
          <w:tcPr>
            <w:tcW w:w="1717" w:type="dxa"/>
          </w:tcPr>
          <w:p w14:paraId="388184BC" w14:textId="618B5EA1"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5BCDE66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Querétaro</w:t>
            </w:r>
          </w:p>
        </w:tc>
        <w:tc>
          <w:tcPr>
            <w:tcW w:w="1418" w:type="dxa"/>
          </w:tcPr>
          <w:p w14:paraId="050DE46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21.2955</w:t>
            </w:r>
          </w:p>
        </w:tc>
        <w:tc>
          <w:tcPr>
            <w:tcW w:w="1276" w:type="dxa"/>
          </w:tcPr>
          <w:p w14:paraId="0100001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-99.1192</w:t>
            </w:r>
          </w:p>
        </w:tc>
      </w:tr>
      <w:tr w:rsidR="00EF5855" w14:paraId="18E9BD90" w14:textId="77777777" w:rsidTr="005615FC">
        <w:tc>
          <w:tcPr>
            <w:tcW w:w="1701" w:type="dxa"/>
          </w:tcPr>
          <w:p w14:paraId="41C4583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21019</w:t>
            </w:r>
          </w:p>
        </w:tc>
        <w:tc>
          <w:tcPr>
            <w:tcW w:w="1717" w:type="dxa"/>
          </w:tcPr>
          <w:p w14:paraId="24798A8E" w14:textId="3ABA3BC0"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65C5292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Hidalgo: </w:t>
            </w:r>
            <w:proofErr w:type="spellStart"/>
            <w:r>
              <w:rPr>
                <w:rFonts w:ascii="Times New Roman" w:eastAsia="Aptos" w:hAnsi="Times New Roman" w:cs="Times New Roman"/>
                <w:sz w:val="24"/>
                <w:szCs w:val="24"/>
              </w:rPr>
              <w:t>Tlanchinol</w:t>
            </w:r>
            <w:proofErr w:type="spellEnd"/>
          </w:p>
        </w:tc>
        <w:tc>
          <w:tcPr>
            <w:tcW w:w="1418" w:type="dxa"/>
          </w:tcPr>
          <w:p w14:paraId="57C78BA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21.0608</w:t>
            </w:r>
          </w:p>
        </w:tc>
        <w:tc>
          <w:tcPr>
            <w:tcW w:w="1276" w:type="dxa"/>
          </w:tcPr>
          <w:p w14:paraId="1D45C6D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-98.6311</w:t>
            </w:r>
          </w:p>
        </w:tc>
      </w:tr>
      <w:tr w:rsidR="00EF5855" w14:paraId="118A9E08" w14:textId="77777777" w:rsidTr="005615FC">
        <w:tc>
          <w:tcPr>
            <w:tcW w:w="1701" w:type="dxa"/>
          </w:tcPr>
          <w:p w14:paraId="5A19EB2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21020</w:t>
            </w:r>
          </w:p>
        </w:tc>
        <w:tc>
          <w:tcPr>
            <w:tcW w:w="1717" w:type="dxa"/>
          </w:tcPr>
          <w:p w14:paraId="2F5FB0C1" w14:textId="159318DB"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050CB7A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Hidalgo: </w:t>
            </w:r>
            <w:proofErr w:type="spellStart"/>
            <w:r>
              <w:rPr>
                <w:rFonts w:ascii="Times New Roman" w:eastAsia="Aptos" w:hAnsi="Times New Roman" w:cs="Times New Roman"/>
                <w:sz w:val="24"/>
                <w:szCs w:val="24"/>
              </w:rPr>
              <w:t>Tlanchinol</w:t>
            </w:r>
            <w:proofErr w:type="spellEnd"/>
          </w:p>
        </w:tc>
        <w:tc>
          <w:tcPr>
            <w:tcW w:w="1418" w:type="dxa"/>
          </w:tcPr>
          <w:p w14:paraId="53EF405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21.0608</w:t>
            </w:r>
          </w:p>
        </w:tc>
        <w:tc>
          <w:tcPr>
            <w:tcW w:w="1276" w:type="dxa"/>
          </w:tcPr>
          <w:p w14:paraId="1C8410F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-98.6311</w:t>
            </w:r>
          </w:p>
        </w:tc>
      </w:tr>
      <w:tr w:rsidR="00EF5855" w14:paraId="0850A7F1" w14:textId="77777777" w:rsidTr="005615FC">
        <w:tc>
          <w:tcPr>
            <w:tcW w:w="1701" w:type="dxa"/>
          </w:tcPr>
          <w:p w14:paraId="0DDD606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21021</w:t>
            </w:r>
          </w:p>
        </w:tc>
        <w:tc>
          <w:tcPr>
            <w:tcW w:w="1717" w:type="dxa"/>
          </w:tcPr>
          <w:p w14:paraId="00C79ABF" w14:textId="472D56CF"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048850A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Hidalgo: </w:t>
            </w:r>
            <w:proofErr w:type="spellStart"/>
            <w:r>
              <w:rPr>
                <w:rFonts w:ascii="Times New Roman" w:eastAsia="Aptos" w:hAnsi="Times New Roman" w:cs="Times New Roman"/>
                <w:sz w:val="24"/>
                <w:szCs w:val="24"/>
              </w:rPr>
              <w:t>Tlanchinol</w:t>
            </w:r>
            <w:proofErr w:type="spellEnd"/>
          </w:p>
        </w:tc>
        <w:tc>
          <w:tcPr>
            <w:tcW w:w="1418" w:type="dxa"/>
          </w:tcPr>
          <w:p w14:paraId="7C89EFA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21.0608</w:t>
            </w:r>
          </w:p>
        </w:tc>
        <w:tc>
          <w:tcPr>
            <w:tcW w:w="1276" w:type="dxa"/>
          </w:tcPr>
          <w:p w14:paraId="52BBC3B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-98.6311</w:t>
            </w:r>
          </w:p>
        </w:tc>
      </w:tr>
      <w:tr w:rsidR="00EF5855" w14:paraId="1B0A02DF" w14:textId="77777777" w:rsidTr="005615FC">
        <w:tc>
          <w:tcPr>
            <w:tcW w:w="1701" w:type="dxa"/>
          </w:tcPr>
          <w:p w14:paraId="1947753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21022</w:t>
            </w:r>
          </w:p>
        </w:tc>
        <w:tc>
          <w:tcPr>
            <w:tcW w:w="1717" w:type="dxa"/>
          </w:tcPr>
          <w:p w14:paraId="656855FB" w14:textId="31682774"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6EB7755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Hidalgo</w:t>
            </w:r>
          </w:p>
        </w:tc>
        <w:tc>
          <w:tcPr>
            <w:tcW w:w="1418" w:type="dxa"/>
          </w:tcPr>
          <w:p w14:paraId="0F1C9D4A" w14:textId="77777777" w:rsidR="00EF5855" w:rsidRDefault="00EF5855">
            <w:pPr>
              <w:spacing w:after="0" w:line="276" w:lineRule="auto"/>
              <w:rPr>
                <w:rFonts w:ascii="Times New Roman" w:hAnsi="Times New Roman" w:cs="Times New Roman"/>
                <w:sz w:val="24"/>
                <w:szCs w:val="24"/>
              </w:rPr>
            </w:pPr>
          </w:p>
        </w:tc>
        <w:tc>
          <w:tcPr>
            <w:tcW w:w="1276" w:type="dxa"/>
          </w:tcPr>
          <w:p w14:paraId="57CAD2E8" w14:textId="77777777" w:rsidR="00EF5855" w:rsidRDefault="00EF5855">
            <w:pPr>
              <w:spacing w:after="0" w:line="276" w:lineRule="auto"/>
              <w:rPr>
                <w:rFonts w:ascii="Times New Roman" w:hAnsi="Times New Roman" w:cs="Times New Roman"/>
                <w:sz w:val="24"/>
                <w:szCs w:val="24"/>
              </w:rPr>
            </w:pPr>
          </w:p>
        </w:tc>
      </w:tr>
      <w:tr w:rsidR="00EF5855" w14:paraId="3AB8242D" w14:textId="77777777" w:rsidTr="005615FC">
        <w:tc>
          <w:tcPr>
            <w:tcW w:w="1701" w:type="dxa"/>
          </w:tcPr>
          <w:p w14:paraId="6A1CF0C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MZFC 21258</w:t>
            </w:r>
          </w:p>
        </w:tc>
        <w:tc>
          <w:tcPr>
            <w:tcW w:w="1717" w:type="dxa"/>
          </w:tcPr>
          <w:p w14:paraId="734D5B2D" w14:textId="03BE6855"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79AFD49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Hidalgo</w:t>
            </w:r>
          </w:p>
        </w:tc>
        <w:tc>
          <w:tcPr>
            <w:tcW w:w="1418" w:type="dxa"/>
          </w:tcPr>
          <w:p w14:paraId="697B9FD0" w14:textId="77777777" w:rsidR="00EF5855" w:rsidRDefault="00EF5855">
            <w:pPr>
              <w:spacing w:after="0" w:line="276" w:lineRule="auto"/>
              <w:rPr>
                <w:rFonts w:ascii="Times New Roman" w:hAnsi="Times New Roman" w:cs="Times New Roman"/>
                <w:sz w:val="24"/>
                <w:szCs w:val="24"/>
              </w:rPr>
            </w:pPr>
          </w:p>
        </w:tc>
        <w:tc>
          <w:tcPr>
            <w:tcW w:w="1276" w:type="dxa"/>
          </w:tcPr>
          <w:p w14:paraId="46AECB40" w14:textId="77777777" w:rsidR="00EF5855" w:rsidRDefault="00EF5855">
            <w:pPr>
              <w:spacing w:after="0" w:line="276" w:lineRule="auto"/>
              <w:rPr>
                <w:rFonts w:ascii="Times New Roman" w:hAnsi="Times New Roman" w:cs="Times New Roman"/>
                <w:sz w:val="24"/>
                <w:szCs w:val="24"/>
              </w:rPr>
            </w:pPr>
          </w:p>
        </w:tc>
      </w:tr>
      <w:tr w:rsidR="00EF5855" w14:paraId="6CF211EE" w14:textId="77777777" w:rsidTr="005615FC">
        <w:tc>
          <w:tcPr>
            <w:tcW w:w="1701" w:type="dxa"/>
          </w:tcPr>
          <w:p w14:paraId="4550A89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2049</w:t>
            </w:r>
          </w:p>
        </w:tc>
        <w:tc>
          <w:tcPr>
            <w:tcW w:w="1717" w:type="dxa"/>
          </w:tcPr>
          <w:p w14:paraId="42608551" w14:textId="3AB53A8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0BE753D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w:t>
            </w:r>
          </w:p>
        </w:tc>
        <w:tc>
          <w:tcPr>
            <w:tcW w:w="1418" w:type="dxa"/>
          </w:tcPr>
          <w:p w14:paraId="44870ECE" w14:textId="77777777" w:rsidR="00EF5855" w:rsidRDefault="00EF5855">
            <w:pPr>
              <w:spacing w:after="0" w:line="276" w:lineRule="auto"/>
              <w:rPr>
                <w:rFonts w:ascii="Times New Roman" w:hAnsi="Times New Roman" w:cs="Times New Roman"/>
                <w:sz w:val="24"/>
                <w:szCs w:val="24"/>
              </w:rPr>
            </w:pPr>
          </w:p>
        </w:tc>
        <w:tc>
          <w:tcPr>
            <w:tcW w:w="1276" w:type="dxa"/>
          </w:tcPr>
          <w:p w14:paraId="0C4FD02D" w14:textId="77777777" w:rsidR="00EF5855" w:rsidRDefault="00EF5855">
            <w:pPr>
              <w:spacing w:after="0" w:line="276" w:lineRule="auto"/>
              <w:rPr>
                <w:rFonts w:ascii="Times New Roman" w:hAnsi="Times New Roman" w:cs="Times New Roman"/>
                <w:sz w:val="24"/>
                <w:szCs w:val="24"/>
              </w:rPr>
            </w:pPr>
          </w:p>
        </w:tc>
      </w:tr>
      <w:tr w:rsidR="00EF5855" w14:paraId="6C9DDE6D" w14:textId="77777777" w:rsidTr="005615FC">
        <w:tc>
          <w:tcPr>
            <w:tcW w:w="1701" w:type="dxa"/>
          </w:tcPr>
          <w:p w14:paraId="1DA6D18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2490</w:t>
            </w:r>
          </w:p>
        </w:tc>
        <w:tc>
          <w:tcPr>
            <w:tcW w:w="1717" w:type="dxa"/>
          </w:tcPr>
          <w:p w14:paraId="23C0B11D" w14:textId="559328FB"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32575830"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Nuevo León: Col. Nogalar</w:t>
            </w:r>
          </w:p>
        </w:tc>
        <w:tc>
          <w:tcPr>
            <w:tcW w:w="1418" w:type="dxa"/>
          </w:tcPr>
          <w:p w14:paraId="5BDEFB2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25.7229</w:t>
            </w:r>
          </w:p>
        </w:tc>
        <w:tc>
          <w:tcPr>
            <w:tcW w:w="1276" w:type="dxa"/>
          </w:tcPr>
          <w:p w14:paraId="14571A6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-100.2880</w:t>
            </w:r>
          </w:p>
        </w:tc>
      </w:tr>
      <w:tr w:rsidR="00EF5855" w14:paraId="58DA1A1D" w14:textId="77777777" w:rsidTr="005615FC">
        <w:tc>
          <w:tcPr>
            <w:tcW w:w="1701" w:type="dxa"/>
          </w:tcPr>
          <w:p w14:paraId="7F6AEE1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4119</w:t>
            </w:r>
          </w:p>
        </w:tc>
        <w:tc>
          <w:tcPr>
            <w:tcW w:w="1717" w:type="dxa"/>
          </w:tcPr>
          <w:p w14:paraId="443CB0D0" w14:textId="0997FA28"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6757E7EA"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Tamaulipas: Tula-Ocampo </w:t>
            </w:r>
            <w:proofErr w:type="spellStart"/>
            <w:r w:rsidRPr="005615FC">
              <w:rPr>
                <w:rFonts w:ascii="Times New Roman" w:eastAsia="Aptos" w:hAnsi="Times New Roman" w:cs="Times New Roman"/>
                <w:sz w:val="24"/>
                <w:szCs w:val="24"/>
                <w:lang w:val="es-MX"/>
              </w:rPr>
              <w:t>road</w:t>
            </w:r>
            <w:proofErr w:type="spellEnd"/>
          </w:p>
        </w:tc>
        <w:tc>
          <w:tcPr>
            <w:tcW w:w="1418" w:type="dxa"/>
          </w:tcPr>
          <w:p w14:paraId="3268D95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22.9184</w:t>
            </w:r>
          </w:p>
        </w:tc>
        <w:tc>
          <w:tcPr>
            <w:tcW w:w="1276" w:type="dxa"/>
          </w:tcPr>
          <w:p w14:paraId="7B67D16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-99.5636</w:t>
            </w:r>
          </w:p>
        </w:tc>
      </w:tr>
      <w:tr w:rsidR="00EF5855" w14:paraId="2EE78A65" w14:textId="77777777" w:rsidTr="005615FC">
        <w:tc>
          <w:tcPr>
            <w:tcW w:w="1701" w:type="dxa"/>
          </w:tcPr>
          <w:p w14:paraId="4228AA5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4138</w:t>
            </w:r>
          </w:p>
        </w:tc>
        <w:tc>
          <w:tcPr>
            <w:tcW w:w="1717" w:type="dxa"/>
          </w:tcPr>
          <w:p w14:paraId="2D1CBE34" w14:textId="26648342"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42B99381"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Tamaulipas: Aldama-Soto la Marina </w:t>
            </w:r>
            <w:proofErr w:type="spellStart"/>
            <w:r w:rsidRPr="005615FC">
              <w:rPr>
                <w:rFonts w:ascii="Times New Roman" w:eastAsia="Aptos" w:hAnsi="Times New Roman" w:cs="Times New Roman"/>
                <w:sz w:val="24"/>
                <w:szCs w:val="24"/>
                <w:lang w:val="es-MX"/>
              </w:rPr>
              <w:t>road</w:t>
            </w:r>
            <w:proofErr w:type="spellEnd"/>
          </w:p>
        </w:tc>
        <w:tc>
          <w:tcPr>
            <w:tcW w:w="1418" w:type="dxa"/>
          </w:tcPr>
          <w:p w14:paraId="645C81B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23.4055</w:t>
            </w:r>
          </w:p>
        </w:tc>
        <w:tc>
          <w:tcPr>
            <w:tcW w:w="1276" w:type="dxa"/>
          </w:tcPr>
          <w:p w14:paraId="4BE86E9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-98.0276</w:t>
            </w:r>
          </w:p>
        </w:tc>
      </w:tr>
      <w:tr w:rsidR="00EF5855" w14:paraId="19451E9C" w14:textId="77777777" w:rsidTr="005615FC">
        <w:tc>
          <w:tcPr>
            <w:tcW w:w="1701" w:type="dxa"/>
          </w:tcPr>
          <w:p w14:paraId="03B521F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4455</w:t>
            </w:r>
          </w:p>
        </w:tc>
        <w:tc>
          <w:tcPr>
            <w:tcW w:w="1717" w:type="dxa"/>
          </w:tcPr>
          <w:p w14:paraId="56E55321" w14:textId="790C53B0"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36B2F4A0"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Tamaulipas: 80 Antiguos Morelos- Nuevo Morelos </w:t>
            </w:r>
            <w:proofErr w:type="spellStart"/>
            <w:r w:rsidRPr="005615FC">
              <w:rPr>
                <w:rFonts w:ascii="Times New Roman" w:eastAsia="Aptos" w:hAnsi="Times New Roman" w:cs="Times New Roman"/>
                <w:sz w:val="24"/>
                <w:szCs w:val="24"/>
                <w:lang w:val="es-MX"/>
              </w:rPr>
              <w:t>road</w:t>
            </w:r>
            <w:proofErr w:type="spellEnd"/>
          </w:p>
        </w:tc>
        <w:tc>
          <w:tcPr>
            <w:tcW w:w="1418" w:type="dxa"/>
          </w:tcPr>
          <w:p w14:paraId="0A5F7D9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22.5542</w:t>
            </w:r>
          </w:p>
        </w:tc>
        <w:tc>
          <w:tcPr>
            <w:tcW w:w="1276" w:type="dxa"/>
          </w:tcPr>
          <w:p w14:paraId="0C61A6B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-99.0919</w:t>
            </w:r>
          </w:p>
        </w:tc>
      </w:tr>
      <w:tr w:rsidR="00EF5855" w14:paraId="4263F1AD" w14:textId="77777777" w:rsidTr="005615FC">
        <w:tc>
          <w:tcPr>
            <w:tcW w:w="1701" w:type="dxa"/>
          </w:tcPr>
          <w:p w14:paraId="0BB40AA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6127</w:t>
            </w:r>
          </w:p>
        </w:tc>
        <w:tc>
          <w:tcPr>
            <w:tcW w:w="1717" w:type="dxa"/>
          </w:tcPr>
          <w:p w14:paraId="1508B907" w14:textId="68F38989"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0AAF02A9"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Nuevo León: Aldama- Soto la Marina </w:t>
            </w:r>
            <w:proofErr w:type="spellStart"/>
            <w:r w:rsidRPr="005615FC">
              <w:rPr>
                <w:rFonts w:ascii="Times New Roman" w:eastAsia="Aptos" w:hAnsi="Times New Roman" w:cs="Times New Roman"/>
                <w:sz w:val="24"/>
                <w:szCs w:val="24"/>
                <w:lang w:val="es-MX"/>
              </w:rPr>
              <w:t>road</w:t>
            </w:r>
            <w:proofErr w:type="spellEnd"/>
          </w:p>
        </w:tc>
        <w:tc>
          <w:tcPr>
            <w:tcW w:w="1418" w:type="dxa"/>
          </w:tcPr>
          <w:p w14:paraId="7705BAF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26.1640</w:t>
            </w:r>
          </w:p>
        </w:tc>
        <w:tc>
          <w:tcPr>
            <w:tcW w:w="1276" w:type="dxa"/>
          </w:tcPr>
          <w:p w14:paraId="31E1E6E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-98.6483</w:t>
            </w:r>
          </w:p>
        </w:tc>
      </w:tr>
      <w:tr w:rsidR="00EF5855" w14:paraId="28560ECC" w14:textId="77777777" w:rsidTr="005615FC">
        <w:tc>
          <w:tcPr>
            <w:tcW w:w="1701" w:type="dxa"/>
          </w:tcPr>
          <w:p w14:paraId="0F3B57D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6417</w:t>
            </w:r>
          </w:p>
        </w:tc>
        <w:tc>
          <w:tcPr>
            <w:tcW w:w="1717" w:type="dxa"/>
          </w:tcPr>
          <w:p w14:paraId="72A4717E" w14:textId="61F03DAF"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9A2F20D"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Tamaulipas: Soto la Marina </w:t>
            </w:r>
            <w:proofErr w:type="spellStart"/>
            <w:r w:rsidRPr="005615FC">
              <w:rPr>
                <w:rFonts w:ascii="Times New Roman" w:eastAsia="Aptos" w:hAnsi="Times New Roman" w:cs="Times New Roman"/>
                <w:sz w:val="24"/>
                <w:szCs w:val="24"/>
                <w:lang w:val="es-MX"/>
              </w:rPr>
              <w:t>road</w:t>
            </w:r>
            <w:proofErr w:type="spellEnd"/>
          </w:p>
        </w:tc>
        <w:tc>
          <w:tcPr>
            <w:tcW w:w="1418" w:type="dxa"/>
          </w:tcPr>
          <w:p w14:paraId="6B2C993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23.7045</w:t>
            </w:r>
          </w:p>
        </w:tc>
        <w:tc>
          <w:tcPr>
            <w:tcW w:w="1276" w:type="dxa"/>
          </w:tcPr>
          <w:p w14:paraId="28FDB6A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-98.2070</w:t>
            </w:r>
          </w:p>
        </w:tc>
      </w:tr>
      <w:tr w:rsidR="00EF5855" w14:paraId="2903343D" w14:textId="77777777" w:rsidTr="005615FC">
        <w:tc>
          <w:tcPr>
            <w:tcW w:w="1701" w:type="dxa"/>
          </w:tcPr>
          <w:p w14:paraId="08827CE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6441</w:t>
            </w:r>
          </w:p>
        </w:tc>
        <w:tc>
          <w:tcPr>
            <w:tcW w:w="1717" w:type="dxa"/>
          </w:tcPr>
          <w:p w14:paraId="10FF819E" w14:textId="587B5883"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r w:rsidR="008B472D" w:rsidDel="008B472D">
              <w:rPr>
                <w:rFonts w:ascii="Times New Roman" w:eastAsia="Aptos" w:hAnsi="Times New Roman" w:cs="Times New Roman"/>
                <w:i/>
                <w:iCs/>
                <w:sz w:val="24"/>
                <w:szCs w:val="24"/>
              </w:rPr>
              <w:t xml:space="preserve"> </w:t>
            </w:r>
          </w:p>
        </w:tc>
        <w:tc>
          <w:tcPr>
            <w:tcW w:w="3919" w:type="dxa"/>
          </w:tcPr>
          <w:p w14:paraId="351C44FE"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Tamaulipas: Soto la Marina-Casas </w:t>
            </w:r>
            <w:proofErr w:type="spellStart"/>
            <w:r w:rsidRPr="005615FC">
              <w:rPr>
                <w:rFonts w:ascii="Times New Roman" w:eastAsia="Aptos" w:hAnsi="Times New Roman" w:cs="Times New Roman"/>
                <w:sz w:val="24"/>
                <w:szCs w:val="24"/>
                <w:lang w:val="es-MX"/>
              </w:rPr>
              <w:t>road</w:t>
            </w:r>
            <w:proofErr w:type="spellEnd"/>
          </w:p>
        </w:tc>
        <w:tc>
          <w:tcPr>
            <w:tcW w:w="1418" w:type="dxa"/>
          </w:tcPr>
          <w:p w14:paraId="188F9FC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23.7102</w:t>
            </w:r>
          </w:p>
        </w:tc>
        <w:tc>
          <w:tcPr>
            <w:tcW w:w="1276" w:type="dxa"/>
          </w:tcPr>
          <w:p w14:paraId="58F0CD5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-98.2076</w:t>
            </w:r>
          </w:p>
        </w:tc>
      </w:tr>
      <w:tr w:rsidR="00EF5855" w14:paraId="2422BC6B" w14:textId="77777777" w:rsidTr="005615FC">
        <w:tc>
          <w:tcPr>
            <w:tcW w:w="1701" w:type="dxa"/>
          </w:tcPr>
          <w:p w14:paraId="7AF7DEA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6442</w:t>
            </w:r>
          </w:p>
        </w:tc>
        <w:tc>
          <w:tcPr>
            <w:tcW w:w="1717" w:type="dxa"/>
          </w:tcPr>
          <w:p w14:paraId="1224917F" w14:textId="0EFF6FB0"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1FEE61DF"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Tamaulipas: Soto la Marina-Casas </w:t>
            </w:r>
            <w:proofErr w:type="spellStart"/>
            <w:r w:rsidRPr="005615FC">
              <w:rPr>
                <w:rFonts w:ascii="Times New Roman" w:eastAsia="Aptos" w:hAnsi="Times New Roman" w:cs="Times New Roman"/>
                <w:sz w:val="24"/>
                <w:szCs w:val="24"/>
                <w:lang w:val="es-MX"/>
              </w:rPr>
              <w:t>road</w:t>
            </w:r>
            <w:proofErr w:type="spellEnd"/>
          </w:p>
        </w:tc>
        <w:tc>
          <w:tcPr>
            <w:tcW w:w="1418" w:type="dxa"/>
          </w:tcPr>
          <w:p w14:paraId="172D6C5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23.7102</w:t>
            </w:r>
          </w:p>
        </w:tc>
        <w:tc>
          <w:tcPr>
            <w:tcW w:w="1276" w:type="dxa"/>
          </w:tcPr>
          <w:p w14:paraId="44A25EF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-98.2076</w:t>
            </w:r>
          </w:p>
        </w:tc>
      </w:tr>
      <w:tr w:rsidR="00EF5855" w14:paraId="21DDBE8D" w14:textId="77777777" w:rsidTr="005615FC">
        <w:tc>
          <w:tcPr>
            <w:tcW w:w="1701" w:type="dxa"/>
          </w:tcPr>
          <w:p w14:paraId="63A32AA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6449</w:t>
            </w:r>
          </w:p>
        </w:tc>
        <w:tc>
          <w:tcPr>
            <w:tcW w:w="1717" w:type="dxa"/>
          </w:tcPr>
          <w:p w14:paraId="05A894C7" w14:textId="786C5B19"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F6041AE"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Aptos" w:hAnsi="Times New Roman" w:cs="Times New Roman"/>
                <w:sz w:val="24"/>
                <w:szCs w:val="24"/>
                <w:lang w:val="es-MX"/>
              </w:rPr>
              <w:t>Mexico</w:t>
            </w:r>
            <w:proofErr w:type="spellEnd"/>
            <w:r w:rsidRPr="005615FC">
              <w:rPr>
                <w:rFonts w:ascii="Times New Roman" w:eastAsia="Aptos" w:hAnsi="Times New Roman" w:cs="Times New Roman"/>
                <w:sz w:val="24"/>
                <w:szCs w:val="24"/>
                <w:lang w:val="es-MX"/>
              </w:rPr>
              <w:t xml:space="preserve">: Tamaulipas: Mezquital, km 26 S </w:t>
            </w:r>
            <w:proofErr w:type="spellStart"/>
            <w:r w:rsidRPr="005615FC">
              <w:rPr>
                <w:rFonts w:ascii="Times New Roman" w:eastAsia="Aptos" w:hAnsi="Times New Roman" w:cs="Times New Roman"/>
                <w:sz w:val="24"/>
                <w:szCs w:val="24"/>
                <w:lang w:val="es-MX"/>
              </w:rPr>
              <w:t>of</w:t>
            </w:r>
            <w:proofErr w:type="spellEnd"/>
            <w:r w:rsidRPr="005615FC">
              <w:rPr>
                <w:rFonts w:ascii="Times New Roman" w:eastAsia="Aptos" w:hAnsi="Times New Roman" w:cs="Times New Roman"/>
                <w:sz w:val="24"/>
                <w:szCs w:val="24"/>
                <w:lang w:val="es-MX"/>
              </w:rPr>
              <w:t xml:space="preserve"> Matamoros</w:t>
            </w:r>
          </w:p>
        </w:tc>
        <w:tc>
          <w:tcPr>
            <w:tcW w:w="1418" w:type="dxa"/>
          </w:tcPr>
          <w:p w14:paraId="1AC46A3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25.6181</w:t>
            </w:r>
          </w:p>
        </w:tc>
        <w:tc>
          <w:tcPr>
            <w:tcW w:w="1276" w:type="dxa"/>
          </w:tcPr>
          <w:p w14:paraId="7C2B3D5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-97.5040</w:t>
            </w:r>
          </w:p>
        </w:tc>
      </w:tr>
      <w:tr w:rsidR="00EF5855" w14:paraId="376C0E86" w14:textId="77777777" w:rsidTr="005615FC">
        <w:tc>
          <w:tcPr>
            <w:tcW w:w="1701" w:type="dxa"/>
          </w:tcPr>
          <w:p w14:paraId="52E3EFA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6558</w:t>
            </w:r>
          </w:p>
        </w:tc>
        <w:tc>
          <w:tcPr>
            <w:tcW w:w="1717" w:type="dxa"/>
          </w:tcPr>
          <w:p w14:paraId="0D6EB27E" w14:textId="6FEFB5B5"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6AC23BC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Tamaulipas: La Pesca</w:t>
            </w:r>
          </w:p>
        </w:tc>
        <w:tc>
          <w:tcPr>
            <w:tcW w:w="1418" w:type="dxa"/>
          </w:tcPr>
          <w:p w14:paraId="387D11D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27.4235</w:t>
            </w:r>
          </w:p>
        </w:tc>
        <w:tc>
          <w:tcPr>
            <w:tcW w:w="1276" w:type="dxa"/>
          </w:tcPr>
          <w:p w14:paraId="31236F2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-99.5687</w:t>
            </w:r>
          </w:p>
        </w:tc>
      </w:tr>
      <w:tr w:rsidR="00EF5855" w14:paraId="1AC67922" w14:textId="77777777" w:rsidTr="005615FC">
        <w:tc>
          <w:tcPr>
            <w:tcW w:w="1701" w:type="dxa"/>
          </w:tcPr>
          <w:p w14:paraId="4775FEF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UANL 6587</w:t>
            </w:r>
          </w:p>
        </w:tc>
        <w:tc>
          <w:tcPr>
            <w:tcW w:w="1717" w:type="dxa"/>
          </w:tcPr>
          <w:p w14:paraId="14C37D90" w14:textId="5A1AC2AF"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AB4AE6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Tamaulipas: </w:t>
            </w:r>
            <w:proofErr w:type="spellStart"/>
            <w:r>
              <w:rPr>
                <w:rFonts w:ascii="Times New Roman" w:eastAsia="Aptos" w:hAnsi="Times New Roman" w:cs="Times New Roman"/>
                <w:sz w:val="24"/>
                <w:szCs w:val="24"/>
              </w:rPr>
              <w:t>Arcabuz</w:t>
            </w:r>
            <w:proofErr w:type="spellEnd"/>
            <w:r>
              <w:rPr>
                <w:rFonts w:ascii="Times New Roman" w:eastAsia="Aptos" w:hAnsi="Times New Roman" w:cs="Times New Roman"/>
                <w:sz w:val="24"/>
                <w:szCs w:val="24"/>
              </w:rPr>
              <w:t xml:space="preserve"> </w:t>
            </w:r>
          </w:p>
        </w:tc>
        <w:tc>
          <w:tcPr>
            <w:tcW w:w="1418" w:type="dxa"/>
          </w:tcPr>
          <w:p w14:paraId="70930B3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27.4235</w:t>
            </w:r>
          </w:p>
        </w:tc>
        <w:tc>
          <w:tcPr>
            <w:tcW w:w="1276" w:type="dxa"/>
          </w:tcPr>
          <w:p w14:paraId="542140F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-99.5687</w:t>
            </w:r>
          </w:p>
        </w:tc>
      </w:tr>
      <w:tr w:rsidR="00EF5855" w14:paraId="7B19C83F" w14:textId="77777777" w:rsidTr="005615FC">
        <w:tc>
          <w:tcPr>
            <w:tcW w:w="1701" w:type="dxa"/>
          </w:tcPr>
          <w:p w14:paraId="4B21DDA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13071</w:t>
            </w:r>
          </w:p>
        </w:tc>
        <w:tc>
          <w:tcPr>
            <w:tcW w:w="1717" w:type="dxa"/>
          </w:tcPr>
          <w:p w14:paraId="6D4204E5"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dekayi</w:t>
            </w:r>
          </w:p>
        </w:tc>
        <w:tc>
          <w:tcPr>
            <w:tcW w:w="3919" w:type="dxa"/>
          </w:tcPr>
          <w:p w14:paraId="18C2B73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United States: New York: Albany</w:t>
            </w:r>
          </w:p>
        </w:tc>
        <w:tc>
          <w:tcPr>
            <w:tcW w:w="1418" w:type="dxa"/>
          </w:tcPr>
          <w:p w14:paraId="00FC3DC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42.6511</w:t>
            </w:r>
          </w:p>
        </w:tc>
        <w:tc>
          <w:tcPr>
            <w:tcW w:w="1276" w:type="dxa"/>
          </w:tcPr>
          <w:p w14:paraId="67DBECD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-73.7528</w:t>
            </w:r>
          </w:p>
        </w:tc>
      </w:tr>
      <w:tr w:rsidR="00EF5855" w14:paraId="40FC8D32" w14:textId="77777777" w:rsidTr="005615FC">
        <w:tc>
          <w:tcPr>
            <w:tcW w:w="1701" w:type="dxa"/>
          </w:tcPr>
          <w:p w14:paraId="272423E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18307</w:t>
            </w:r>
          </w:p>
        </w:tc>
        <w:tc>
          <w:tcPr>
            <w:tcW w:w="1717" w:type="dxa"/>
          </w:tcPr>
          <w:p w14:paraId="3081467B"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dekayi</w:t>
            </w:r>
          </w:p>
        </w:tc>
        <w:tc>
          <w:tcPr>
            <w:tcW w:w="3919" w:type="dxa"/>
          </w:tcPr>
          <w:p w14:paraId="6A79AB0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United States: South Carolina: Edgefield</w:t>
            </w:r>
          </w:p>
        </w:tc>
        <w:tc>
          <w:tcPr>
            <w:tcW w:w="1418" w:type="dxa"/>
          </w:tcPr>
          <w:p w14:paraId="58A4382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33.7896</w:t>
            </w:r>
          </w:p>
        </w:tc>
        <w:tc>
          <w:tcPr>
            <w:tcW w:w="1276" w:type="dxa"/>
          </w:tcPr>
          <w:p w14:paraId="2F0A80D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-81.9309</w:t>
            </w:r>
          </w:p>
        </w:tc>
      </w:tr>
      <w:tr w:rsidR="00EF5855" w14:paraId="13D0E65E" w14:textId="77777777" w:rsidTr="005615FC">
        <w:tc>
          <w:tcPr>
            <w:tcW w:w="1701" w:type="dxa"/>
          </w:tcPr>
          <w:p w14:paraId="33C184A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lastRenderedPageBreak/>
              <w:t>UTACV 21770</w:t>
            </w:r>
          </w:p>
        </w:tc>
        <w:tc>
          <w:tcPr>
            <w:tcW w:w="1717" w:type="dxa"/>
          </w:tcPr>
          <w:p w14:paraId="220A5A60" w14:textId="4FAB9CFF"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0239E3B4"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 xml:space="preserve">Guatemala: Baja Verapaz: </w:t>
            </w:r>
            <w:proofErr w:type="spellStart"/>
            <w:r w:rsidRPr="005615FC">
              <w:rPr>
                <w:rFonts w:ascii="Times New Roman" w:eastAsia="Aptos" w:hAnsi="Times New Roman" w:cs="Times New Roman"/>
                <w:sz w:val="24"/>
                <w:szCs w:val="24"/>
                <w:lang w:val="es-MX"/>
              </w:rPr>
              <w:t>Vicinity</w:t>
            </w:r>
            <w:proofErr w:type="spellEnd"/>
            <w:r w:rsidRPr="005615FC">
              <w:rPr>
                <w:rFonts w:ascii="Times New Roman" w:eastAsia="Aptos" w:hAnsi="Times New Roman" w:cs="Times New Roman"/>
                <w:sz w:val="24"/>
                <w:szCs w:val="24"/>
                <w:lang w:val="es-MX"/>
              </w:rPr>
              <w:t xml:space="preserve"> La Unión Barrios</w:t>
            </w:r>
          </w:p>
        </w:tc>
        <w:tc>
          <w:tcPr>
            <w:tcW w:w="1418" w:type="dxa"/>
          </w:tcPr>
          <w:p w14:paraId="01E1272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15.1775</w:t>
            </w:r>
          </w:p>
        </w:tc>
        <w:tc>
          <w:tcPr>
            <w:tcW w:w="1276" w:type="dxa"/>
          </w:tcPr>
          <w:p w14:paraId="35A847A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-90.2054</w:t>
            </w:r>
          </w:p>
        </w:tc>
      </w:tr>
      <w:tr w:rsidR="00EF5855" w14:paraId="11A91903" w14:textId="77777777" w:rsidTr="005615FC">
        <w:tc>
          <w:tcPr>
            <w:tcW w:w="1701" w:type="dxa"/>
          </w:tcPr>
          <w:p w14:paraId="5022722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21771</w:t>
            </w:r>
          </w:p>
        </w:tc>
        <w:tc>
          <w:tcPr>
            <w:tcW w:w="1717" w:type="dxa"/>
          </w:tcPr>
          <w:p w14:paraId="5481F904" w14:textId="05B2D249"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193AE6CC"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 xml:space="preserve">Guatemala: Baja Verapaz: </w:t>
            </w:r>
            <w:proofErr w:type="spellStart"/>
            <w:r w:rsidRPr="005615FC">
              <w:rPr>
                <w:rFonts w:ascii="Times New Roman" w:eastAsia="Aptos" w:hAnsi="Times New Roman" w:cs="Times New Roman"/>
                <w:sz w:val="24"/>
                <w:szCs w:val="24"/>
                <w:lang w:val="es-MX"/>
              </w:rPr>
              <w:t>Vicinity</w:t>
            </w:r>
            <w:proofErr w:type="spellEnd"/>
            <w:r w:rsidRPr="005615FC">
              <w:rPr>
                <w:rFonts w:ascii="Times New Roman" w:eastAsia="Aptos" w:hAnsi="Times New Roman" w:cs="Times New Roman"/>
                <w:sz w:val="24"/>
                <w:szCs w:val="24"/>
                <w:lang w:val="es-MX"/>
              </w:rPr>
              <w:t xml:space="preserve"> La Unión Barrios</w:t>
            </w:r>
          </w:p>
        </w:tc>
        <w:tc>
          <w:tcPr>
            <w:tcW w:w="1418" w:type="dxa"/>
          </w:tcPr>
          <w:p w14:paraId="03B4D98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15.1775</w:t>
            </w:r>
          </w:p>
        </w:tc>
        <w:tc>
          <w:tcPr>
            <w:tcW w:w="1276" w:type="dxa"/>
          </w:tcPr>
          <w:p w14:paraId="4C0908F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-90.2054</w:t>
            </w:r>
          </w:p>
        </w:tc>
      </w:tr>
      <w:tr w:rsidR="00EF5855" w14:paraId="131B4FCB" w14:textId="77777777" w:rsidTr="005615FC">
        <w:tc>
          <w:tcPr>
            <w:tcW w:w="1701" w:type="dxa"/>
          </w:tcPr>
          <w:p w14:paraId="1F314D8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26585</w:t>
            </w:r>
          </w:p>
        </w:tc>
        <w:tc>
          <w:tcPr>
            <w:tcW w:w="1717" w:type="dxa"/>
          </w:tcPr>
          <w:p w14:paraId="4178DC4F" w14:textId="3839E05C"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54A8A47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Guatemala: Baja Verapaz</w:t>
            </w:r>
          </w:p>
        </w:tc>
        <w:tc>
          <w:tcPr>
            <w:tcW w:w="1418" w:type="dxa"/>
          </w:tcPr>
          <w:p w14:paraId="64BADE1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 15.1746 </w:t>
            </w:r>
          </w:p>
        </w:tc>
        <w:tc>
          <w:tcPr>
            <w:tcW w:w="1276" w:type="dxa"/>
          </w:tcPr>
          <w:p w14:paraId="6FE72FA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-90.3708 </w:t>
            </w:r>
          </w:p>
        </w:tc>
      </w:tr>
      <w:tr w:rsidR="00EF5855" w14:paraId="441BC858" w14:textId="77777777" w:rsidTr="005615FC">
        <w:tc>
          <w:tcPr>
            <w:tcW w:w="1701" w:type="dxa"/>
          </w:tcPr>
          <w:p w14:paraId="19D0CE7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28526</w:t>
            </w:r>
          </w:p>
        </w:tc>
        <w:tc>
          <w:tcPr>
            <w:tcW w:w="1717" w:type="dxa"/>
          </w:tcPr>
          <w:p w14:paraId="7A8DECD8" w14:textId="1F60F8D9"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31C40219"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 xml:space="preserve">Guatemala: Baja Verapaz: </w:t>
            </w:r>
            <w:proofErr w:type="spellStart"/>
            <w:r w:rsidRPr="005615FC">
              <w:rPr>
                <w:rFonts w:ascii="Times New Roman" w:eastAsia="Aptos" w:hAnsi="Times New Roman" w:cs="Times New Roman"/>
                <w:sz w:val="24"/>
                <w:szCs w:val="24"/>
                <w:lang w:val="es-MX"/>
              </w:rPr>
              <w:t>Vicinity</w:t>
            </w:r>
            <w:proofErr w:type="spellEnd"/>
            <w:r w:rsidRPr="005615FC">
              <w:rPr>
                <w:rFonts w:ascii="Times New Roman" w:eastAsia="Aptos" w:hAnsi="Times New Roman" w:cs="Times New Roman"/>
                <w:sz w:val="24"/>
                <w:szCs w:val="24"/>
                <w:lang w:val="es-MX"/>
              </w:rPr>
              <w:t xml:space="preserve"> La Unión Barrios</w:t>
            </w:r>
          </w:p>
        </w:tc>
        <w:tc>
          <w:tcPr>
            <w:tcW w:w="1418" w:type="dxa"/>
          </w:tcPr>
          <w:p w14:paraId="479134A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15.1775</w:t>
            </w:r>
          </w:p>
        </w:tc>
        <w:tc>
          <w:tcPr>
            <w:tcW w:w="1276" w:type="dxa"/>
          </w:tcPr>
          <w:p w14:paraId="289DADA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-90.2054</w:t>
            </w:r>
          </w:p>
        </w:tc>
      </w:tr>
      <w:tr w:rsidR="00EF5855" w14:paraId="0724B4BB" w14:textId="77777777" w:rsidTr="005615FC">
        <w:tc>
          <w:tcPr>
            <w:tcW w:w="1701" w:type="dxa"/>
          </w:tcPr>
          <w:p w14:paraId="78E1A84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28527</w:t>
            </w:r>
          </w:p>
        </w:tc>
        <w:tc>
          <w:tcPr>
            <w:tcW w:w="1717" w:type="dxa"/>
          </w:tcPr>
          <w:p w14:paraId="0402144D" w14:textId="663764FC"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5ED1735C"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Guatemala: Baja Verapaz: Niño Perdido</w:t>
            </w:r>
          </w:p>
        </w:tc>
        <w:tc>
          <w:tcPr>
            <w:tcW w:w="1418" w:type="dxa"/>
          </w:tcPr>
          <w:p w14:paraId="244382C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15.1362</w:t>
            </w:r>
          </w:p>
        </w:tc>
        <w:tc>
          <w:tcPr>
            <w:tcW w:w="1276" w:type="dxa"/>
          </w:tcPr>
          <w:p w14:paraId="4CFC53B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-90.1809</w:t>
            </w:r>
          </w:p>
        </w:tc>
      </w:tr>
      <w:tr w:rsidR="00EF5855" w14:paraId="4B0DA873" w14:textId="77777777" w:rsidTr="005615FC">
        <w:tc>
          <w:tcPr>
            <w:tcW w:w="1701" w:type="dxa"/>
          </w:tcPr>
          <w:p w14:paraId="2636193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28528</w:t>
            </w:r>
          </w:p>
        </w:tc>
        <w:tc>
          <w:tcPr>
            <w:tcW w:w="1717" w:type="dxa"/>
          </w:tcPr>
          <w:p w14:paraId="04721E10" w14:textId="762A14AD"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8F7FF71"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Guatemala: Baja Verapaz: Niño Perdido</w:t>
            </w:r>
          </w:p>
        </w:tc>
        <w:tc>
          <w:tcPr>
            <w:tcW w:w="1418" w:type="dxa"/>
          </w:tcPr>
          <w:p w14:paraId="4D0F4B4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15.1362</w:t>
            </w:r>
          </w:p>
        </w:tc>
        <w:tc>
          <w:tcPr>
            <w:tcW w:w="1276" w:type="dxa"/>
          </w:tcPr>
          <w:p w14:paraId="5EC873C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-90.1809</w:t>
            </w:r>
          </w:p>
        </w:tc>
      </w:tr>
      <w:tr w:rsidR="00EF5855" w14:paraId="202F84C3" w14:textId="77777777" w:rsidTr="005615FC">
        <w:tc>
          <w:tcPr>
            <w:tcW w:w="1701" w:type="dxa"/>
          </w:tcPr>
          <w:p w14:paraId="66042ED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32634</w:t>
            </w:r>
          </w:p>
        </w:tc>
        <w:tc>
          <w:tcPr>
            <w:tcW w:w="1717" w:type="dxa"/>
          </w:tcPr>
          <w:p w14:paraId="49862A53"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dekayi</w:t>
            </w:r>
          </w:p>
        </w:tc>
        <w:tc>
          <w:tcPr>
            <w:tcW w:w="3919" w:type="dxa"/>
          </w:tcPr>
          <w:p w14:paraId="3B1296C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United States: Texas: Titus</w:t>
            </w:r>
          </w:p>
        </w:tc>
        <w:tc>
          <w:tcPr>
            <w:tcW w:w="1418" w:type="dxa"/>
          </w:tcPr>
          <w:p w14:paraId="532F4E5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33.1816</w:t>
            </w:r>
          </w:p>
        </w:tc>
        <w:tc>
          <w:tcPr>
            <w:tcW w:w="1276" w:type="dxa"/>
          </w:tcPr>
          <w:p w14:paraId="58DC8D8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-95.1022</w:t>
            </w:r>
          </w:p>
        </w:tc>
      </w:tr>
      <w:tr w:rsidR="00EF5855" w14:paraId="45588429" w14:textId="77777777" w:rsidTr="005615FC">
        <w:tc>
          <w:tcPr>
            <w:tcW w:w="1701" w:type="dxa"/>
          </w:tcPr>
          <w:p w14:paraId="5A04F03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32686</w:t>
            </w:r>
          </w:p>
        </w:tc>
        <w:tc>
          <w:tcPr>
            <w:tcW w:w="1717" w:type="dxa"/>
          </w:tcPr>
          <w:p w14:paraId="0A7FB9AF"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dekayi</w:t>
            </w:r>
          </w:p>
        </w:tc>
        <w:tc>
          <w:tcPr>
            <w:tcW w:w="3919" w:type="dxa"/>
          </w:tcPr>
          <w:p w14:paraId="61032A4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United States: Texas: Titus</w:t>
            </w:r>
          </w:p>
        </w:tc>
        <w:tc>
          <w:tcPr>
            <w:tcW w:w="1418" w:type="dxa"/>
          </w:tcPr>
          <w:p w14:paraId="517A502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33.1816</w:t>
            </w:r>
          </w:p>
        </w:tc>
        <w:tc>
          <w:tcPr>
            <w:tcW w:w="1276" w:type="dxa"/>
          </w:tcPr>
          <w:p w14:paraId="5C62620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-95.1022</w:t>
            </w:r>
          </w:p>
        </w:tc>
      </w:tr>
      <w:tr w:rsidR="00EF5855" w14:paraId="369E8952" w14:textId="77777777" w:rsidTr="005615FC">
        <w:tc>
          <w:tcPr>
            <w:tcW w:w="1701" w:type="dxa"/>
          </w:tcPr>
          <w:p w14:paraId="6FD2E0E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32687</w:t>
            </w:r>
          </w:p>
        </w:tc>
        <w:tc>
          <w:tcPr>
            <w:tcW w:w="1717" w:type="dxa"/>
          </w:tcPr>
          <w:p w14:paraId="080AC6C1"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dekayi</w:t>
            </w:r>
          </w:p>
        </w:tc>
        <w:tc>
          <w:tcPr>
            <w:tcW w:w="3919" w:type="dxa"/>
          </w:tcPr>
          <w:p w14:paraId="20777C8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United States: Texas: Titus</w:t>
            </w:r>
          </w:p>
        </w:tc>
        <w:tc>
          <w:tcPr>
            <w:tcW w:w="1418" w:type="dxa"/>
          </w:tcPr>
          <w:p w14:paraId="22F0490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33.1664</w:t>
            </w:r>
          </w:p>
        </w:tc>
        <w:tc>
          <w:tcPr>
            <w:tcW w:w="1276" w:type="dxa"/>
          </w:tcPr>
          <w:p w14:paraId="772DE45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-94.9721</w:t>
            </w:r>
          </w:p>
        </w:tc>
      </w:tr>
      <w:tr w:rsidR="00EF5855" w14:paraId="7A8B0302" w14:textId="77777777" w:rsidTr="005615FC">
        <w:tc>
          <w:tcPr>
            <w:tcW w:w="1701" w:type="dxa"/>
          </w:tcPr>
          <w:p w14:paraId="7B06D7D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33084</w:t>
            </w:r>
          </w:p>
        </w:tc>
        <w:tc>
          <w:tcPr>
            <w:tcW w:w="1717" w:type="dxa"/>
          </w:tcPr>
          <w:p w14:paraId="50935721"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tropica</w:t>
            </w:r>
          </w:p>
        </w:tc>
        <w:tc>
          <w:tcPr>
            <w:tcW w:w="3919" w:type="dxa"/>
          </w:tcPr>
          <w:p w14:paraId="3F8268C7"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 xml:space="preserve">Guatemala: Baja Verapaz: </w:t>
            </w:r>
            <w:proofErr w:type="spellStart"/>
            <w:r w:rsidRPr="005615FC">
              <w:rPr>
                <w:rFonts w:ascii="Times New Roman" w:eastAsia="Aptos" w:hAnsi="Times New Roman" w:cs="Times New Roman"/>
                <w:sz w:val="24"/>
                <w:szCs w:val="24"/>
                <w:lang w:val="es-MX"/>
              </w:rPr>
              <w:t>Vicinity</w:t>
            </w:r>
            <w:proofErr w:type="spellEnd"/>
            <w:r w:rsidRPr="005615FC">
              <w:rPr>
                <w:rFonts w:ascii="Times New Roman" w:eastAsia="Aptos" w:hAnsi="Times New Roman" w:cs="Times New Roman"/>
                <w:sz w:val="24"/>
                <w:szCs w:val="24"/>
                <w:lang w:val="es-MX"/>
              </w:rPr>
              <w:t xml:space="preserve"> La Unión Barrios</w:t>
            </w:r>
          </w:p>
        </w:tc>
        <w:tc>
          <w:tcPr>
            <w:tcW w:w="1418" w:type="dxa"/>
          </w:tcPr>
          <w:p w14:paraId="08FA615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15.1775</w:t>
            </w:r>
          </w:p>
        </w:tc>
        <w:tc>
          <w:tcPr>
            <w:tcW w:w="1276" w:type="dxa"/>
          </w:tcPr>
          <w:p w14:paraId="08748E7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-90.2054</w:t>
            </w:r>
          </w:p>
        </w:tc>
      </w:tr>
      <w:tr w:rsidR="00EF5855" w14:paraId="06E805ED" w14:textId="77777777" w:rsidTr="005615FC">
        <w:tc>
          <w:tcPr>
            <w:tcW w:w="1701" w:type="dxa"/>
          </w:tcPr>
          <w:p w14:paraId="41FF6D5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33819</w:t>
            </w:r>
          </w:p>
        </w:tc>
        <w:tc>
          <w:tcPr>
            <w:tcW w:w="1717" w:type="dxa"/>
          </w:tcPr>
          <w:p w14:paraId="7F13A2E9"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dekayi</w:t>
            </w:r>
          </w:p>
        </w:tc>
        <w:tc>
          <w:tcPr>
            <w:tcW w:w="3919" w:type="dxa"/>
          </w:tcPr>
          <w:p w14:paraId="2F5DB6D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United States: Arkansas</w:t>
            </w:r>
          </w:p>
        </w:tc>
        <w:tc>
          <w:tcPr>
            <w:tcW w:w="1418" w:type="dxa"/>
          </w:tcPr>
          <w:p w14:paraId="393C02B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34.6937</w:t>
            </w:r>
          </w:p>
        </w:tc>
        <w:tc>
          <w:tcPr>
            <w:tcW w:w="1276" w:type="dxa"/>
          </w:tcPr>
          <w:p w14:paraId="4E3FF6B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-94.4541</w:t>
            </w:r>
          </w:p>
        </w:tc>
      </w:tr>
      <w:tr w:rsidR="00EF5855" w14:paraId="334CEDBB" w14:textId="77777777" w:rsidTr="005615FC">
        <w:tc>
          <w:tcPr>
            <w:tcW w:w="1701" w:type="dxa"/>
          </w:tcPr>
          <w:p w14:paraId="0E3800D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33925</w:t>
            </w:r>
          </w:p>
        </w:tc>
        <w:tc>
          <w:tcPr>
            <w:tcW w:w="1717" w:type="dxa"/>
          </w:tcPr>
          <w:p w14:paraId="1585AE66"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dekayi</w:t>
            </w:r>
          </w:p>
        </w:tc>
        <w:tc>
          <w:tcPr>
            <w:tcW w:w="3919" w:type="dxa"/>
          </w:tcPr>
          <w:p w14:paraId="4480348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United States: Texas: Young</w:t>
            </w:r>
          </w:p>
        </w:tc>
        <w:tc>
          <w:tcPr>
            <w:tcW w:w="1418" w:type="dxa"/>
          </w:tcPr>
          <w:p w14:paraId="056CF99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31.8880</w:t>
            </w:r>
          </w:p>
        </w:tc>
        <w:tc>
          <w:tcPr>
            <w:tcW w:w="1276" w:type="dxa"/>
          </w:tcPr>
          <w:p w14:paraId="40AFCCB4"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-96.0626</w:t>
            </w:r>
          </w:p>
        </w:tc>
      </w:tr>
      <w:tr w:rsidR="00EF5855" w14:paraId="60BE51EB" w14:textId="77777777" w:rsidTr="005615FC">
        <w:tc>
          <w:tcPr>
            <w:tcW w:w="1701" w:type="dxa"/>
          </w:tcPr>
          <w:p w14:paraId="2948FEB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34113</w:t>
            </w:r>
          </w:p>
        </w:tc>
        <w:tc>
          <w:tcPr>
            <w:tcW w:w="1717" w:type="dxa"/>
          </w:tcPr>
          <w:p w14:paraId="705FAB62"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dekayi</w:t>
            </w:r>
          </w:p>
        </w:tc>
        <w:tc>
          <w:tcPr>
            <w:tcW w:w="3919" w:type="dxa"/>
          </w:tcPr>
          <w:p w14:paraId="213EBBB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United States: Illinois</w:t>
            </w:r>
          </w:p>
        </w:tc>
        <w:tc>
          <w:tcPr>
            <w:tcW w:w="1418" w:type="dxa"/>
          </w:tcPr>
          <w:p w14:paraId="7EB3877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41.8306</w:t>
            </w:r>
          </w:p>
        </w:tc>
        <w:tc>
          <w:tcPr>
            <w:tcW w:w="1276" w:type="dxa"/>
          </w:tcPr>
          <w:p w14:paraId="4861887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-88.0104</w:t>
            </w:r>
          </w:p>
        </w:tc>
      </w:tr>
      <w:tr w:rsidR="00EF5855" w14:paraId="78206B20" w14:textId="77777777" w:rsidTr="005615FC">
        <w:tc>
          <w:tcPr>
            <w:tcW w:w="1701" w:type="dxa"/>
          </w:tcPr>
          <w:p w14:paraId="00597FC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35994</w:t>
            </w:r>
          </w:p>
        </w:tc>
        <w:tc>
          <w:tcPr>
            <w:tcW w:w="1717" w:type="dxa"/>
          </w:tcPr>
          <w:p w14:paraId="04880C94" w14:textId="77777777"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S. dekayi</w:t>
            </w:r>
          </w:p>
        </w:tc>
        <w:tc>
          <w:tcPr>
            <w:tcW w:w="3919" w:type="dxa"/>
          </w:tcPr>
          <w:p w14:paraId="725732F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United States: Texas: Milam</w:t>
            </w:r>
          </w:p>
        </w:tc>
        <w:tc>
          <w:tcPr>
            <w:tcW w:w="1418" w:type="dxa"/>
          </w:tcPr>
          <w:p w14:paraId="164B854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31.4630</w:t>
            </w:r>
          </w:p>
        </w:tc>
        <w:tc>
          <w:tcPr>
            <w:tcW w:w="1276" w:type="dxa"/>
          </w:tcPr>
          <w:p w14:paraId="6A451AC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-93.8195</w:t>
            </w:r>
          </w:p>
        </w:tc>
      </w:tr>
      <w:tr w:rsidR="00EF5855" w14:paraId="7D303FEF" w14:textId="77777777" w:rsidTr="005615FC">
        <w:tc>
          <w:tcPr>
            <w:tcW w:w="1701" w:type="dxa"/>
          </w:tcPr>
          <w:p w14:paraId="0EBAA4F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38249</w:t>
            </w:r>
          </w:p>
        </w:tc>
        <w:tc>
          <w:tcPr>
            <w:tcW w:w="1717" w:type="dxa"/>
          </w:tcPr>
          <w:p w14:paraId="295822DA" w14:textId="476817B9"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353DCDBA"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 xml:space="preserve">Guatemala: Baja Verapaz: </w:t>
            </w:r>
            <w:proofErr w:type="spellStart"/>
            <w:r w:rsidRPr="005615FC">
              <w:rPr>
                <w:rFonts w:ascii="Times New Roman" w:eastAsia="Aptos" w:hAnsi="Times New Roman" w:cs="Times New Roman"/>
                <w:sz w:val="24"/>
                <w:szCs w:val="24"/>
                <w:lang w:val="es-MX"/>
              </w:rPr>
              <w:t>Vicinity</w:t>
            </w:r>
            <w:proofErr w:type="spellEnd"/>
            <w:r w:rsidRPr="005615FC">
              <w:rPr>
                <w:rFonts w:ascii="Times New Roman" w:eastAsia="Aptos" w:hAnsi="Times New Roman" w:cs="Times New Roman"/>
                <w:sz w:val="24"/>
                <w:szCs w:val="24"/>
                <w:lang w:val="es-MX"/>
              </w:rPr>
              <w:t xml:space="preserve"> La Unión Barrios</w:t>
            </w:r>
          </w:p>
        </w:tc>
        <w:tc>
          <w:tcPr>
            <w:tcW w:w="1418" w:type="dxa"/>
          </w:tcPr>
          <w:p w14:paraId="1F0A2BD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15.1775</w:t>
            </w:r>
          </w:p>
        </w:tc>
        <w:tc>
          <w:tcPr>
            <w:tcW w:w="1276" w:type="dxa"/>
          </w:tcPr>
          <w:p w14:paraId="643FC33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-90.2054</w:t>
            </w:r>
          </w:p>
        </w:tc>
      </w:tr>
      <w:tr w:rsidR="00EF5855" w14:paraId="6B8F1240" w14:textId="77777777" w:rsidTr="005615FC">
        <w:tc>
          <w:tcPr>
            <w:tcW w:w="1701" w:type="dxa"/>
          </w:tcPr>
          <w:p w14:paraId="3F11ADC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54319</w:t>
            </w:r>
          </w:p>
        </w:tc>
        <w:tc>
          <w:tcPr>
            <w:tcW w:w="1717" w:type="dxa"/>
          </w:tcPr>
          <w:p w14:paraId="2445ACF3" w14:textId="7F62FD2E"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008BC7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San Luis Potosí</w:t>
            </w:r>
          </w:p>
        </w:tc>
        <w:tc>
          <w:tcPr>
            <w:tcW w:w="1418" w:type="dxa"/>
          </w:tcPr>
          <w:p w14:paraId="0A3236E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21.4956</w:t>
            </w:r>
          </w:p>
        </w:tc>
        <w:tc>
          <w:tcPr>
            <w:tcW w:w="1276" w:type="dxa"/>
          </w:tcPr>
          <w:p w14:paraId="437145C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-98.9929</w:t>
            </w:r>
          </w:p>
        </w:tc>
      </w:tr>
      <w:tr w:rsidR="00EF5855" w14:paraId="2D2DD008" w14:textId="77777777" w:rsidTr="005615FC">
        <w:tc>
          <w:tcPr>
            <w:tcW w:w="1701" w:type="dxa"/>
          </w:tcPr>
          <w:p w14:paraId="6ABC001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7074</w:t>
            </w:r>
          </w:p>
        </w:tc>
        <w:tc>
          <w:tcPr>
            <w:tcW w:w="1717" w:type="dxa"/>
          </w:tcPr>
          <w:p w14:paraId="495D0A5D" w14:textId="1397B9E9"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1163639C"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 xml:space="preserve">Guatemala: Baja Verapaz: Cerro </w:t>
            </w:r>
            <w:proofErr w:type="spellStart"/>
            <w:r w:rsidRPr="005615FC">
              <w:rPr>
                <w:rFonts w:ascii="Times New Roman" w:eastAsia="Aptos" w:hAnsi="Times New Roman" w:cs="Times New Roman"/>
                <w:sz w:val="24"/>
                <w:szCs w:val="24"/>
                <w:lang w:val="es-MX"/>
              </w:rPr>
              <w:t>Quisis</w:t>
            </w:r>
            <w:proofErr w:type="spellEnd"/>
          </w:p>
        </w:tc>
        <w:tc>
          <w:tcPr>
            <w:tcW w:w="1418" w:type="dxa"/>
          </w:tcPr>
          <w:p w14:paraId="2CF118A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15.1800</w:t>
            </w:r>
          </w:p>
        </w:tc>
        <w:tc>
          <w:tcPr>
            <w:tcW w:w="1276" w:type="dxa"/>
          </w:tcPr>
          <w:p w14:paraId="384AEB3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-90.2205</w:t>
            </w:r>
          </w:p>
        </w:tc>
      </w:tr>
      <w:tr w:rsidR="00EF5855" w14:paraId="2E926AEF" w14:textId="77777777" w:rsidTr="005615FC">
        <w:tc>
          <w:tcPr>
            <w:tcW w:w="1701" w:type="dxa"/>
          </w:tcPr>
          <w:p w14:paraId="519287D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7076</w:t>
            </w:r>
          </w:p>
        </w:tc>
        <w:tc>
          <w:tcPr>
            <w:tcW w:w="1717" w:type="dxa"/>
          </w:tcPr>
          <w:p w14:paraId="7D722123" w14:textId="3EC3DE36"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1E6E3A59"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 xml:space="preserve">Guatemala: Baja Verapaz: Cerro </w:t>
            </w:r>
            <w:proofErr w:type="spellStart"/>
            <w:r w:rsidRPr="005615FC">
              <w:rPr>
                <w:rFonts w:ascii="Times New Roman" w:eastAsia="Aptos" w:hAnsi="Times New Roman" w:cs="Times New Roman"/>
                <w:sz w:val="24"/>
                <w:szCs w:val="24"/>
                <w:lang w:val="es-MX"/>
              </w:rPr>
              <w:t>Quisis</w:t>
            </w:r>
            <w:proofErr w:type="spellEnd"/>
          </w:p>
        </w:tc>
        <w:tc>
          <w:tcPr>
            <w:tcW w:w="1418" w:type="dxa"/>
          </w:tcPr>
          <w:p w14:paraId="05C11AC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15.1800</w:t>
            </w:r>
          </w:p>
        </w:tc>
        <w:tc>
          <w:tcPr>
            <w:tcW w:w="1276" w:type="dxa"/>
          </w:tcPr>
          <w:p w14:paraId="5C2C67A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-90.2205</w:t>
            </w:r>
          </w:p>
        </w:tc>
      </w:tr>
      <w:tr w:rsidR="00EF5855" w14:paraId="62D663E7" w14:textId="77777777" w:rsidTr="005615FC">
        <w:tc>
          <w:tcPr>
            <w:tcW w:w="1701" w:type="dxa"/>
          </w:tcPr>
          <w:p w14:paraId="421D1BC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7080</w:t>
            </w:r>
          </w:p>
        </w:tc>
        <w:tc>
          <w:tcPr>
            <w:tcW w:w="1717" w:type="dxa"/>
          </w:tcPr>
          <w:p w14:paraId="71C08486" w14:textId="7B308ACA"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01A90EF5"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Guatemala: Baja Verapaz: Cerro Verde</w:t>
            </w:r>
          </w:p>
        </w:tc>
        <w:tc>
          <w:tcPr>
            <w:tcW w:w="1418" w:type="dxa"/>
          </w:tcPr>
          <w:p w14:paraId="4DAF6D4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15.1716</w:t>
            </w:r>
          </w:p>
        </w:tc>
        <w:tc>
          <w:tcPr>
            <w:tcW w:w="1276" w:type="dxa"/>
          </w:tcPr>
          <w:p w14:paraId="5E00E17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-90.2002</w:t>
            </w:r>
          </w:p>
        </w:tc>
      </w:tr>
      <w:tr w:rsidR="00EF5855" w14:paraId="2016653F" w14:textId="77777777" w:rsidTr="005615FC">
        <w:tc>
          <w:tcPr>
            <w:tcW w:w="1701" w:type="dxa"/>
          </w:tcPr>
          <w:p w14:paraId="55C36E4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7743</w:t>
            </w:r>
          </w:p>
        </w:tc>
        <w:tc>
          <w:tcPr>
            <w:tcW w:w="1717" w:type="dxa"/>
          </w:tcPr>
          <w:p w14:paraId="456B9AED" w14:textId="10496B09"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4C2341DA"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 xml:space="preserve">Guatemala: Baja Verapaz: Cerro </w:t>
            </w:r>
            <w:proofErr w:type="spellStart"/>
            <w:r w:rsidRPr="005615FC">
              <w:rPr>
                <w:rFonts w:ascii="Times New Roman" w:eastAsia="Aptos" w:hAnsi="Times New Roman" w:cs="Times New Roman"/>
                <w:sz w:val="24"/>
                <w:szCs w:val="24"/>
                <w:lang w:val="es-MX"/>
              </w:rPr>
              <w:t>Quisis</w:t>
            </w:r>
            <w:proofErr w:type="spellEnd"/>
          </w:p>
        </w:tc>
        <w:tc>
          <w:tcPr>
            <w:tcW w:w="1418" w:type="dxa"/>
          </w:tcPr>
          <w:p w14:paraId="7FA2142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15.1800</w:t>
            </w:r>
          </w:p>
        </w:tc>
        <w:tc>
          <w:tcPr>
            <w:tcW w:w="1276" w:type="dxa"/>
          </w:tcPr>
          <w:p w14:paraId="07ECBCDF"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-90.2205</w:t>
            </w:r>
          </w:p>
        </w:tc>
      </w:tr>
      <w:tr w:rsidR="00EF5855" w14:paraId="4BCD73A4" w14:textId="77777777" w:rsidTr="005615FC">
        <w:tc>
          <w:tcPr>
            <w:tcW w:w="1701" w:type="dxa"/>
          </w:tcPr>
          <w:p w14:paraId="1636D82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7744</w:t>
            </w:r>
          </w:p>
        </w:tc>
        <w:tc>
          <w:tcPr>
            <w:tcW w:w="1717" w:type="dxa"/>
          </w:tcPr>
          <w:p w14:paraId="510E7DAC" w14:textId="6B9BF14A"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33F809D9"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Guatemala: Baja Verapaz: Cerro Verde</w:t>
            </w:r>
          </w:p>
        </w:tc>
        <w:tc>
          <w:tcPr>
            <w:tcW w:w="1418" w:type="dxa"/>
          </w:tcPr>
          <w:p w14:paraId="4D9EA5E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15.1716</w:t>
            </w:r>
          </w:p>
        </w:tc>
        <w:tc>
          <w:tcPr>
            <w:tcW w:w="1276" w:type="dxa"/>
          </w:tcPr>
          <w:p w14:paraId="5A500B4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-90.2002</w:t>
            </w:r>
          </w:p>
        </w:tc>
      </w:tr>
      <w:tr w:rsidR="00EF5855" w14:paraId="2E97C188" w14:textId="77777777" w:rsidTr="005615FC">
        <w:tc>
          <w:tcPr>
            <w:tcW w:w="1701" w:type="dxa"/>
          </w:tcPr>
          <w:p w14:paraId="23DA340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UTACV 7745</w:t>
            </w:r>
          </w:p>
        </w:tc>
        <w:tc>
          <w:tcPr>
            <w:tcW w:w="1717" w:type="dxa"/>
          </w:tcPr>
          <w:p w14:paraId="050B5F32" w14:textId="6F2844BF"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8B472D">
              <w:rPr>
                <w:rFonts w:ascii="Times New Roman" w:eastAsia="Aptos" w:hAnsi="Times New Roman" w:cs="Times New Roman"/>
                <w:i/>
                <w:iCs/>
                <w:sz w:val="24"/>
                <w:szCs w:val="24"/>
              </w:rPr>
              <w:t>dekayi</w:t>
            </w:r>
          </w:p>
        </w:tc>
        <w:tc>
          <w:tcPr>
            <w:tcW w:w="3919" w:type="dxa"/>
          </w:tcPr>
          <w:p w14:paraId="204FA26F"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Aptos" w:hAnsi="Times New Roman" w:cs="Times New Roman"/>
                <w:sz w:val="24"/>
                <w:szCs w:val="24"/>
                <w:lang w:val="es-MX"/>
              </w:rPr>
              <w:t xml:space="preserve">Guatemala: Baja Verapaz: </w:t>
            </w:r>
            <w:proofErr w:type="spellStart"/>
            <w:r w:rsidRPr="005615FC">
              <w:rPr>
                <w:rFonts w:ascii="Times New Roman" w:eastAsia="Aptos" w:hAnsi="Times New Roman" w:cs="Times New Roman"/>
                <w:sz w:val="24"/>
                <w:szCs w:val="24"/>
                <w:lang w:val="es-MX"/>
              </w:rPr>
              <w:t>Vicinity</w:t>
            </w:r>
            <w:proofErr w:type="spellEnd"/>
            <w:r w:rsidRPr="005615FC">
              <w:rPr>
                <w:rFonts w:ascii="Times New Roman" w:eastAsia="Aptos" w:hAnsi="Times New Roman" w:cs="Times New Roman"/>
                <w:sz w:val="24"/>
                <w:szCs w:val="24"/>
                <w:lang w:val="es-MX"/>
              </w:rPr>
              <w:t xml:space="preserve"> La Unión Barrios</w:t>
            </w:r>
          </w:p>
        </w:tc>
        <w:tc>
          <w:tcPr>
            <w:tcW w:w="1418" w:type="dxa"/>
          </w:tcPr>
          <w:p w14:paraId="2A1748AE"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15.1775</w:t>
            </w:r>
          </w:p>
        </w:tc>
        <w:tc>
          <w:tcPr>
            <w:tcW w:w="1276" w:type="dxa"/>
          </w:tcPr>
          <w:p w14:paraId="5A4BF23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-90.2054</w:t>
            </w:r>
          </w:p>
        </w:tc>
      </w:tr>
      <w:tr w:rsidR="00EF5855" w14:paraId="0426499B" w14:textId="77777777" w:rsidTr="005615FC">
        <w:tc>
          <w:tcPr>
            <w:tcW w:w="1701" w:type="dxa"/>
          </w:tcPr>
          <w:p w14:paraId="0EE855E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UOGV 4767</w:t>
            </w:r>
          </w:p>
        </w:tc>
        <w:tc>
          <w:tcPr>
            <w:tcW w:w="1717" w:type="dxa"/>
          </w:tcPr>
          <w:p w14:paraId="02351E92" w14:textId="76E23D55"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3E041A">
              <w:rPr>
                <w:rFonts w:ascii="Times New Roman" w:eastAsia="Aptos" w:hAnsi="Times New Roman" w:cs="Times New Roman"/>
                <w:i/>
                <w:iCs/>
                <w:sz w:val="24"/>
                <w:szCs w:val="24"/>
              </w:rPr>
              <w:t>dekayi</w:t>
            </w:r>
          </w:p>
        </w:tc>
        <w:tc>
          <w:tcPr>
            <w:tcW w:w="3919" w:type="dxa"/>
          </w:tcPr>
          <w:p w14:paraId="4AE286B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 xml:space="preserve">Mexico: Hidalgo: </w:t>
            </w:r>
            <w:proofErr w:type="spellStart"/>
            <w:r>
              <w:rPr>
                <w:rFonts w:ascii="Times New Roman" w:eastAsia="Aptos" w:hAnsi="Times New Roman" w:cs="Times New Roman"/>
                <w:sz w:val="24"/>
                <w:szCs w:val="24"/>
              </w:rPr>
              <w:t>Tiaguistnego</w:t>
            </w:r>
            <w:proofErr w:type="spellEnd"/>
          </w:p>
        </w:tc>
        <w:tc>
          <w:tcPr>
            <w:tcW w:w="1418" w:type="dxa"/>
          </w:tcPr>
          <w:p w14:paraId="6F57768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20.7257</w:t>
            </w:r>
          </w:p>
        </w:tc>
        <w:tc>
          <w:tcPr>
            <w:tcW w:w="1276" w:type="dxa"/>
          </w:tcPr>
          <w:p w14:paraId="096BB5B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-98.6261</w:t>
            </w:r>
          </w:p>
        </w:tc>
      </w:tr>
      <w:tr w:rsidR="00EF5855" w14:paraId="15F2D82C" w14:textId="77777777" w:rsidTr="005615FC">
        <w:tc>
          <w:tcPr>
            <w:tcW w:w="1701" w:type="dxa"/>
          </w:tcPr>
          <w:p w14:paraId="4BE26DE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MZFZ 5189</w:t>
            </w:r>
          </w:p>
        </w:tc>
        <w:tc>
          <w:tcPr>
            <w:tcW w:w="1717" w:type="dxa"/>
          </w:tcPr>
          <w:p w14:paraId="489F8319" w14:textId="6057E016"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3E041A">
              <w:rPr>
                <w:rFonts w:ascii="Times New Roman" w:eastAsia="Aptos" w:hAnsi="Times New Roman" w:cs="Times New Roman"/>
                <w:i/>
                <w:iCs/>
                <w:sz w:val="24"/>
                <w:szCs w:val="24"/>
              </w:rPr>
              <w:t>dekayi</w:t>
            </w:r>
          </w:p>
        </w:tc>
        <w:tc>
          <w:tcPr>
            <w:tcW w:w="3919" w:type="dxa"/>
          </w:tcPr>
          <w:p w14:paraId="2A752ECC"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Veracruz: Yecuatla</w:t>
            </w:r>
          </w:p>
        </w:tc>
        <w:tc>
          <w:tcPr>
            <w:tcW w:w="1418" w:type="dxa"/>
          </w:tcPr>
          <w:p w14:paraId="6C91245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19.8322</w:t>
            </w:r>
          </w:p>
        </w:tc>
        <w:tc>
          <w:tcPr>
            <w:tcW w:w="1276" w:type="dxa"/>
          </w:tcPr>
          <w:p w14:paraId="172C34D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-96.8204</w:t>
            </w:r>
          </w:p>
        </w:tc>
      </w:tr>
      <w:tr w:rsidR="00EF5855" w14:paraId="700DDFC7" w14:textId="77777777" w:rsidTr="005615FC">
        <w:tc>
          <w:tcPr>
            <w:tcW w:w="1701" w:type="dxa"/>
          </w:tcPr>
          <w:p w14:paraId="205BC3D6"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MZFZ 5188</w:t>
            </w:r>
          </w:p>
        </w:tc>
        <w:tc>
          <w:tcPr>
            <w:tcW w:w="1717" w:type="dxa"/>
          </w:tcPr>
          <w:p w14:paraId="7B74B6E4" w14:textId="263C8FB9"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3E041A">
              <w:rPr>
                <w:rFonts w:ascii="Times New Roman" w:eastAsia="Aptos" w:hAnsi="Times New Roman" w:cs="Times New Roman"/>
                <w:i/>
                <w:iCs/>
                <w:sz w:val="24"/>
                <w:szCs w:val="24"/>
              </w:rPr>
              <w:t>dekayi</w:t>
            </w:r>
          </w:p>
        </w:tc>
        <w:tc>
          <w:tcPr>
            <w:tcW w:w="3919" w:type="dxa"/>
          </w:tcPr>
          <w:p w14:paraId="479933F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Veracruz: Yecuatla</w:t>
            </w:r>
          </w:p>
        </w:tc>
        <w:tc>
          <w:tcPr>
            <w:tcW w:w="1418" w:type="dxa"/>
          </w:tcPr>
          <w:p w14:paraId="5B6BCDE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19.8322</w:t>
            </w:r>
          </w:p>
        </w:tc>
        <w:tc>
          <w:tcPr>
            <w:tcW w:w="1276" w:type="dxa"/>
          </w:tcPr>
          <w:p w14:paraId="51C790E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-96.8204</w:t>
            </w:r>
          </w:p>
        </w:tc>
      </w:tr>
      <w:tr w:rsidR="00EF5855" w14:paraId="7C6B2BEF" w14:textId="77777777" w:rsidTr="005615FC">
        <w:tc>
          <w:tcPr>
            <w:tcW w:w="1701" w:type="dxa"/>
          </w:tcPr>
          <w:p w14:paraId="5F4EBF8A"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lastRenderedPageBreak/>
              <w:t>MZFZ 5190</w:t>
            </w:r>
          </w:p>
        </w:tc>
        <w:tc>
          <w:tcPr>
            <w:tcW w:w="1717" w:type="dxa"/>
          </w:tcPr>
          <w:p w14:paraId="6B1700B3" w14:textId="7C627CFA"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3E041A">
              <w:rPr>
                <w:rFonts w:ascii="Times New Roman" w:eastAsia="Aptos" w:hAnsi="Times New Roman" w:cs="Times New Roman"/>
                <w:i/>
                <w:iCs/>
                <w:sz w:val="24"/>
                <w:szCs w:val="24"/>
              </w:rPr>
              <w:t>dekayi</w:t>
            </w:r>
          </w:p>
        </w:tc>
        <w:tc>
          <w:tcPr>
            <w:tcW w:w="3919" w:type="dxa"/>
          </w:tcPr>
          <w:p w14:paraId="6C82BE9F" w14:textId="77777777" w:rsidR="00EF5855" w:rsidRPr="005615FC" w:rsidRDefault="00000000">
            <w:pPr>
              <w:spacing w:after="0" w:line="276" w:lineRule="auto"/>
              <w:rPr>
                <w:rFonts w:ascii="Times New Roman" w:hAnsi="Times New Roman" w:cs="Times New Roman"/>
                <w:sz w:val="24"/>
                <w:szCs w:val="24"/>
                <w:lang w:val="es-MX"/>
              </w:rPr>
            </w:pPr>
            <w:r w:rsidRPr="005615FC">
              <w:rPr>
                <w:rFonts w:ascii="Times New Roman" w:eastAsia="Times New Roman" w:hAnsi="Times New Roman" w:cs="Times New Roman"/>
                <w:color w:val="000000"/>
                <w:kern w:val="0"/>
                <w:sz w:val="24"/>
                <w:szCs w:val="24"/>
                <w:lang w:val="es-MX"/>
                <w14:ligatures w14:val="none"/>
              </w:rPr>
              <w:t>Guatemala: Baja Verapaz: Aldea Santa Cruz</w:t>
            </w:r>
          </w:p>
        </w:tc>
        <w:tc>
          <w:tcPr>
            <w:tcW w:w="1418" w:type="dxa"/>
          </w:tcPr>
          <w:p w14:paraId="6ED7D3A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15.1059</w:t>
            </w:r>
          </w:p>
        </w:tc>
        <w:tc>
          <w:tcPr>
            <w:tcW w:w="1276" w:type="dxa"/>
          </w:tcPr>
          <w:p w14:paraId="68E0355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-90.1013</w:t>
            </w:r>
          </w:p>
        </w:tc>
      </w:tr>
      <w:tr w:rsidR="00EF5855" w14:paraId="3B3B46D3" w14:textId="77777777" w:rsidTr="005615FC">
        <w:tc>
          <w:tcPr>
            <w:tcW w:w="1701" w:type="dxa"/>
          </w:tcPr>
          <w:p w14:paraId="36816E27"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CIG 816</w:t>
            </w:r>
          </w:p>
        </w:tc>
        <w:tc>
          <w:tcPr>
            <w:tcW w:w="1717" w:type="dxa"/>
          </w:tcPr>
          <w:p w14:paraId="1E6BB173" w14:textId="69617BAD"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3E041A">
              <w:rPr>
                <w:rFonts w:ascii="Times New Roman" w:eastAsia="Aptos" w:hAnsi="Times New Roman" w:cs="Times New Roman"/>
                <w:i/>
                <w:iCs/>
                <w:sz w:val="24"/>
                <w:szCs w:val="24"/>
              </w:rPr>
              <w:t>dekayi</w:t>
            </w:r>
          </w:p>
        </w:tc>
        <w:tc>
          <w:tcPr>
            <w:tcW w:w="3919" w:type="dxa"/>
          </w:tcPr>
          <w:p w14:paraId="2483561B" w14:textId="77777777" w:rsidR="00EF5855" w:rsidRPr="005615FC" w:rsidRDefault="00000000">
            <w:pPr>
              <w:spacing w:after="0" w:line="276" w:lineRule="auto"/>
              <w:rPr>
                <w:rFonts w:ascii="Times New Roman" w:hAnsi="Times New Roman" w:cs="Times New Roman"/>
                <w:sz w:val="24"/>
                <w:szCs w:val="24"/>
                <w:lang w:val="es-MX"/>
              </w:rPr>
            </w:pPr>
            <w:proofErr w:type="spellStart"/>
            <w:r w:rsidRPr="005615FC">
              <w:rPr>
                <w:rFonts w:ascii="Times New Roman" w:eastAsia="Times New Roman" w:hAnsi="Times New Roman" w:cs="Times New Roman"/>
                <w:color w:val="000000"/>
                <w:kern w:val="0"/>
                <w:sz w:val="24"/>
                <w:szCs w:val="24"/>
                <w:lang w:val="es-MX"/>
                <w14:ligatures w14:val="none"/>
              </w:rPr>
              <w:t>Mexico</w:t>
            </w:r>
            <w:proofErr w:type="spellEnd"/>
            <w:r w:rsidRPr="005615FC">
              <w:rPr>
                <w:rFonts w:ascii="Times New Roman" w:eastAsia="Times New Roman" w:hAnsi="Times New Roman" w:cs="Times New Roman"/>
                <w:color w:val="000000"/>
                <w:kern w:val="0"/>
                <w:sz w:val="24"/>
                <w:szCs w:val="24"/>
                <w:lang w:val="es-MX"/>
                <w14:ligatures w14:val="none"/>
              </w:rPr>
              <w:t xml:space="preserve">: Tamaulipas: El Limón, E </w:t>
            </w:r>
            <w:proofErr w:type="spellStart"/>
            <w:r w:rsidRPr="005615FC">
              <w:rPr>
                <w:rFonts w:ascii="Times New Roman" w:eastAsia="Times New Roman" w:hAnsi="Times New Roman" w:cs="Times New Roman"/>
                <w:color w:val="000000"/>
                <w:kern w:val="0"/>
                <w:sz w:val="24"/>
                <w:szCs w:val="24"/>
                <w:lang w:val="es-MX"/>
                <w14:ligatures w14:val="none"/>
              </w:rPr>
              <w:t>of</w:t>
            </w:r>
            <w:proofErr w:type="spellEnd"/>
            <w:r w:rsidRPr="005615FC">
              <w:rPr>
                <w:rFonts w:ascii="Times New Roman" w:eastAsia="Times New Roman" w:hAnsi="Times New Roman" w:cs="Times New Roman"/>
                <w:color w:val="000000"/>
                <w:kern w:val="0"/>
                <w:sz w:val="24"/>
                <w:szCs w:val="24"/>
                <w:lang w:val="es-MX"/>
                <w14:ligatures w14:val="none"/>
              </w:rPr>
              <w:t xml:space="preserve"> Ocampo</w:t>
            </w:r>
          </w:p>
        </w:tc>
        <w:tc>
          <w:tcPr>
            <w:tcW w:w="1418" w:type="dxa"/>
          </w:tcPr>
          <w:p w14:paraId="5D8B0EAB"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22.8361</w:t>
            </w:r>
          </w:p>
        </w:tc>
        <w:tc>
          <w:tcPr>
            <w:tcW w:w="1276" w:type="dxa"/>
          </w:tcPr>
          <w:p w14:paraId="3ABE8D30"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-99.0263</w:t>
            </w:r>
          </w:p>
        </w:tc>
      </w:tr>
      <w:tr w:rsidR="00EF5855" w14:paraId="050738A3" w14:textId="77777777" w:rsidTr="005615FC">
        <w:tc>
          <w:tcPr>
            <w:tcW w:w="1701" w:type="dxa"/>
          </w:tcPr>
          <w:p w14:paraId="6C18E51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CIG 817</w:t>
            </w:r>
          </w:p>
        </w:tc>
        <w:tc>
          <w:tcPr>
            <w:tcW w:w="1717" w:type="dxa"/>
          </w:tcPr>
          <w:p w14:paraId="1218A3E8" w14:textId="5BD29B99"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3E041A">
              <w:rPr>
                <w:rFonts w:ascii="Times New Roman" w:eastAsia="Aptos" w:hAnsi="Times New Roman" w:cs="Times New Roman"/>
                <w:i/>
                <w:iCs/>
                <w:sz w:val="24"/>
                <w:szCs w:val="24"/>
              </w:rPr>
              <w:t>dekayi</w:t>
            </w:r>
          </w:p>
        </w:tc>
        <w:tc>
          <w:tcPr>
            <w:tcW w:w="3919" w:type="dxa"/>
          </w:tcPr>
          <w:p w14:paraId="5654AFF4" w14:textId="77777777" w:rsidR="00EF5855" w:rsidRDefault="00000000">
            <w:pPr>
              <w:spacing w:after="0" w:line="276" w:lineRule="auto"/>
              <w:rPr>
                <w:rFonts w:ascii="Times New Roman" w:hAnsi="Times New Roman" w:cs="Times New Roman"/>
                <w:sz w:val="24"/>
                <w:szCs w:val="24"/>
              </w:rPr>
            </w:pPr>
            <w:r>
              <w:rPr>
                <w:rFonts w:ascii="Times New Roman" w:eastAsia="Times New Roman" w:hAnsi="Times New Roman" w:cs="Times New Roman"/>
                <w:color w:val="000000"/>
                <w:kern w:val="0"/>
                <w:sz w:val="24"/>
                <w:szCs w:val="24"/>
                <w14:ligatures w14:val="none"/>
              </w:rPr>
              <w:t xml:space="preserve">Mexico: Tamaulipas: 2 km W of Hwy. 85 on road to Gomez </w:t>
            </w:r>
            <w:proofErr w:type="spellStart"/>
            <w:r>
              <w:rPr>
                <w:rFonts w:ascii="Times New Roman" w:eastAsia="Times New Roman" w:hAnsi="Times New Roman" w:cs="Times New Roman"/>
                <w:color w:val="000000"/>
                <w:kern w:val="0"/>
                <w:sz w:val="24"/>
                <w:szCs w:val="24"/>
                <w14:ligatures w14:val="none"/>
              </w:rPr>
              <w:t>Farías</w:t>
            </w:r>
            <w:proofErr w:type="spellEnd"/>
          </w:p>
        </w:tc>
        <w:tc>
          <w:tcPr>
            <w:tcW w:w="1418" w:type="dxa"/>
          </w:tcPr>
          <w:p w14:paraId="09EF181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23.0367</w:t>
            </w:r>
          </w:p>
        </w:tc>
        <w:tc>
          <w:tcPr>
            <w:tcW w:w="1276" w:type="dxa"/>
          </w:tcPr>
          <w:p w14:paraId="347B9B7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-99.1482</w:t>
            </w:r>
          </w:p>
        </w:tc>
      </w:tr>
      <w:tr w:rsidR="00EF5855" w14:paraId="40078F29" w14:textId="77777777" w:rsidTr="005615FC">
        <w:tc>
          <w:tcPr>
            <w:tcW w:w="1701" w:type="dxa"/>
          </w:tcPr>
          <w:p w14:paraId="01147EFD"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CIG 1160</w:t>
            </w:r>
          </w:p>
        </w:tc>
        <w:tc>
          <w:tcPr>
            <w:tcW w:w="1717" w:type="dxa"/>
          </w:tcPr>
          <w:p w14:paraId="0A58651D" w14:textId="39A8312C"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3E041A">
              <w:rPr>
                <w:rFonts w:ascii="Times New Roman" w:eastAsia="Aptos" w:hAnsi="Times New Roman" w:cs="Times New Roman"/>
                <w:i/>
                <w:iCs/>
                <w:sz w:val="24"/>
                <w:szCs w:val="24"/>
              </w:rPr>
              <w:t>dekayi</w:t>
            </w:r>
            <w:r w:rsidR="003E041A" w:rsidDel="003E041A">
              <w:rPr>
                <w:rFonts w:ascii="Times New Roman" w:eastAsia="Aptos" w:hAnsi="Times New Roman" w:cs="Times New Roman"/>
                <w:i/>
                <w:iCs/>
                <w:sz w:val="24"/>
                <w:szCs w:val="24"/>
              </w:rPr>
              <w:t xml:space="preserve"> </w:t>
            </w:r>
          </w:p>
        </w:tc>
        <w:tc>
          <w:tcPr>
            <w:tcW w:w="3919" w:type="dxa"/>
          </w:tcPr>
          <w:p w14:paraId="7C2BBBA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Veracruz</w:t>
            </w:r>
          </w:p>
        </w:tc>
        <w:tc>
          <w:tcPr>
            <w:tcW w:w="1418" w:type="dxa"/>
          </w:tcPr>
          <w:p w14:paraId="34CB3B98"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19.7425</w:t>
            </w:r>
          </w:p>
        </w:tc>
        <w:tc>
          <w:tcPr>
            <w:tcW w:w="1276" w:type="dxa"/>
          </w:tcPr>
          <w:p w14:paraId="73B9F561"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-96.8186</w:t>
            </w:r>
          </w:p>
        </w:tc>
      </w:tr>
      <w:tr w:rsidR="00EF5855" w14:paraId="4FDBA703" w14:textId="77777777" w:rsidTr="005615FC">
        <w:tc>
          <w:tcPr>
            <w:tcW w:w="1701" w:type="dxa"/>
          </w:tcPr>
          <w:p w14:paraId="7D0BFA92"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CIG 1566</w:t>
            </w:r>
          </w:p>
        </w:tc>
        <w:tc>
          <w:tcPr>
            <w:tcW w:w="1717" w:type="dxa"/>
          </w:tcPr>
          <w:p w14:paraId="4F98BBB5" w14:textId="047330BE" w:rsidR="00EF5855" w:rsidRDefault="00000000">
            <w:pPr>
              <w:spacing w:after="0" w:line="276" w:lineRule="auto"/>
              <w:rPr>
                <w:rFonts w:ascii="Times New Roman" w:hAnsi="Times New Roman" w:cs="Times New Roman"/>
                <w:i/>
                <w:iCs/>
                <w:sz w:val="24"/>
                <w:szCs w:val="24"/>
              </w:rPr>
            </w:pPr>
            <w:r>
              <w:rPr>
                <w:rFonts w:ascii="Times New Roman" w:eastAsia="Aptos" w:hAnsi="Times New Roman" w:cs="Times New Roman"/>
                <w:i/>
                <w:iCs/>
                <w:sz w:val="24"/>
                <w:szCs w:val="24"/>
              </w:rPr>
              <w:t xml:space="preserve">S. </w:t>
            </w:r>
            <w:r w:rsidR="003E041A">
              <w:rPr>
                <w:rFonts w:ascii="Times New Roman" w:eastAsia="Aptos" w:hAnsi="Times New Roman" w:cs="Times New Roman"/>
                <w:i/>
                <w:iCs/>
                <w:sz w:val="24"/>
                <w:szCs w:val="24"/>
              </w:rPr>
              <w:t>dekayi</w:t>
            </w:r>
          </w:p>
        </w:tc>
        <w:tc>
          <w:tcPr>
            <w:tcW w:w="3919" w:type="dxa"/>
          </w:tcPr>
          <w:p w14:paraId="3165F495"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Mexico: Querétaro: El Madroño</w:t>
            </w:r>
          </w:p>
        </w:tc>
        <w:tc>
          <w:tcPr>
            <w:tcW w:w="1418" w:type="dxa"/>
          </w:tcPr>
          <w:p w14:paraId="2F64CC33"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21.2858</w:t>
            </w:r>
          </w:p>
        </w:tc>
        <w:tc>
          <w:tcPr>
            <w:tcW w:w="1276" w:type="dxa"/>
          </w:tcPr>
          <w:p w14:paraId="48FA92B9" w14:textId="77777777" w:rsidR="00EF5855" w:rsidRDefault="00000000">
            <w:pPr>
              <w:spacing w:after="0" w:line="276" w:lineRule="auto"/>
              <w:rPr>
                <w:rFonts w:ascii="Times New Roman" w:hAnsi="Times New Roman" w:cs="Times New Roman"/>
                <w:sz w:val="24"/>
                <w:szCs w:val="24"/>
              </w:rPr>
            </w:pPr>
            <w:r>
              <w:rPr>
                <w:rFonts w:ascii="Times New Roman" w:eastAsia="Aptos" w:hAnsi="Times New Roman" w:cs="Times New Roman"/>
                <w:sz w:val="24"/>
                <w:szCs w:val="24"/>
              </w:rPr>
              <w:t>-99.1426</w:t>
            </w:r>
          </w:p>
        </w:tc>
      </w:tr>
    </w:tbl>
    <w:p w14:paraId="38A2F5D5" w14:textId="77777777" w:rsidR="00EF5855" w:rsidRDefault="00000000">
      <w:pPr>
        <w:spacing w:after="0" w:line="240" w:lineRule="auto"/>
        <w:rPr>
          <w:rFonts w:ascii="Times New Roman" w:hAnsi="Times New Roman" w:cs="Times New Roman"/>
          <w:sz w:val="24"/>
          <w:szCs w:val="24"/>
          <w:lang w:val="en-US"/>
        </w:rPr>
      </w:pPr>
      <w:r>
        <w:br w:type="page"/>
      </w:r>
    </w:p>
    <w:p w14:paraId="5EBDBAC1" w14:textId="590F6ED0" w:rsidR="00EF5855" w:rsidRDefault="00000000">
      <w:pPr>
        <w:spacing w:line="276" w:lineRule="auto"/>
        <w:rPr>
          <w:rFonts w:ascii="Times New Roman" w:hAnsi="Times New Roman" w:cs="Times New Roman"/>
          <w:bCs/>
          <w:sz w:val="24"/>
          <w:szCs w:val="24"/>
          <w:lang w:val="en-US"/>
        </w:rPr>
      </w:pPr>
      <w:r>
        <w:rPr>
          <w:rFonts w:ascii="Times New Roman" w:hAnsi="Times New Roman" w:cs="Times New Roman"/>
          <w:sz w:val="24"/>
          <w:szCs w:val="24"/>
          <w:lang w:val="en-US"/>
        </w:rPr>
        <w:lastRenderedPageBreak/>
        <w:t>Table S</w:t>
      </w:r>
      <w:r w:rsidR="00CB1976">
        <w:rPr>
          <w:rFonts w:ascii="Times New Roman" w:hAnsi="Times New Roman" w:cs="Times New Roman"/>
          <w:sz w:val="24"/>
          <w:szCs w:val="24"/>
          <w:lang w:val="en-US"/>
        </w:rPr>
        <w:t>5</w:t>
      </w:r>
      <w:r>
        <w:rPr>
          <w:rFonts w:ascii="Times New Roman" w:hAnsi="Times New Roman" w:cs="Times New Roman"/>
          <w:sz w:val="24"/>
          <w:szCs w:val="24"/>
          <w:lang w:val="en-US"/>
        </w:rPr>
        <w:t xml:space="preserve">. </w:t>
      </w:r>
      <w:r>
        <w:rPr>
          <w:rFonts w:ascii="Times New Roman" w:hAnsi="Times New Roman" w:cs="Times New Roman"/>
          <w:bCs/>
          <w:sz w:val="24"/>
          <w:szCs w:val="24"/>
          <w:lang w:val="en-US"/>
        </w:rPr>
        <w:t>Descriptions of traits measured and counted for morphological analyses.</w:t>
      </w:r>
    </w:p>
    <w:tbl>
      <w:tblPr>
        <w:tblStyle w:val="Tablanormal5"/>
        <w:tblW w:w="9918" w:type="dxa"/>
        <w:tblLayout w:type="fixed"/>
        <w:tblLook w:val="04A0" w:firstRow="1" w:lastRow="0" w:firstColumn="1" w:lastColumn="0" w:noHBand="0" w:noVBand="1"/>
      </w:tblPr>
      <w:tblGrid>
        <w:gridCol w:w="3116"/>
        <w:gridCol w:w="6802"/>
      </w:tblGrid>
      <w:tr w:rsidR="00EF5855" w14:paraId="00E2F2F7" w14:textId="77777777" w:rsidTr="005615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dxa"/>
            <w:tcBorders>
              <w:top w:val="single" w:sz="4" w:space="0" w:color="000000"/>
              <w:bottom w:val="single" w:sz="4" w:space="0" w:color="000000"/>
            </w:tcBorders>
            <w:shd w:val="clear" w:color="auto" w:fill="auto"/>
          </w:tcPr>
          <w:p w14:paraId="67DF3D92" w14:textId="0DFF4A9C" w:rsidR="00EF5855" w:rsidRDefault="00000000">
            <w:pPr>
              <w:spacing w:after="0" w:line="240" w:lineRule="auto"/>
              <w:rPr>
                <w:rFonts w:ascii="Times New Roman" w:hAnsi="Times New Roman" w:cs="Times New Roman"/>
                <w:i w:val="0"/>
                <w:iCs/>
                <w:sz w:val="24"/>
                <w:szCs w:val="24"/>
              </w:rPr>
            </w:pPr>
            <w:r>
              <w:rPr>
                <w:rFonts w:ascii="Times New Roman" w:hAnsi="Times New Roman" w:cs="Times New Roman"/>
                <w:i w:val="0"/>
                <w:sz w:val="24"/>
                <w:szCs w:val="24"/>
              </w:rPr>
              <w:t xml:space="preserve">Character </w:t>
            </w:r>
            <w:r w:rsidR="003E041A">
              <w:rPr>
                <w:rFonts w:ascii="Times New Roman" w:hAnsi="Times New Roman" w:cs="Times New Roman"/>
                <w:i w:val="0"/>
                <w:sz w:val="24"/>
                <w:szCs w:val="24"/>
              </w:rPr>
              <w:t>type</w:t>
            </w:r>
          </w:p>
        </w:tc>
        <w:tc>
          <w:tcPr>
            <w:tcW w:w="0" w:type="dxa"/>
            <w:tcBorders>
              <w:top w:val="single" w:sz="4" w:space="0" w:color="000000"/>
              <w:bottom w:val="single" w:sz="4" w:space="0" w:color="000000"/>
            </w:tcBorders>
            <w:shd w:val="clear" w:color="auto" w:fill="auto"/>
          </w:tcPr>
          <w:p w14:paraId="7A49EBAB" w14:textId="45777A0A" w:rsidR="00EF5855"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sz w:val="24"/>
                <w:szCs w:val="24"/>
              </w:rPr>
            </w:pPr>
            <w:r>
              <w:rPr>
                <w:rFonts w:ascii="Times New Roman" w:hAnsi="Times New Roman" w:cs="Times New Roman"/>
                <w:i w:val="0"/>
                <w:sz w:val="24"/>
                <w:szCs w:val="24"/>
              </w:rPr>
              <w:t xml:space="preserve">Character </w:t>
            </w:r>
            <w:r w:rsidR="003E041A">
              <w:rPr>
                <w:rFonts w:ascii="Times New Roman" w:hAnsi="Times New Roman" w:cs="Times New Roman"/>
                <w:i w:val="0"/>
                <w:sz w:val="24"/>
                <w:szCs w:val="24"/>
              </w:rPr>
              <w:t>description</w:t>
            </w:r>
          </w:p>
        </w:tc>
      </w:tr>
      <w:tr w:rsidR="00EF5855" w:rsidRPr="00C24CFF" w14:paraId="674E6A44" w14:textId="77777777" w:rsidTr="00EF5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1D8F9A2A" w14:textId="6873BF26" w:rsidR="00EF5855" w:rsidRDefault="00000000">
            <w:pPr>
              <w:spacing w:after="0" w:line="240" w:lineRule="auto"/>
              <w:rPr>
                <w:rFonts w:ascii="Times New Roman" w:hAnsi="Times New Roman" w:cs="Times New Roman"/>
                <w:i w:val="0"/>
                <w:iCs/>
                <w:sz w:val="24"/>
                <w:szCs w:val="24"/>
              </w:rPr>
            </w:pPr>
            <w:r>
              <w:rPr>
                <w:rFonts w:ascii="Times New Roman" w:hAnsi="Times New Roman" w:cs="Times New Roman"/>
                <w:i w:val="0"/>
                <w:sz w:val="24"/>
                <w:szCs w:val="24"/>
              </w:rPr>
              <w:t xml:space="preserve">Morphometric </w:t>
            </w:r>
            <w:r w:rsidR="003E041A">
              <w:rPr>
                <w:rFonts w:ascii="Times New Roman" w:hAnsi="Times New Roman" w:cs="Times New Roman"/>
                <w:i w:val="0"/>
                <w:sz w:val="24"/>
                <w:szCs w:val="24"/>
              </w:rPr>
              <w:t>characters</w:t>
            </w:r>
          </w:p>
        </w:tc>
        <w:tc>
          <w:tcPr>
            <w:tcW w:w="6801" w:type="dxa"/>
            <w:shd w:val="clear" w:color="auto" w:fill="auto"/>
          </w:tcPr>
          <w:p w14:paraId="291A0C16" w14:textId="77777777" w:rsidR="00EF585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Snout-vent length (SVL), measured from the tip of the snout to the anterior margin of the cloaca.</w:t>
            </w:r>
          </w:p>
        </w:tc>
      </w:tr>
      <w:tr w:rsidR="00EF5855" w:rsidRPr="00C24CFF" w14:paraId="617414ED" w14:textId="77777777" w:rsidTr="00EF5855">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464F92B9" w14:textId="77777777" w:rsidR="00EF5855" w:rsidRDefault="00EF5855">
            <w:pPr>
              <w:spacing w:after="0" w:line="240" w:lineRule="auto"/>
              <w:rPr>
                <w:rFonts w:ascii="Times New Roman" w:hAnsi="Times New Roman" w:cs="Times New Roman"/>
                <w:i w:val="0"/>
                <w:iCs/>
                <w:sz w:val="24"/>
                <w:szCs w:val="24"/>
              </w:rPr>
            </w:pPr>
          </w:p>
        </w:tc>
        <w:tc>
          <w:tcPr>
            <w:tcW w:w="6801" w:type="dxa"/>
          </w:tcPr>
          <w:p w14:paraId="75BCA788" w14:textId="77777777" w:rsidR="00EF585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Tail length (TL), measured from the posterior margin of the cloaca to the tip of the tail.</w:t>
            </w:r>
          </w:p>
        </w:tc>
      </w:tr>
      <w:tr w:rsidR="00EF5855" w:rsidRPr="00C24CFF" w14:paraId="09F62128" w14:textId="77777777" w:rsidTr="00EF5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3D539FFD" w14:textId="77777777" w:rsidR="00EF5855" w:rsidRDefault="00EF5855">
            <w:pPr>
              <w:spacing w:after="0" w:line="240" w:lineRule="auto"/>
              <w:rPr>
                <w:rFonts w:ascii="Times New Roman" w:hAnsi="Times New Roman" w:cs="Times New Roman"/>
                <w:i w:val="0"/>
                <w:iCs/>
                <w:sz w:val="24"/>
                <w:szCs w:val="24"/>
              </w:rPr>
            </w:pPr>
          </w:p>
        </w:tc>
        <w:tc>
          <w:tcPr>
            <w:tcW w:w="6801" w:type="dxa"/>
            <w:shd w:val="clear" w:color="auto" w:fill="auto"/>
          </w:tcPr>
          <w:p w14:paraId="4C2D8939" w14:textId="77777777" w:rsidR="00EF585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Head length (HL), from the tip of the nose to the margin of the parietal scales.</w:t>
            </w:r>
          </w:p>
        </w:tc>
      </w:tr>
      <w:tr w:rsidR="00EF5855" w14:paraId="357254A0" w14:textId="77777777" w:rsidTr="00EF5855">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4262C004" w14:textId="77777777" w:rsidR="00EF5855" w:rsidRDefault="00EF5855">
            <w:pPr>
              <w:spacing w:after="0" w:line="240" w:lineRule="auto"/>
              <w:rPr>
                <w:rFonts w:ascii="Times New Roman" w:hAnsi="Times New Roman" w:cs="Times New Roman"/>
                <w:i w:val="0"/>
                <w:iCs/>
                <w:sz w:val="24"/>
                <w:szCs w:val="24"/>
              </w:rPr>
            </w:pPr>
          </w:p>
        </w:tc>
        <w:tc>
          <w:tcPr>
            <w:tcW w:w="6801" w:type="dxa"/>
          </w:tcPr>
          <w:p w14:paraId="616D340A" w14:textId="77777777" w:rsidR="00EF585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Head width (HW).</w:t>
            </w:r>
          </w:p>
        </w:tc>
      </w:tr>
      <w:tr w:rsidR="00EF5855" w:rsidRPr="00C24CFF" w14:paraId="7346C59E" w14:textId="77777777" w:rsidTr="00EF5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7E2554AA" w14:textId="77777777" w:rsidR="00EF5855" w:rsidRDefault="00EF5855">
            <w:pPr>
              <w:spacing w:after="0" w:line="240" w:lineRule="auto"/>
              <w:rPr>
                <w:rFonts w:ascii="Times New Roman" w:hAnsi="Times New Roman" w:cs="Times New Roman"/>
                <w:i w:val="0"/>
                <w:iCs/>
                <w:sz w:val="24"/>
                <w:szCs w:val="24"/>
              </w:rPr>
            </w:pPr>
          </w:p>
        </w:tc>
        <w:tc>
          <w:tcPr>
            <w:tcW w:w="6801" w:type="dxa"/>
            <w:shd w:val="clear" w:color="auto" w:fill="auto"/>
          </w:tcPr>
          <w:p w14:paraId="792DF617" w14:textId="77777777" w:rsidR="00EF585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Distance from the midline between the frontal and rostral scales (DFroRo).</w:t>
            </w:r>
          </w:p>
        </w:tc>
      </w:tr>
      <w:tr w:rsidR="00EF5855" w:rsidRPr="00C24CFF" w14:paraId="101F92A1" w14:textId="77777777" w:rsidTr="00EF5855">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7D182293" w14:textId="77777777" w:rsidR="00EF5855" w:rsidRDefault="00EF5855">
            <w:pPr>
              <w:spacing w:after="0" w:line="240" w:lineRule="auto"/>
              <w:rPr>
                <w:rFonts w:ascii="Times New Roman" w:hAnsi="Times New Roman" w:cs="Times New Roman"/>
                <w:i w:val="0"/>
                <w:iCs/>
                <w:sz w:val="24"/>
                <w:szCs w:val="24"/>
              </w:rPr>
            </w:pPr>
          </w:p>
        </w:tc>
        <w:tc>
          <w:tcPr>
            <w:tcW w:w="6801" w:type="dxa"/>
          </w:tcPr>
          <w:p w14:paraId="21F35C10" w14:textId="77777777" w:rsidR="00EF585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Length of prefrontal scales along the midline (LPre).</w:t>
            </w:r>
          </w:p>
        </w:tc>
      </w:tr>
      <w:tr w:rsidR="00EF5855" w:rsidRPr="00C24CFF" w14:paraId="65FA6A23" w14:textId="77777777" w:rsidTr="00EF5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2648E289" w14:textId="77777777" w:rsidR="00EF5855" w:rsidRDefault="00EF5855">
            <w:pPr>
              <w:spacing w:after="0" w:line="240" w:lineRule="auto"/>
              <w:rPr>
                <w:rFonts w:ascii="Times New Roman" w:hAnsi="Times New Roman" w:cs="Times New Roman"/>
                <w:i w:val="0"/>
                <w:iCs/>
                <w:sz w:val="24"/>
                <w:szCs w:val="24"/>
              </w:rPr>
            </w:pPr>
          </w:p>
        </w:tc>
        <w:tc>
          <w:tcPr>
            <w:tcW w:w="6801" w:type="dxa"/>
            <w:shd w:val="clear" w:color="auto" w:fill="auto"/>
          </w:tcPr>
          <w:p w14:paraId="55277683" w14:textId="77777777" w:rsidR="00EF585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Length of frontal scale (LFro).</w:t>
            </w:r>
          </w:p>
        </w:tc>
      </w:tr>
      <w:tr w:rsidR="00EF5855" w:rsidRPr="00C24CFF" w14:paraId="2712C7F8" w14:textId="77777777" w:rsidTr="00EF5855">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52C6A5CB" w14:textId="77777777" w:rsidR="00EF5855" w:rsidRDefault="00EF5855">
            <w:pPr>
              <w:spacing w:after="0" w:line="240" w:lineRule="auto"/>
              <w:rPr>
                <w:rFonts w:ascii="Times New Roman" w:hAnsi="Times New Roman" w:cs="Times New Roman"/>
                <w:i w:val="0"/>
                <w:iCs/>
                <w:sz w:val="24"/>
                <w:szCs w:val="24"/>
              </w:rPr>
            </w:pPr>
          </w:p>
        </w:tc>
        <w:tc>
          <w:tcPr>
            <w:tcW w:w="6801" w:type="dxa"/>
          </w:tcPr>
          <w:p w14:paraId="29D337DC" w14:textId="77777777" w:rsidR="00EF585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Width of frontal scale (</w:t>
            </w:r>
            <w:proofErr w:type="spellStart"/>
            <w:r>
              <w:rPr>
                <w:rFonts w:ascii="Times New Roman" w:eastAsia="Aptos" w:hAnsi="Times New Roman" w:cs="Times New Roman"/>
                <w:sz w:val="24"/>
                <w:szCs w:val="24"/>
              </w:rPr>
              <w:t>WFro</w:t>
            </w:r>
            <w:proofErr w:type="spellEnd"/>
            <w:r>
              <w:rPr>
                <w:rFonts w:ascii="Times New Roman" w:eastAsia="Aptos" w:hAnsi="Times New Roman" w:cs="Times New Roman"/>
                <w:sz w:val="24"/>
                <w:szCs w:val="24"/>
              </w:rPr>
              <w:t>).</w:t>
            </w:r>
          </w:p>
        </w:tc>
      </w:tr>
      <w:tr w:rsidR="00EF5855" w:rsidRPr="00C24CFF" w14:paraId="5F28866E" w14:textId="77777777" w:rsidTr="00EF5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168E2ECB" w14:textId="77777777" w:rsidR="00EF5855" w:rsidRDefault="00EF5855">
            <w:pPr>
              <w:spacing w:after="0" w:line="240" w:lineRule="auto"/>
              <w:rPr>
                <w:rFonts w:ascii="Times New Roman" w:hAnsi="Times New Roman" w:cs="Times New Roman"/>
                <w:i w:val="0"/>
                <w:iCs/>
                <w:sz w:val="24"/>
                <w:szCs w:val="24"/>
              </w:rPr>
            </w:pPr>
          </w:p>
        </w:tc>
        <w:tc>
          <w:tcPr>
            <w:tcW w:w="6801" w:type="dxa"/>
            <w:shd w:val="clear" w:color="auto" w:fill="auto"/>
          </w:tcPr>
          <w:p w14:paraId="67A5CFFA" w14:textId="77777777" w:rsidR="00EF585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Maximum length of parietal scale (LP).</w:t>
            </w:r>
          </w:p>
        </w:tc>
      </w:tr>
      <w:tr w:rsidR="00EF5855" w:rsidRPr="00C24CFF" w14:paraId="43266D67" w14:textId="77777777" w:rsidTr="00EF5855">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30BA1748" w14:textId="77777777" w:rsidR="00EF5855" w:rsidRDefault="00EF5855">
            <w:pPr>
              <w:spacing w:after="0" w:line="240" w:lineRule="auto"/>
              <w:rPr>
                <w:rFonts w:ascii="Times New Roman" w:hAnsi="Times New Roman" w:cs="Times New Roman"/>
                <w:i w:val="0"/>
                <w:iCs/>
                <w:sz w:val="24"/>
                <w:szCs w:val="24"/>
              </w:rPr>
            </w:pPr>
          </w:p>
        </w:tc>
        <w:tc>
          <w:tcPr>
            <w:tcW w:w="6801" w:type="dxa"/>
          </w:tcPr>
          <w:p w14:paraId="6E1BFF84" w14:textId="77777777" w:rsidR="00EF585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Horizontal diameter of the eye (HD).</w:t>
            </w:r>
          </w:p>
        </w:tc>
      </w:tr>
      <w:tr w:rsidR="00EF5855" w:rsidRPr="00C24CFF" w14:paraId="2CD4635B" w14:textId="77777777" w:rsidTr="00EF5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343FEB66" w14:textId="77777777" w:rsidR="00EF5855" w:rsidRDefault="00EF5855">
            <w:pPr>
              <w:spacing w:after="0" w:line="240" w:lineRule="auto"/>
              <w:rPr>
                <w:rFonts w:ascii="Times New Roman" w:hAnsi="Times New Roman" w:cs="Times New Roman"/>
                <w:i w:val="0"/>
                <w:iCs/>
                <w:sz w:val="24"/>
                <w:szCs w:val="24"/>
              </w:rPr>
            </w:pPr>
          </w:p>
        </w:tc>
        <w:tc>
          <w:tcPr>
            <w:tcW w:w="6801" w:type="dxa"/>
            <w:shd w:val="clear" w:color="auto" w:fill="auto"/>
          </w:tcPr>
          <w:p w14:paraId="13367FE0" w14:textId="77777777" w:rsidR="00EF585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Vertical diameter of the eye (VD)</w:t>
            </w:r>
          </w:p>
        </w:tc>
      </w:tr>
      <w:tr w:rsidR="00EF5855" w:rsidRPr="00C24CFF" w14:paraId="3240C6C5" w14:textId="77777777" w:rsidTr="00EF5855">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6AF46FA0" w14:textId="77777777" w:rsidR="00EF5855" w:rsidRDefault="00EF5855">
            <w:pPr>
              <w:spacing w:after="0" w:line="240" w:lineRule="auto"/>
              <w:rPr>
                <w:rFonts w:ascii="Times New Roman" w:hAnsi="Times New Roman" w:cs="Times New Roman"/>
                <w:i w:val="0"/>
                <w:iCs/>
                <w:sz w:val="24"/>
                <w:szCs w:val="24"/>
              </w:rPr>
            </w:pPr>
          </w:p>
        </w:tc>
        <w:tc>
          <w:tcPr>
            <w:tcW w:w="6801" w:type="dxa"/>
          </w:tcPr>
          <w:p w14:paraId="3E6B3799" w14:textId="77777777" w:rsidR="00EF585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Length of supraocular scale (LS).</w:t>
            </w:r>
          </w:p>
        </w:tc>
      </w:tr>
      <w:tr w:rsidR="00EF5855" w:rsidRPr="00C24CFF" w14:paraId="77A3938B" w14:textId="77777777" w:rsidTr="00EF5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7A163367" w14:textId="77777777" w:rsidR="00EF5855" w:rsidRDefault="00EF5855">
            <w:pPr>
              <w:spacing w:after="0" w:line="240" w:lineRule="auto"/>
              <w:rPr>
                <w:rFonts w:ascii="Times New Roman" w:hAnsi="Times New Roman" w:cs="Times New Roman"/>
                <w:i w:val="0"/>
                <w:iCs/>
                <w:sz w:val="24"/>
                <w:szCs w:val="24"/>
              </w:rPr>
            </w:pPr>
          </w:p>
        </w:tc>
        <w:tc>
          <w:tcPr>
            <w:tcW w:w="6801" w:type="dxa"/>
            <w:shd w:val="clear" w:color="auto" w:fill="auto"/>
          </w:tcPr>
          <w:p w14:paraId="40BEED54" w14:textId="77777777" w:rsidR="00EF585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Distance from the eye to the nostril (DEN).</w:t>
            </w:r>
          </w:p>
        </w:tc>
      </w:tr>
      <w:tr w:rsidR="00EF5855" w:rsidRPr="00C24CFF" w14:paraId="2A399DF5" w14:textId="77777777" w:rsidTr="00EF5855">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59602824" w14:textId="77777777" w:rsidR="00EF5855" w:rsidRDefault="00EF5855">
            <w:pPr>
              <w:spacing w:after="0" w:line="240" w:lineRule="auto"/>
              <w:rPr>
                <w:rFonts w:ascii="Times New Roman" w:hAnsi="Times New Roman" w:cs="Times New Roman"/>
                <w:i w:val="0"/>
                <w:iCs/>
                <w:sz w:val="24"/>
                <w:szCs w:val="24"/>
              </w:rPr>
            </w:pPr>
          </w:p>
        </w:tc>
        <w:tc>
          <w:tcPr>
            <w:tcW w:w="6801" w:type="dxa"/>
          </w:tcPr>
          <w:p w14:paraId="58F0D574" w14:textId="77777777" w:rsidR="00EF585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Length of mandible (LM), from the tip of the snout to the end of the last supralabial scale.</w:t>
            </w:r>
          </w:p>
        </w:tc>
      </w:tr>
      <w:tr w:rsidR="00EF5855" w14:paraId="7DB27723" w14:textId="77777777" w:rsidTr="00EF5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7F6D792C" w14:textId="77777777" w:rsidR="00EF5855" w:rsidRDefault="00EF5855">
            <w:pPr>
              <w:spacing w:after="0" w:line="240" w:lineRule="auto"/>
              <w:rPr>
                <w:rFonts w:ascii="Times New Roman" w:hAnsi="Times New Roman" w:cs="Times New Roman"/>
                <w:i w:val="0"/>
                <w:iCs/>
                <w:sz w:val="24"/>
                <w:szCs w:val="24"/>
              </w:rPr>
            </w:pPr>
          </w:p>
        </w:tc>
        <w:tc>
          <w:tcPr>
            <w:tcW w:w="6801" w:type="dxa"/>
            <w:shd w:val="clear" w:color="auto" w:fill="auto"/>
          </w:tcPr>
          <w:p w14:paraId="25CE7D87" w14:textId="77777777" w:rsidR="00EF585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Interorbital distance (ID).</w:t>
            </w:r>
          </w:p>
        </w:tc>
      </w:tr>
      <w:tr w:rsidR="00EF5855" w:rsidRPr="00C24CFF" w14:paraId="6D740EC3" w14:textId="77777777" w:rsidTr="00EF5855">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4291646A" w14:textId="77777777" w:rsidR="00EF5855" w:rsidRDefault="00EF5855">
            <w:pPr>
              <w:spacing w:after="0" w:line="240" w:lineRule="auto"/>
              <w:rPr>
                <w:rFonts w:ascii="Times New Roman" w:hAnsi="Times New Roman" w:cs="Times New Roman"/>
                <w:i w:val="0"/>
                <w:iCs/>
                <w:sz w:val="24"/>
                <w:szCs w:val="24"/>
              </w:rPr>
            </w:pPr>
          </w:p>
        </w:tc>
        <w:tc>
          <w:tcPr>
            <w:tcW w:w="6801" w:type="dxa"/>
          </w:tcPr>
          <w:p w14:paraId="5EC60328" w14:textId="77777777" w:rsidR="00EF585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Width of rostral scale (WR).</w:t>
            </w:r>
          </w:p>
        </w:tc>
      </w:tr>
      <w:tr w:rsidR="00EF5855" w:rsidRPr="00C24CFF" w14:paraId="31AA4549" w14:textId="77777777" w:rsidTr="00EF5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18674B00" w14:textId="141CA493" w:rsidR="00EF5855" w:rsidRDefault="00000000">
            <w:pPr>
              <w:spacing w:after="0" w:line="240" w:lineRule="auto"/>
              <w:rPr>
                <w:rFonts w:ascii="Times New Roman" w:hAnsi="Times New Roman" w:cs="Times New Roman"/>
                <w:i w:val="0"/>
                <w:iCs/>
                <w:sz w:val="24"/>
                <w:szCs w:val="24"/>
              </w:rPr>
            </w:pPr>
            <w:r>
              <w:rPr>
                <w:rFonts w:ascii="Times New Roman" w:hAnsi="Times New Roman" w:cs="Times New Roman"/>
                <w:i w:val="0"/>
                <w:sz w:val="24"/>
                <w:szCs w:val="24"/>
              </w:rPr>
              <w:t xml:space="preserve">Meristic </w:t>
            </w:r>
            <w:r w:rsidR="00237456">
              <w:rPr>
                <w:rFonts w:ascii="Times New Roman" w:hAnsi="Times New Roman" w:cs="Times New Roman"/>
                <w:i w:val="0"/>
                <w:sz w:val="24"/>
                <w:szCs w:val="24"/>
              </w:rPr>
              <w:t>characters</w:t>
            </w:r>
          </w:p>
        </w:tc>
        <w:tc>
          <w:tcPr>
            <w:tcW w:w="6801" w:type="dxa"/>
            <w:shd w:val="clear" w:color="auto" w:fill="auto"/>
          </w:tcPr>
          <w:p w14:paraId="4DB4F1BA" w14:textId="77777777" w:rsidR="00EF5855" w:rsidRDefault="00000000">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Number of ventral scales (Ven).</w:t>
            </w:r>
          </w:p>
        </w:tc>
      </w:tr>
      <w:tr w:rsidR="00EF5855" w:rsidRPr="00C24CFF" w14:paraId="1894F09D" w14:textId="77777777" w:rsidTr="00EF5855">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000000"/>
            </w:tcBorders>
            <w:shd w:val="clear" w:color="auto" w:fill="auto"/>
          </w:tcPr>
          <w:p w14:paraId="6C30DDC1" w14:textId="77777777" w:rsidR="00EF5855" w:rsidRDefault="00EF5855">
            <w:pPr>
              <w:spacing w:after="0" w:line="240" w:lineRule="auto"/>
              <w:rPr>
                <w:rFonts w:ascii="Times New Roman" w:hAnsi="Times New Roman" w:cs="Times New Roman"/>
                <w:i w:val="0"/>
                <w:iCs/>
                <w:sz w:val="24"/>
                <w:szCs w:val="24"/>
              </w:rPr>
            </w:pPr>
          </w:p>
        </w:tc>
        <w:tc>
          <w:tcPr>
            <w:tcW w:w="6801" w:type="dxa"/>
          </w:tcPr>
          <w:p w14:paraId="29B825F5" w14:textId="77777777" w:rsidR="00EF585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Aptos" w:hAnsi="Times New Roman" w:cs="Times New Roman"/>
                <w:sz w:val="24"/>
                <w:szCs w:val="24"/>
              </w:rPr>
              <w:t>Number of subcaudal scales (Sub).</w:t>
            </w:r>
          </w:p>
        </w:tc>
      </w:tr>
    </w:tbl>
    <w:p w14:paraId="24DF6AE3" w14:textId="77777777" w:rsidR="00EF5855" w:rsidRDefault="00000000">
      <w:pPr>
        <w:suppressAutoHyphens w:val="0"/>
        <w:rPr>
          <w:rFonts w:ascii="Times New Roman" w:hAnsi="Times New Roman" w:cs="Times New Roman"/>
          <w:sz w:val="24"/>
          <w:szCs w:val="24"/>
          <w:lang w:val="en-US"/>
        </w:rPr>
      </w:pPr>
      <w:r w:rsidRPr="004B2689">
        <w:rPr>
          <w:lang w:val="en-US"/>
        </w:rPr>
        <w:br w:type="page"/>
      </w:r>
    </w:p>
    <w:p w14:paraId="2A14549E" w14:textId="564A78EF" w:rsidR="00EF5855" w:rsidRDefault="00000000">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Table S</w:t>
      </w:r>
      <w:r w:rsidR="004A7D02">
        <w:rPr>
          <w:rFonts w:ascii="Times New Roman" w:hAnsi="Times New Roman" w:cs="Times New Roman"/>
          <w:sz w:val="24"/>
          <w:szCs w:val="24"/>
          <w:lang w:val="en-US"/>
        </w:rPr>
        <w:t>7</w:t>
      </w:r>
      <w:r>
        <w:rPr>
          <w:rFonts w:ascii="Times New Roman" w:hAnsi="Times New Roman" w:cs="Times New Roman"/>
          <w:sz w:val="24"/>
          <w:szCs w:val="24"/>
          <w:lang w:val="en-US"/>
        </w:rPr>
        <w:t xml:space="preserve">. Estimates of migration rates between </w:t>
      </w:r>
      <w:r>
        <w:rPr>
          <w:rFonts w:ascii="Times New Roman" w:hAnsi="Times New Roman" w:cs="Times New Roman"/>
          <w:i/>
          <w:iCs/>
          <w:sz w:val="24"/>
          <w:szCs w:val="24"/>
          <w:lang w:val="en-US"/>
        </w:rPr>
        <w:t>S. dekayi</w:t>
      </w:r>
      <w:r>
        <w:rPr>
          <w:rFonts w:ascii="Times New Roman" w:hAnsi="Times New Roman" w:cs="Times New Roman"/>
          <w:sz w:val="24"/>
          <w:szCs w:val="24"/>
          <w:lang w:val="en-US"/>
        </w:rPr>
        <w:t xml:space="preserve"> populations from the merge algorithm</w:t>
      </w:r>
      <w:r w:rsidR="00855C75">
        <w:rPr>
          <w:rFonts w:ascii="Times New Roman" w:hAnsi="Times New Roman" w:cs="Times New Roman"/>
          <w:sz w:val="24"/>
          <w:szCs w:val="24"/>
          <w:lang w:val="en-US"/>
        </w:rPr>
        <w:t xml:space="preserve"> of </w:t>
      </w:r>
      <w:proofErr w:type="spellStart"/>
      <w:r w:rsidR="00855C75">
        <w:rPr>
          <w:rFonts w:ascii="Times New Roman" w:hAnsi="Times New Roman" w:cs="Times New Roman"/>
          <w:sz w:val="24"/>
          <w:szCs w:val="24"/>
          <w:lang w:val="en-US"/>
        </w:rPr>
        <w:t>hhsd</w:t>
      </w:r>
      <w:proofErr w:type="spellEnd"/>
      <w:r w:rsidR="00E64D55">
        <w:rPr>
          <w:rFonts w:ascii="Times New Roman" w:hAnsi="Times New Roman" w:cs="Times New Roman"/>
          <w:sz w:val="24"/>
          <w:szCs w:val="24"/>
          <w:lang w:val="en-US"/>
        </w:rPr>
        <w:t xml:space="preserve">, </w:t>
      </w:r>
      <w:r w:rsidR="00C14180">
        <w:rPr>
          <w:rFonts w:ascii="Times New Roman" w:hAnsi="Times New Roman" w:cs="Times New Roman"/>
          <w:sz w:val="24"/>
          <w:szCs w:val="24"/>
          <w:lang w:val="en-US"/>
        </w:rPr>
        <w:t>excluding admixed samples</w:t>
      </w:r>
      <w:r w:rsidR="00855C75">
        <w:rPr>
          <w:rFonts w:ascii="Times New Roman" w:hAnsi="Times New Roman" w:cs="Times New Roman"/>
          <w:sz w:val="24"/>
          <w:szCs w:val="24"/>
          <w:lang w:val="en-US"/>
        </w:rPr>
        <w:t>.</w:t>
      </w:r>
    </w:p>
    <w:tbl>
      <w:tblPr>
        <w:tblStyle w:val="Tablaconcuadrcula"/>
        <w:tblW w:w="9350" w:type="dxa"/>
        <w:tblLayout w:type="fixed"/>
        <w:tblLook w:val="04A0" w:firstRow="1" w:lastRow="0" w:firstColumn="1" w:lastColumn="0" w:noHBand="0" w:noVBand="1"/>
      </w:tblPr>
      <w:tblGrid>
        <w:gridCol w:w="3682"/>
        <w:gridCol w:w="2834"/>
        <w:gridCol w:w="2834"/>
      </w:tblGrid>
      <w:tr w:rsidR="00EF5855" w14:paraId="247312D1" w14:textId="77777777">
        <w:tc>
          <w:tcPr>
            <w:tcW w:w="3682" w:type="dxa"/>
          </w:tcPr>
          <w:p w14:paraId="68FEF62E"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Donor</w:t>
            </w:r>
          </w:p>
        </w:tc>
        <w:tc>
          <w:tcPr>
            <w:tcW w:w="2834" w:type="dxa"/>
          </w:tcPr>
          <w:p w14:paraId="1837392D"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Recipient</w:t>
            </w:r>
          </w:p>
        </w:tc>
        <w:tc>
          <w:tcPr>
            <w:tcW w:w="2834" w:type="dxa"/>
          </w:tcPr>
          <w:p w14:paraId="19992D7F"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M (95% HPD CI)</w:t>
            </w:r>
          </w:p>
        </w:tc>
      </w:tr>
      <w:tr w:rsidR="00EF5855" w14:paraId="2AA1FCE4" w14:textId="77777777">
        <w:tc>
          <w:tcPr>
            <w:tcW w:w="3682" w:type="dxa"/>
          </w:tcPr>
          <w:p w14:paraId="6DA59FCF"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East</w:t>
            </w:r>
          </w:p>
        </w:tc>
        <w:tc>
          <w:tcPr>
            <w:tcW w:w="2834" w:type="dxa"/>
          </w:tcPr>
          <w:p w14:paraId="05F0B7C5"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South-Central</w:t>
            </w:r>
          </w:p>
        </w:tc>
        <w:tc>
          <w:tcPr>
            <w:tcW w:w="2834" w:type="dxa"/>
          </w:tcPr>
          <w:p w14:paraId="7EC6C5DF"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0.190 (0.0, 0.237)</w:t>
            </w:r>
          </w:p>
        </w:tc>
      </w:tr>
      <w:tr w:rsidR="00EF5855" w14:paraId="2114EAEC" w14:textId="77777777">
        <w:tc>
          <w:tcPr>
            <w:tcW w:w="3682" w:type="dxa"/>
          </w:tcPr>
          <w:p w14:paraId="236F7A7E"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Mexico and Central America</w:t>
            </w:r>
          </w:p>
        </w:tc>
        <w:tc>
          <w:tcPr>
            <w:tcW w:w="2834" w:type="dxa"/>
          </w:tcPr>
          <w:p w14:paraId="06BAE814"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color w:val="000000"/>
                <w:sz w:val="24"/>
                <w:szCs w:val="24"/>
              </w:rPr>
              <w:t xml:space="preserve">S. </w:t>
            </w:r>
            <w:r>
              <w:rPr>
                <w:rFonts w:ascii="Times New Roman" w:eastAsia="Aptos" w:hAnsi="Times New Roman" w:cs="Times New Roman"/>
                <w:color w:val="000000"/>
                <w:sz w:val="24"/>
                <w:szCs w:val="24"/>
              </w:rPr>
              <w:t>sp. CCB</w:t>
            </w:r>
          </w:p>
        </w:tc>
        <w:tc>
          <w:tcPr>
            <w:tcW w:w="2834" w:type="dxa"/>
          </w:tcPr>
          <w:p w14:paraId="4B65F280"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0.010 (0.0, 0.018)</w:t>
            </w:r>
          </w:p>
        </w:tc>
      </w:tr>
      <w:tr w:rsidR="00EF5855" w14:paraId="1E1BDF32" w14:textId="77777777">
        <w:tc>
          <w:tcPr>
            <w:tcW w:w="3682" w:type="dxa"/>
          </w:tcPr>
          <w:p w14:paraId="3A853215"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Mexico and Central America</w:t>
            </w:r>
          </w:p>
        </w:tc>
        <w:tc>
          <w:tcPr>
            <w:tcW w:w="2834" w:type="dxa"/>
          </w:tcPr>
          <w:p w14:paraId="22DF1B02"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South-Central</w:t>
            </w:r>
          </w:p>
        </w:tc>
        <w:tc>
          <w:tcPr>
            <w:tcW w:w="2834" w:type="dxa"/>
          </w:tcPr>
          <w:p w14:paraId="641BEB39"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0.028 (0.0, 0.060)</w:t>
            </w:r>
          </w:p>
        </w:tc>
      </w:tr>
      <w:tr w:rsidR="00EF5855" w14:paraId="4602B727" w14:textId="77777777">
        <w:tc>
          <w:tcPr>
            <w:tcW w:w="3682" w:type="dxa"/>
          </w:tcPr>
          <w:p w14:paraId="2E4E53D0"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color w:val="000000"/>
                <w:sz w:val="24"/>
                <w:szCs w:val="24"/>
              </w:rPr>
              <w:t xml:space="preserve">S. </w:t>
            </w:r>
            <w:r>
              <w:rPr>
                <w:rFonts w:ascii="Times New Roman" w:eastAsia="Aptos" w:hAnsi="Times New Roman" w:cs="Times New Roman"/>
                <w:color w:val="000000"/>
                <w:sz w:val="24"/>
                <w:szCs w:val="24"/>
              </w:rPr>
              <w:t>sp. CCB</w:t>
            </w:r>
          </w:p>
        </w:tc>
        <w:tc>
          <w:tcPr>
            <w:tcW w:w="2834" w:type="dxa"/>
          </w:tcPr>
          <w:p w14:paraId="0DF21374"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Mexico and Central America</w:t>
            </w:r>
          </w:p>
        </w:tc>
        <w:tc>
          <w:tcPr>
            <w:tcW w:w="2834" w:type="dxa"/>
          </w:tcPr>
          <w:p w14:paraId="1AE10828"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0.002 (0.0, 0.009)</w:t>
            </w:r>
          </w:p>
        </w:tc>
      </w:tr>
      <w:tr w:rsidR="00EF5855" w14:paraId="58121ADE" w14:textId="77777777">
        <w:tc>
          <w:tcPr>
            <w:tcW w:w="3682" w:type="dxa"/>
          </w:tcPr>
          <w:p w14:paraId="71393E17"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color w:val="000000"/>
                <w:sz w:val="24"/>
                <w:szCs w:val="24"/>
              </w:rPr>
              <w:t xml:space="preserve">S. </w:t>
            </w:r>
            <w:r>
              <w:rPr>
                <w:rFonts w:ascii="Times New Roman" w:eastAsia="Aptos" w:hAnsi="Times New Roman" w:cs="Times New Roman"/>
                <w:color w:val="000000"/>
                <w:sz w:val="24"/>
                <w:szCs w:val="24"/>
              </w:rPr>
              <w:t>sp. CCB</w:t>
            </w:r>
          </w:p>
        </w:tc>
        <w:tc>
          <w:tcPr>
            <w:tcW w:w="2834" w:type="dxa"/>
          </w:tcPr>
          <w:p w14:paraId="3C0FD9EA"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South-Central</w:t>
            </w:r>
          </w:p>
        </w:tc>
        <w:tc>
          <w:tcPr>
            <w:tcW w:w="2834" w:type="dxa"/>
          </w:tcPr>
          <w:p w14:paraId="4727AC84"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0.0008 (0.0, 0.005)</w:t>
            </w:r>
          </w:p>
        </w:tc>
      </w:tr>
      <w:tr w:rsidR="00EF5855" w14:paraId="757A7F09" w14:textId="77777777">
        <w:tc>
          <w:tcPr>
            <w:tcW w:w="3682" w:type="dxa"/>
          </w:tcPr>
          <w:p w14:paraId="499DAB76"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South-Central</w:t>
            </w:r>
          </w:p>
        </w:tc>
        <w:tc>
          <w:tcPr>
            <w:tcW w:w="2834" w:type="dxa"/>
          </w:tcPr>
          <w:p w14:paraId="40C7AE86"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East</w:t>
            </w:r>
          </w:p>
        </w:tc>
        <w:tc>
          <w:tcPr>
            <w:tcW w:w="2834" w:type="dxa"/>
          </w:tcPr>
          <w:p w14:paraId="477F30A8"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0.003 (0.0, 0.017)</w:t>
            </w:r>
          </w:p>
        </w:tc>
      </w:tr>
      <w:tr w:rsidR="00EF5855" w14:paraId="434810D0" w14:textId="77777777">
        <w:tc>
          <w:tcPr>
            <w:tcW w:w="3682" w:type="dxa"/>
          </w:tcPr>
          <w:p w14:paraId="77686C96"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South-Central</w:t>
            </w:r>
          </w:p>
        </w:tc>
        <w:tc>
          <w:tcPr>
            <w:tcW w:w="2834" w:type="dxa"/>
          </w:tcPr>
          <w:p w14:paraId="7C1A9B1E"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Mexico and Central America</w:t>
            </w:r>
          </w:p>
        </w:tc>
        <w:tc>
          <w:tcPr>
            <w:tcW w:w="2834" w:type="dxa"/>
          </w:tcPr>
          <w:p w14:paraId="23BDCC01"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0.066 (0.0, 0.084)</w:t>
            </w:r>
          </w:p>
        </w:tc>
      </w:tr>
      <w:tr w:rsidR="00EF5855" w14:paraId="228C6111" w14:textId="77777777">
        <w:tc>
          <w:tcPr>
            <w:tcW w:w="3682" w:type="dxa"/>
          </w:tcPr>
          <w:p w14:paraId="3EB9DC38"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South-Central</w:t>
            </w:r>
          </w:p>
        </w:tc>
        <w:tc>
          <w:tcPr>
            <w:tcW w:w="2834" w:type="dxa"/>
          </w:tcPr>
          <w:p w14:paraId="7B423651"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color w:val="000000"/>
                <w:sz w:val="24"/>
                <w:szCs w:val="24"/>
              </w:rPr>
              <w:t xml:space="preserve">S. </w:t>
            </w:r>
            <w:r>
              <w:rPr>
                <w:rFonts w:ascii="Times New Roman" w:eastAsia="Aptos" w:hAnsi="Times New Roman" w:cs="Times New Roman"/>
                <w:color w:val="000000"/>
                <w:sz w:val="24"/>
                <w:szCs w:val="24"/>
              </w:rPr>
              <w:t>sp. CCB</w:t>
            </w:r>
          </w:p>
        </w:tc>
        <w:tc>
          <w:tcPr>
            <w:tcW w:w="2834" w:type="dxa"/>
          </w:tcPr>
          <w:p w14:paraId="362AC9CC"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0.049 (0.0, 0.065)</w:t>
            </w:r>
          </w:p>
        </w:tc>
      </w:tr>
    </w:tbl>
    <w:p w14:paraId="7E74875D" w14:textId="77777777" w:rsidR="00EF5855" w:rsidRDefault="00000000">
      <w:pPr>
        <w:spacing w:after="0" w:line="240" w:lineRule="auto"/>
        <w:rPr>
          <w:rFonts w:ascii="Times New Roman" w:hAnsi="Times New Roman" w:cs="Times New Roman"/>
          <w:sz w:val="24"/>
          <w:szCs w:val="24"/>
          <w:lang w:val="en-US"/>
        </w:rPr>
      </w:pPr>
      <w:r>
        <w:br w:type="page"/>
      </w:r>
    </w:p>
    <w:p w14:paraId="5779F1D8" w14:textId="1F439B9D" w:rsidR="00EF5855" w:rsidRDefault="00000000">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Table S</w:t>
      </w:r>
      <w:r w:rsidR="004A7D02">
        <w:rPr>
          <w:rFonts w:ascii="Times New Roman" w:hAnsi="Times New Roman" w:cs="Times New Roman"/>
          <w:sz w:val="24"/>
          <w:szCs w:val="24"/>
          <w:lang w:val="en-US"/>
        </w:rPr>
        <w:t>8</w:t>
      </w:r>
      <w:r>
        <w:rPr>
          <w:rFonts w:ascii="Times New Roman" w:hAnsi="Times New Roman" w:cs="Times New Roman"/>
          <w:sz w:val="24"/>
          <w:szCs w:val="24"/>
          <w:lang w:val="en-US"/>
        </w:rPr>
        <w:t xml:space="preserve">. Estimates of migration rates between </w:t>
      </w:r>
      <w:r>
        <w:rPr>
          <w:rFonts w:ascii="Times New Roman" w:hAnsi="Times New Roman" w:cs="Times New Roman"/>
          <w:i/>
          <w:iCs/>
          <w:sz w:val="24"/>
          <w:szCs w:val="24"/>
          <w:lang w:val="en-US"/>
        </w:rPr>
        <w:t>S. dekayi</w:t>
      </w:r>
      <w:r>
        <w:rPr>
          <w:rFonts w:ascii="Times New Roman" w:hAnsi="Times New Roman" w:cs="Times New Roman"/>
          <w:sz w:val="24"/>
          <w:szCs w:val="24"/>
          <w:lang w:val="en-US"/>
        </w:rPr>
        <w:t xml:space="preserve"> populations from the split algorithm</w:t>
      </w:r>
      <w:r w:rsidR="00E467FF">
        <w:rPr>
          <w:rFonts w:ascii="Times New Roman" w:hAnsi="Times New Roman" w:cs="Times New Roman"/>
          <w:sz w:val="24"/>
          <w:szCs w:val="24"/>
          <w:lang w:val="en-US"/>
        </w:rPr>
        <w:t xml:space="preserve"> of </w:t>
      </w:r>
      <w:proofErr w:type="spellStart"/>
      <w:r w:rsidR="00E467FF">
        <w:rPr>
          <w:rFonts w:ascii="Times New Roman" w:hAnsi="Times New Roman" w:cs="Times New Roman"/>
          <w:sz w:val="24"/>
          <w:szCs w:val="24"/>
          <w:lang w:val="en-US"/>
        </w:rPr>
        <w:t>hhsd</w:t>
      </w:r>
      <w:proofErr w:type="spellEnd"/>
      <w:r w:rsidR="001E6B1B">
        <w:rPr>
          <w:rFonts w:ascii="Times New Roman" w:hAnsi="Times New Roman" w:cs="Times New Roman"/>
          <w:sz w:val="24"/>
          <w:szCs w:val="24"/>
          <w:lang w:val="en-US"/>
        </w:rPr>
        <w:t>,</w:t>
      </w:r>
      <w:r w:rsidR="00CD593B" w:rsidRPr="00CD593B">
        <w:rPr>
          <w:rFonts w:ascii="Times New Roman" w:hAnsi="Times New Roman" w:cs="Times New Roman"/>
          <w:sz w:val="24"/>
          <w:szCs w:val="24"/>
          <w:lang w:val="en-US"/>
        </w:rPr>
        <w:t xml:space="preserve"> </w:t>
      </w:r>
      <w:r w:rsidR="00CD593B">
        <w:rPr>
          <w:rFonts w:ascii="Times New Roman" w:hAnsi="Times New Roman" w:cs="Times New Roman"/>
          <w:sz w:val="24"/>
          <w:szCs w:val="24"/>
          <w:lang w:val="en-US"/>
        </w:rPr>
        <w:t>excluding admixed samples</w:t>
      </w:r>
    </w:p>
    <w:tbl>
      <w:tblPr>
        <w:tblStyle w:val="Tablaconcuadrcula"/>
        <w:tblW w:w="9350" w:type="dxa"/>
        <w:tblLayout w:type="fixed"/>
        <w:tblLook w:val="04A0" w:firstRow="1" w:lastRow="0" w:firstColumn="1" w:lastColumn="0" w:noHBand="0" w:noVBand="1"/>
      </w:tblPr>
      <w:tblGrid>
        <w:gridCol w:w="3682"/>
        <w:gridCol w:w="2834"/>
        <w:gridCol w:w="2834"/>
      </w:tblGrid>
      <w:tr w:rsidR="00EF5855" w14:paraId="0FABAF70" w14:textId="77777777">
        <w:tc>
          <w:tcPr>
            <w:tcW w:w="3682" w:type="dxa"/>
          </w:tcPr>
          <w:p w14:paraId="7C3FDD6E"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Donor</w:t>
            </w:r>
          </w:p>
        </w:tc>
        <w:tc>
          <w:tcPr>
            <w:tcW w:w="2834" w:type="dxa"/>
          </w:tcPr>
          <w:p w14:paraId="391ECFBB"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Recipient</w:t>
            </w:r>
          </w:p>
        </w:tc>
        <w:tc>
          <w:tcPr>
            <w:tcW w:w="2834" w:type="dxa"/>
          </w:tcPr>
          <w:p w14:paraId="6E13FBB1"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M (95% HPD CI)</w:t>
            </w:r>
          </w:p>
        </w:tc>
      </w:tr>
      <w:tr w:rsidR="00EF5855" w14:paraId="71463F33" w14:textId="77777777">
        <w:tc>
          <w:tcPr>
            <w:tcW w:w="3682" w:type="dxa"/>
          </w:tcPr>
          <w:p w14:paraId="48761203"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East</w:t>
            </w:r>
          </w:p>
        </w:tc>
        <w:tc>
          <w:tcPr>
            <w:tcW w:w="2834" w:type="dxa"/>
          </w:tcPr>
          <w:p w14:paraId="749DCB03"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Mexico and Central America</w:t>
            </w:r>
            <w:r>
              <w:rPr>
                <w:rFonts w:ascii="Times New Roman" w:eastAsia="Aptos" w:hAnsi="Times New Roman" w:cs="Times New Roman"/>
                <w:i/>
                <w:iCs/>
                <w:sz w:val="24"/>
                <w:szCs w:val="24"/>
              </w:rPr>
              <w:t xml:space="preserve"> +</w:t>
            </w:r>
            <w:r>
              <w:rPr>
                <w:rFonts w:ascii="Times New Roman" w:eastAsia="Aptos" w:hAnsi="Times New Roman" w:cs="Times New Roman"/>
                <w:i/>
                <w:iCs/>
                <w:color w:val="000000"/>
                <w:sz w:val="24"/>
                <w:szCs w:val="24"/>
              </w:rPr>
              <w:t xml:space="preserve"> S. </w:t>
            </w:r>
            <w:r>
              <w:rPr>
                <w:rFonts w:ascii="Times New Roman" w:eastAsia="Aptos" w:hAnsi="Times New Roman" w:cs="Times New Roman"/>
                <w:color w:val="000000"/>
                <w:sz w:val="24"/>
                <w:szCs w:val="24"/>
              </w:rPr>
              <w:t>sp. CCB +</w:t>
            </w:r>
            <w:r>
              <w:rPr>
                <w:rFonts w:ascii="Times New Roman" w:eastAsia="Aptos" w:hAnsi="Times New Roman" w:cs="Times New Roman"/>
                <w:i/>
                <w:iCs/>
                <w:sz w:val="24"/>
                <w:szCs w:val="24"/>
              </w:rPr>
              <w:t xml:space="preserve"> S. dekayi </w:t>
            </w:r>
            <w:r>
              <w:rPr>
                <w:rFonts w:ascii="Times New Roman" w:eastAsia="Aptos" w:hAnsi="Times New Roman" w:cs="Times New Roman"/>
                <w:sz w:val="24"/>
                <w:szCs w:val="24"/>
              </w:rPr>
              <w:t>U.S.A. South-Central</w:t>
            </w:r>
          </w:p>
        </w:tc>
        <w:tc>
          <w:tcPr>
            <w:tcW w:w="2834" w:type="dxa"/>
          </w:tcPr>
          <w:p w14:paraId="64822EB2"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0.106 (0.0, 0.131)</w:t>
            </w:r>
          </w:p>
        </w:tc>
      </w:tr>
      <w:tr w:rsidR="00EF5855" w14:paraId="3441E44D" w14:textId="77777777">
        <w:tc>
          <w:tcPr>
            <w:tcW w:w="3682" w:type="dxa"/>
          </w:tcPr>
          <w:p w14:paraId="2EF36DE1"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Mexico and Central America</w:t>
            </w:r>
            <w:r>
              <w:rPr>
                <w:rFonts w:ascii="Times New Roman" w:eastAsia="Aptos" w:hAnsi="Times New Roman" w:cs="Times New Roman"/>
                <w:i/>
                <w:iCs/>
                <w:sz w:val="24"/>
                <w:szCs w:val="24"/>
              </w:rPr>
              <w:t xml:space="preserve"> +</w:t>
            </w:r>
            <w:r>
              <w:rPr>
                <w:rFonts w:ascii="Times New Roman" w:eastAsia="Aptos" w:hAnsi="Times New Roman" w:cs="Times New Roman"/>
                <w:i/>
                <w:iCs/>
                <w:color w:val="000000"/>
                <w:sz w:val="24"/>
                <w:szCs w:val="24"/>
              </w:rPr>
              <w:t xml:space="preserve"> S. </w:t>
            </w:r>
            <w:r>
              <w:rPr>
                <w:rFonts w:ascii="Times New Roman" w:eastAsia="Aptos" w:hAnsi="Times New Roman" w:cs="Times New Roman"/>
                <w:color w:val="000000"/>
                <w:sz w:val="24"/>
                <w:szCs w:val="24"/>
              </w:rPr>
              <w:t>sp. CCB +</w:t>
            </w:r>
            <w:r>
              <w:rPr>
                <w:rFonts w:ascii="Times New Roman" w:eastAsia="Aptos" w:hAnsi="Times New Roman" w:cs="Times New Roman"/>
                <w:i/>
                <w:iCs/>
                <w:sz w:val="24"/>
                <w:szCs w:val="24"/>
              </w:rPr>
              <w:t xml:space="preserve"> S. dekayi </w:t>
            </w:r>
            <w:r>
              <w:rPr>
                <w:rFonts w:ascii="Times New Roman" w:eastAsia="Aptos" w:hAnsi="Times New Roman" w:cs="Times New Roman"/>
                <w:sz w:val="24"/>
                <w:szCs w:val="24"/>
              </w:rPr>
              <w:t>U.S.A. South-Central</w:t>
            </w:r>
          </w:p>
        </w:tc>
        <w:tc>
          <w:tcPr>
            <w:tcW w:w="2834" w:type="dxa"/>
          </w:tcPr>
          <w:p w14:paraId="4BCB2F39"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East</w:t>
            </w:r>
          </w:p>
        </w:tc>
        <w:tc>
          <w:tcPr>
            <w:tcW w:w="2834" w:type="dxa"/>
          </w:tcPr>
          <w:p w14:paraId="4CDF796B"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0.002 (0.0, 0.013)</w:t>
            </w:r>
          </w:p>
        </w:tc>
      </w:tr>
    </w:tbl>
    <w:p w14:paraId="5EE01D10" w14:textId="77777777" w:rsidR="00EF5855" w:rsidRDefault="00000000">
      <w:pPr>
        <w:spacing w:after="0" w:line="240" w:lineRule="auto"/>
        <w:rPr>
          <w:rFonts w:ascii="Times New Roman" w:hAnsi="Times New Roman" w:cs="Times New Roman"/>
          <w:sz w:val="24"/>
          <w:szCs w:val="24"/>
        </w:rPr>
      </w:pPr>
      <w:r>
        <w:br w:type="page"/>
      </w:r>
    </w:p>
    <w:p w14:paraId="56C7C667" w14:textId="48437D78" w:rsidR="00EF5855" w:rsidRDefault="000000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Table S</w:t>
      </w:r>
      <w:r w:rsidR="004A7D02">
        <w:rPr>
          <w:rFonts w:ascii="Times New Roman" w:hAnsi="Times New Roman" w:cs="Times New Roman"/>
          <w:sz w:val="24"/>
          <w:szCs w:val="24"/>
          <w:lang w:val="en-US"/>
        </w:rPr>
        <w:t>9</w:t>
      </w:r>
      <w:r>
        <w:rPr>
          <w:rFonts w:ascii="Times New Roman" w:hAnsi="Times New Roman" w:cs="Times New Roman"/>
          <w:sz w:val="24"/>
          <w:szCs w:val="24"/>
          <w:lang w:val="en-US"/>
        </w:rPr>
        <w:t xml:space="preserve">. Estimates of migration rates between </w:t>
      </w:r>
      <w:r>
        <w:rPr>
          <w:rFonts w:ascii="Times New Roman" w:hAnsi="Times New Roman" w:cs="Times New Roman"/>
          <w:i/>
          <w:iCs/>
          <w:sz w:val="24"/>
          <w:szCs w:val="24"/>
          <w:lang w:val="en-US"/>
        </w:rPr>
        <w:t>S. dekayi</w:t>
      </w:r>
      <w:r>
        <w:rPr>
          <w:rFonts w:ascii="Times New Roman" w:hAnsi="Times New Roman" w:cs="Times New Roman"/>
          <w:sz w:val="24"/>
          <w:szCs w:val="24"/>
          <w:lang w:val="en-US"/>
        </w:rPr>
        <w:t xml:space="preserve"> populations from the merge algorithm</w:t>
      </w:r>
      <w:r w:rsidR="001E6B1B">
        <w:rPr>
          <w:rFonts w:ascii="Times New Roman" w:hAnsi="Times New Roman" w:cs="Times New Roman"/>
          <w:sz w:val="24"/>
          <w:szCs w:val="24"/>
          <w:lang w:val="en-US"/>
        </w:rPr>
        <w:t xml:space="preserve"> </w:t>
      </w:r>
      <w:r w:rsidR="00E467FF">
        <w:rPr>
          <w:rFonts w:ascii="Times New Roman" w:hAnsi="Times New Roman" w:cs="Times New Roman"/>
          <w:sz w:val="24"/>
          <w:szCs w:val="24"/>
          <w:lang w:val="en-US"/>
        </w:rPr>
        <w:t xml:space="preserve">of </w:t>
      </w:r>
      <w:proofErr w:type="spellStart"/>
      <w:r w:rsidR="00E467FF">
        <w:rPr>
          <w:rFonts w:ascii="Times New Roman" w:hAnsi="Times New Roman" w:cs="Times New Roman"/>
          <w:sz w:val="24"/>
          <w:szCs w:val="24"/>
          <w:lang w:val="en-US"/>
        </w:rPr>
        <w:t>hhsd</w:t>
      </w:r>
      <w:proofErr w:type="spellEnd"/>
      <w:r w:rsidR="00E467FF">
        <w:rPr>
          <w:rFonts w:ascii="Times New Roman" w:hAnsi="Times New Roman" w:cs="Times New Roman"/>
          <w:sz w:val="24"/>
          <w:szCs w:val="24"/>
          <w:lang w:val="en-US"/>
        </w:rPr>
        <w:t xml:space="preserve">, </w:t>
      </w:r>
      <w:r w:rsidR="001E6B1B">
        <w:rPr>
          <w:rFonts w:ascii="Times New Roman" w:hAnsi="Times New Roman" w:cs="Times New Roman"/>
          <w:sz w:val="24"/>
          <w:szCs w:val="24"/>
          <w:lang w:val="en-US"/>
        </w:rPr>
        <w:t xml:space="preserve">with </w:t>
      </w:r>
      <w:r w:rsidR="00557000">
        <w:rPr>
          <w:rFonts w:ascii="Times New Roman" w:hAnsi="Times New Roman" w:cs="Times New Roman"/>
          <w:sz w:val="24"/>
          <w:szCs w:val="24"/>
          <w:lang w:val="en-US"/>
        </w:rPr>
        <w:t>admixed samples.</w:t>
      </w:r>
    </w:p>
    <w:tbl>
      <w:tblPr>
        <w:tblStyle w:val="Tablaconcuadrcula"/>
        <w:tblW w:w="9350" w:type="dxa"/>
        <w:tblLayout w:type="fixed"/>
        <w:tblLook w:val="04A0" w:firstRow="1" w:lastRow="0" w:firstColumn="1" w:lastColumn="0" w:noHBand="0" w:noVBand="1"/>
      </w:tblPr>
      <w:tblGrid>
        <w:gridCol w:w="3682"/>
        <w:gridCol w:w="2834"/>
        <w:gridCol w:w="2834"/>
      </w:tblGrid>
      <w:tr w:rsidR="00EF5855" w14:paraId="24B112F9" w14:textId="77777777">
        <w:tc>
          <w:tcPr>
            <w:tcW w:w="3682" w:type="dxa"/>
          </w:tcPr>
          <w:p w14:paraId="49134438"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Donor</w:t>
            </w:r>
          </w:p>
        </w:tc>
        <w:tc>
          <w:tcPr>
            <w:tcW w:w="2834" w:type="dxa"/>
          </w:tcPr>
          <w:p w14:paraId="032CFA47"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Recipient</w:t>
            </w:r>
          </w:p>
        </w:tc>
        <w:tc>
          <w:tcPr>
            <w:tcW w:w="2834" w:type="dxa"/>
          </w:tcPr>
          <w:p w14:paraId="6F8A38C7"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M (95% HPD CI)</w:t>
            </w:r>
          </w:p>
        </w:tc>
      </w:tr>
      <w:tr w:rsidR="00EF5855" w14:paraId="27AD1DC5" w14:textId="77777777">
        <w:tc>
          <w:tcPr>
            <w:tcW w:w="3682" w:type="dxa"/>
          </w:tcPr>
          <w:p w14:paraId="38319B6C"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East</w:t>
            </w:r>
          </w:p>
        </w:tc>
        <w:tc>
          <w:tcPr>
            <w:tcW w:w="2834" w:type="dxa"/>
          </w:tcPr>
          <w:p w14:paraId="62244437"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Mexico and Central America</w:t>
            </w:r>
            <w:r>
              <w:rPr>
                <w:rFonts w:ascii="Times New Roman" w:eastAsia="Aptos" w:hAnsi="Times New Roman" w:cs="Times New Roman"/>
                <w:i/>
                <w:iCs/>
                <w:sz w:val="24"/>
                <w:szCs w:val="24"/>
              </w:rPr>
              <w:t xml:space="preserve"> +</w:t>
            </w:r>
            <w:r>
              <w:rPr>
                <w:rFonts w:ascii="Times New Roman" w:eastAsia="Aptos" w:hAnsi="Times New Roman" w:cs="Times New Roman"/>
                <w:i/>
                <w:iCs/>
                <w:color w:val="000000"/>
                <w:sz w:val="24"/>
                <w:szCs w:val="24"/>
              </w:rPr>
              <w:t xml:space="preserve"> S. </w:t>
            </w:r>
            <w:r>
              <w:rPr>
                <w:rFonts w:ascii="Times New Roman" w:eastAsia="Aptos" w:hAnsi="Times New Roman" w:cs="Times New Roman"/>
                <w:color w:val="000000"/>
                <w:sz w:val="24"/>
                <w:szCs w:val="24"/>
              </w:rPr>
              <w:t>sp. CCB +</w:t>
            </w:r>
            <w:r>
              <w:rPr>
                <w:rFonts w:ascii="Times New Roman" w:eastAsia="Aptos" w:hAnsi="Times New Roman" w:cs="Times New Roman"/>
                <w:i/>
                <w:iCs/>
                <w:sz w:val="24"/>
                <w:szCs w:val="24"/>
              </w:rPr>
              <w:t xml:space="preserve"> S. dekayi </w:t>
            </w:r>
            <w:r>
              <w:rPr>
                <w:rFonts w:ascii="Times New Roman" w:eastAsia="Aptos" w:hAnsi="Times New Roman" w:cs="Times New Roman"/>
                <w:sz w:val="24"/>
                <w:szCs w:val="24"/>
              </w:rPr>
              <w:t>U.S.A. South-Central</w:t>
            </w:r>
          </w:p>
        </w:tc>
        <w:tc>
          <w:tcPr>
            <w:tcW w:w="2834" w:type="dxa"/>
          </w:tcPr>
          <w:p w14:paraId="2459E4D9"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0.174 (0.145, 0.204)</w:t>
            </w:r>
          </w:p>
        </w:tc>
      </w:tr>
      <w:tr w:rsidR="00EF5855" w14:paraId="4653292B" w14:textId="77777777">
        <w:tc>
          <w:tcPr>
            <w:tcW w:w="3682" w:type="dxa"/>
          </w:tcPr>
          <w:p w14:paraId="375BC63D"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Mexico and Central America</w:t>
            </w:r>
            <w:r>
              <w:rPr>
                <w:rFonts w:ascii="Times New Roman" w:eastAsia="Aptos" w:hAnsi="Times New Roman" w:cs="Times New Roman"/>
                <w:i/>
                <w:iCs/>
                <w:sz w:val="24"/>
                <w:szCs w:val="24"/>
              </w:rPr>
              <w:t xml:space="preserve"> +</w:t>
            </w:r>
            <w:r>
              <w:rPr>
                <w:rFonts w:ascii="Times New Roman" w:eastAsia="Aptos" w:hAnsi="Times New Roman" w:cs="Times New Roman"/>
                <w:i/>
                <w:iCs/>
                <w:color w:val="000000"/>
                <w:sz w:val="24"/>
                <w:szCs w:val="24"/>
              </w:rPr>
              <w:t xml:space="preserve"> S. </w:t>
            </w:r>
            <w:r>
              <w:rPr>
                <w:rFonts w:ascii="Times New Roman" w:eastAsia="Aptos" w:hAnsi="Times New Roman" w:cs="Times New Roman"/>
                <w:color w:val="000000"/>
                <w:sz w:val="24"/>
                <w:szCs w:val="24"/>
              </w:rPr>
              <w:t>sp. CCB +</w:t>
            </w:r>
            <w:r>
              <w:rPr>
                <w:rFonts w:ascii="Times New Roman" w:eastAsia="Aptos" w:hAnsi="Times New Roman" w:cs="Times New Roman"/>
                <w:i/>
                <w:iCs/>
                <w:sz w:val="24"/>
                <w:szCs w:val="24"/>
              </w:rPr>
              <w:t xml:space="preserve"> S. dekayi </w:t>
            </w:r>
            <w:r>
              <w:rPr>
                <w:rFonts w:ascii="Times New Roman" w:eastAsia="Aptos" w:hAnsi="Times New Roman" w:cs="Times New Roman"/>
                <w:sz w:val="24"/>
                <w:szCs w:val="24"/>
              </w:rPr>
              <w:t>U.S.A. South-Central</w:t>
            </w:r>
          </w:p>
        </w:tc>
        <w:tc>
          <w:tcPr>
            <w:tcW w:w="2834" w:type="dxa"/>
          </w:tcPr>
          <w:p w14:paraId="56D0EA6D"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East</w:t>
            </w:r>
          </w:p>
        </w:tc>
        <w:tc>
          <w:tcPr>
            <w:tcW w:w="2834" w:type="dxa"/>
          </w:tcPr>
          <w:p w14:paraId="27BE3064"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0.001 (0.0, 0.007)</w:t>
            </w:r>
          </w:p>
        </w:tc>
      </w:tr>
    </w:tbl>
    <w:p w14:paraId="7F5F4357" w14:textId="77777777" w:rsidR="00EF5855" w:rsidRDefault="00000000">
      <w:pPr>
        <w:suppressAutoHyphens w:val="0"/>
        <w:rPr>
          <w:rFonts w:ascii="Times New Roman" w:hAnsi="Times New Roman" w:cs="Times New Roman"/>
          <w:sz w:val="24"/>
          <w:szCs w:val="24"/>
          <w:lang w:val="en-US"/>
        </w:rPr>
      </w:pPr>
      <w:r>
        <w:br w:type="page"/>
      </w:r>
    </w:p>
    <w:p w14:paraId="04A74FF4" w14:textId="7B97816E" w:rsidR="00EF5855" w:rsidRDefault="000000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Table S</w:t>
      </w:r>
      <w:r w:rsidR="004A7D02">
        <w:rPr>
          <w:rFonts w:ascii="Times New Roman" w:hAnsi="Times New Roman" w:cs="Times New Roman"/>
          <w:sz w:val="24"/>
          <w:szCs w:val="24"/>
          <w:lang w:val="en-US"/>
        </w:rPr>
        <w:t>10</w:t>
      </w:r>
      <w:r>
        <w:rPr>
          <w:rFonts w:ascii="Times New Roman" w:hAnsi="Times New Roman" w:cs="Times New Roman"/>
          <w:sz w:val="24"/>
          <w:szCs w:val="24"/>
          <w:lang w:val="en-US"/>
        </w:rPr>
        <w:t xml:space="preserve">. Estimates of migration rates between </w:t>
      </w:r>
      <w:r>
        <w:rPr>
          <w:rFonts w:ascii="Times New Roman" w:hAnsi="Times New Roman" w:cs="Times New Roman"/>
          <w:i/>
          <w:iCs/>
          <w:sz w:val="24"/>
          <w:szCs w:val="24"/>
          <w:lang w:val="en-US"/>
        </w:rPr>
        <w:t>S. dekayi</w:t>
      </w:r>
      <w:r>
        <w:rPr>
          <w:rFonts w:ascii="Times New Roman" w:hAnsi="Times New Roman" w:cs="Times New Roman"/>
          <w:sz w:val="24"/>
          <w:szCs w:val="24"/>
          <w:lang w:val="en-US"/>
        </w:rPr>
        <w:t xml:space="preserve"> populations from the split algorithm</w:t>
      </w:r>
      <w:r w:rsidR="00557000">
        <w:rPr>
          <w:rFonts w:ascii="Times New Roman" w:hAnsi="Times New Roman" w:cs="Times New Roman"/>
          <w:sz w:val="24"/>
          <w:szCs w:val="24"/>
          <w:lang w:val="en-US"/>
        </w:rPr>
        <w:t xml:space="preserve"> </w:t>
      </w:r>
      <w:r w:rsidR="00E467FF">
        <w:rPr>
          <w:rFonts w:ascii="Times New Roman" w:hAnsi="Times New Roman" w:cs="Times New Roman"/>
          <w:sz w:val="24"/>
          <w:szCs w:val="24"/>
          <w:lang w:val="en-US"/>
        </w:rPr>
        <w:t xml:space="preserve">of </w:t>
      </w:r>
      <w:proofErr w:type="spellStart"/>
      <w:r w:rsidR="00E467FF">
        <w:rPr>
          <w:rFonts w:ascii="Times New Roman" w:hAnsi="Times New Roman" w:cs="Times New Roman"/>
          <w:sz w:val="24"/>
          <w:szCs w:val="24"/>
          <w:lang w:val="en-US"/>
        </w:rPr>
        <w:t>hhsd</w:t>
      </w:r>
      <w:proofErr w:type="spellEnd"/>
      <w:r w:rsidR="00E467FF">
        <w:rPr>
          <w:rFonts w:ascii="Times New Roman" w:hAnsi="Times New Roman" w:cs="Times New Roman"/>
          <w:sz w:val="24"/>
          <w:szCs w:val="24"/>
          <w:lang w:val="en-US"/>
        </w:rPr>
        <w:t xml:space="preserve">, </w:t>
      </w:r>
      <w:r w:rsidR="00557000">
        <w:rPr>
          <w:rFonts w:ascii="Times New Roman" w:hAnsi="Times New Roman" w:cs="Times New Roman"/>
          <w:sz w:val="24"/>
          <w:szCs w:val="24"/>
          <w:lang w:val="en-US"/>
        </w:rPr>
        <w:t>with admixed samples.</w:t>
      </w:r>
    </w:p>
    <w:tbl>
      <w:tblPr>
        <w:tblStyle w:val="Tablaconcuadrcula"/>
        <w:tblW w:w="9350" w:type="dxa"/>
        <w:tblLayout w:type="fixed"/>
        <w:tblLook w:val="04A0" w:firstRow="1" w:lastRow="0" w:firstColumn="1" w:lastColumn="0" w:noHBand="0" w:noVBand="1"/>
      </w:tblPr>
      <w:tblGrid>
        <w:gridCol w:w="3682"/>
        <w:gridCol w:w="2834"/>
        <w:gridCol w:w="2834"/>
      </w:tblGrid>
      <w:tr w:rsidR="00EF5855" w14:paraId="5AF056AB" w14:textId="77777777">
        <w:tc>
          <w:tcPr>
            <w:tcW w:w="3682" w:type="dxa"/>
          </w:tcPr>
          <w:p w14:paraId="21B2F3F9"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Donor</w:t>
            </w:r>
          </w:p>
        </w:tc>
        <w:tc>
          <w:tcPr>
            <w:tcW w:w="2834" w:type="dxa"/>
          </w:tcPr>
          <w:p w14:paraId="69465100"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Recipient</w:t>
            </w:r>
          </w:p>
        </w:tc>
        <w:tc>
          <w:tcPr>
            <w:tcW w:w="2834" w:type="dxa"/>
          </w:tcPr>
          <w:p w14:paraId="499E5A05"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sz w:val="24"/>
                <w:szCs w:val="24"/>
              </w:rPr>
              <w:t>M (95% HPD CI)</w:t>
            </w:r>
          </w:p>
        </w:tc>
      </w:tr>
      <w:tr w:rsidR="00EF5855" w14:paraId="644E5618" w14:textId="77777777">
        <w:tc>
          <w:tcPr>
            <w:tcW w:w="3682" w:type="dxa"/>
          </w:tcPr>
          <w:p w14:paraId="5139CAB1"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East</w:t>
            </w:r>
          </w:p>
        </w:tc>
        <w:tc>
          <w:tcPr>
            <w:tcW w:w="2834" w:type="dxa"/>
          </w:tcPr>
          <w:p w14:paraId="3121C9B5"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Mexico and Central America</w:t>
            </w:r>
            <w:r>
              <w:rPr>
                <w:rFonts w:ascii="Times New Roman" w:eastAsia="Aptos" w:hAnsi="Times New Roman" w:cs="Times New Roman"/>
                <w:i/>
                <w:iCs/>
                <w:sz w:val="24"/>
                <w:szCs w:val="24"/>
              </w:rPr>
              <w:t xml:space="preserve"> +</w:t>
            </w:r>
            <w:r>
              <w:rPr>
                <w:rFonts w:ascii="Times New Roman" w:eastAsia="Aptos" w:hAnsi="Times New Roman" w:cs="Times New Roman"/>
                <w:i/>
                <w:iCs/>
                <w:color w:val="000000"/>
                <w:sz w:val="24"/>
                <w:szCs w:val="24"/>
              </w:rPr>
              <w:t xml:space="preserve"> S. </w:t>
            </w:r>
            <w:r>
              <w:rPr>
                <w:rFonts w:ascii="Times New Roman" w:eastAsia="Aptos" w:hAnsi="Times New Roman" w:cs="Times New Roman"/>
                <w:color w:val="000000"/>
                <w:sz w:val="24"/>
                <w:szCs w:val="24"/>
              </w:rPr>
              <w:t>sp. CCB +</w:t>
            </w:r>
            <w:r>
              <w:rPr>
                <w:rFonts w:ascii="Times New Roman" w:eastAsia="Aptos" w:hAnsi="Times New Roman" w:cs="Times New Roman"/>
                <w:i/>
                <w:iCs/>
                <w:sz w:val="24"/>
                <w:szCs w:val="24"/>
              </w:rPr>
              <w:t xml:space="preserve"> S. dekayi </w:t>
            </w:r>
            <w:r>
              <w:rPr>
                <w:rFonts w:ascii="Times New Roman" w:eastAsia="Aptos" w:hAnsi="Times New Roman" w:cs="Times New Roman"/>
                <w:sz w:val="24"/>
                <w:szCs w:val="24"/>
              </w:rPr>
              <w:t>U.S.A. South-Central</w:t>
            </w:r>
          </w:p>
        </w:tc>
        <w:tc>
          <w:tcPr>
            <w:tcW w:w="2834" w:type="dxa"/>
          </w:tcPr>
          <w:p w14:paraId="784403AF"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0.175 (0.145, 0.204)</w:t>
            </w:r>
          </w:p>
        </w:tc>
      </w:tr>
      <w:tr w:rsidR="00EF5855" w14:paraId="01C00D5E" w14:textId="77777777">
        <w:tc>
          <w:tcPr>
            <w:tcW w:w="3682" w:type="dxa"/>
          </w:tcPr>
          <w:p w14:paraId="2C49CAC9"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Mexico and Central America</w:t>
            </w:r>
            <w:r>
              <w:rPr>
                <w:rFonts w:ascii="Times New Roman" w:eastAsia="Aptos" w:hAnsi="Times New Roman" w:cs="Times New Roman"/>
                <w:i/>
                <w:iCs/>
                <w:sz w:val="24"/>
                <w:szCs w:val="24"/>
              </w:rPr>
              <w:t xml:space="preserve"> +</w:t>
            </w:r>
            <w:r>
              <w:rPr>
                <w:rFonts w:ascii="Times New Roman" w:eastAsia="Aptos" w:hAnsi="Times New Roman" w:cs="Times New Roman"/>
                <w:i/>
                <w:iCs/>
                <w:color w:val="000000"/>
                <w:sz w:val="24"/>
                <w:szCs w:val="24"/>
              </w:rPr>
              <w:t xml:space="preserve"> S. </w:t>
            </w:r>
            <w:r>
              <w:rPr>
                <w:rFonts w:ascii="Times New Roman" w:eastAsia="Aptos" w:hAnsi="Times New Roman" w:cs="Times New Roman"/>
                <w:color w:val="000000"/>
                <w:sz w:val="24"/>
                <w:szCs w:val="24"/>
              </w:rPr>
              <w:t>sp. CCB +</w:t>
            </w:r>
            <w:r>
              <w:rPr>
                <w:rFonts w:ascii="Times New Roman" w:eastAsia="Aptos" w:hAnsi="Times New Roman" w:cs="Times New Roman"/>
                <w:i/>
                <w:iCs/>
                <w:sz w:val="24"/>
                <w:szCs w:val="24"/>
              </w:rPr>
              <w:t xml:space="preserve"> S. dekayi </w:t>
            </w:r>
            <w:r>
              <w:rPr>
                <w:rFonts w:ascii="Times New Roman" w:eastAsia="Aptos" w:hAnsi="Times New Roman" w:cs="Times New Roman"/>
                <w:sz w:val="24"/>
                <w:szCs w:val="24"/>
              </w:rPr>
              <w:t>U.S.A. South-Central</w:t>
            </w:r>
          </w:p>
        </w:tc>
        <w:tc>
          <w:tcPr>
            <w:tcW w:w="2834" w:type="dxa"/>
          </w:tcPr>
          <w:p w14:paraId="25F5425C"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i/>
                <w:iCs/>
                <w:sz w:val="24"/>
                <w:szCs w:val="24"/>
              </w:rPr>
              <w:t xml:space="preserve">S. dekayi </w:t>
            </w:r>
            <w:r>
              <w:rPr>
                <w:rFonts w:ascii="Times New Roman" w:eastAsia="Aptos" w:hAnsi="Times New Roman" w:cs="Times New Roman"/>
                <w:sz w:val="24"/>
                <w:szCs w:val="24"/>
              </w:rPr>
              <w:t>U.S.A. East</w:t>
            </w:r>
          </w:p>
        </w:tc>
        <w:tc>
          <w:tcPr>
            <w:tcW w:w="2834" w:type="dxa"/>
          </w:tcPr>
          <w:p w14:paraId="4CFF85E2" w14:textId="77777777" w:rsidR="00EF5855" w:rsidRDefault="00000000">
            <w:pPr>
              <w:spacing w:after="0" w:line="276" w:lineRule="auto"/>
              <w:rPr>
                <w:rFonts w:ascii="Times New Roman" w:eastAsia="Aptos" w:hAnsi="Times New Roman" w:cs="Times New Roman"/>
                <w:sz w:val="24"/>
                <w:szCs w:val="24"/>
              </w:rPr>
            </w:pPr>
            <w:r>
              <w:rPr>
                <w:rFonts w:ascii="Times New Roman" w:eastAsia="Aptos" w:hAnsi="Times New Roman" w:cs="Times New Roman"/>
                <w:color w:val="000000"/>
                <w:sz w:val="24"/>
                <w:szCs w:val="24"/>
              </w:rPr>
              <w:t>0.001 (0.0, 0.006)</w:t>
            </w:r>
          </w:p>
        </w:tc>
      </w:tr>
    </w:tbl>
    <w:p w14:paraId="3FCD6F98" w14:textId="77777777" w:rsidR="00EF5855" w:rsidRDefault="00000000">
      <w:pPr>
        <w:suppressAutoHyphens w:val="0"/>
        <w:rPr>
          <w:rFonts w:ascii="Times New Roman" w:hAnsi="Times New Roman" w:cs="Times New Roman"/>
          <w:sz w:val="24"/>
          <w:szCs w:val="24"/>
          <w:lang w:val="en-US"/>
        </w:rPr>
      </w:pPr>
      <w:r>
        <w:br w:type="page"/>
      </w:r>
    </w:p>
    <w:p w14:paraId="473EE6A6" w14:textId="008185CE" w:rsidR="00EF5855" w:rsidRDefault="000000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Table S</w:t>
      </w:r>
      <w:r w:rsidR="0073142A">
        <w:rPr>
          <w:rFonts w:ascii="Times New Roman" w:hAnsi="Times New Roman" w:cs="Times New Roman"/>
          <w:sz w:val="24"/>
          <w:szCs w:val="24"/>
          <w:lang w:val="en-US"/>
        </w:rPr>
        <w:t>1</w:t>
      </w:r>
      <w:r w:rsidR="004A7D02">
        <w:rPr>
          <w:rFonts w:ascii="Times New Roman" w:hAnsi="Times New Roman" w:cs="Times New Roman"/>
          <w:sz w:val="24"/>
          <w:szCs w:val="24"/>
          <w:lang w:val="en-US"/>
        </w:rPr>
        <w:t>1</w:t>
      </w:r>
      <w:r>
        <w:rPr>
          <w:rFonts w:ascii="Times New Roman" w:hAnsi="Times New Roman" w:cs="Times New Roman"/>
          <w:sz w:val="24"/>
          <w:szCs w:val="24"/>
          <w:lang w:val="en-US"/>
        </w:rPr>
        <w:t xml:space="preserve">. Eigenvalues, percentage of variance explained, cumulative percentage of variance explained and eigenvectors (loadings) of each </w:t>
      </w:r>
      <w:r w:rsidR="003028FF">
        <w:rPr>
          <w:rFonts w:ascii="Times New Roman" w:hAnsi="Times New Roman" w:cs="Times New Roman"/>
          <w:sz w:val="24"/>
          <w:szCs w:val="24"/>
          <w:lang w:val="en-US"/>
        </w:rPr>
        <w:t xml:space="preserve">morphological </w:t>
      </w:r>
      <w:r>
        <w:rPr>
          <w:rFonts w:ascii="Times New Roman" w:hAnsi="Times New Roman" w:cs="Times New Roman"/>
          <w:sz w:val="24"/>
          <w:szCs w:val="24"/>
          <w:lang w:val="en-US"/>
        </w:rPr>
        <w:t xml:space="preserve">trait for each of the principal components. Traits with the heaviest loadings are in </w:t>
      </w:r>
      <w:r>
        <w:rPr>
          <w:rFonts w:ascii="Times New Roman" w:hAnsi="Times New Roman" w:cs="Times New Roman"/>
          <w:bCs/>
          <w:sz w:val="24"/>
          <w:szCs w:val="24"/>
          <w:lang w:val="en-US"/>
        </w:rPr>
        <w:t>bold</w:t>
      </w:r>
      <w:r>
        <w:rPr>
          <w:rFonts w:ascii="Times New Roman" w:hAnsi="Times New Roman" w:cs="Times New Roman"/>
          <w:sz w:val="24"/>
          <w:szCs w:val="24"/>
          <w:lang w:val="en-US"/>
        </w:rPr>
        <w:t>.</w:t>
      </w:r>
    </w:p>
    <w:p w14:paraId="0FFB8FC7" w14:textId="77777777" w:rsidR="003028FF" w:rsidRDefault="003028FF">
      <w:pPr>
        <w:spacing w:after="0" w:line="240" w:lineRule="auto"/>
        <w:rPr>
          <w:rFonts w:ascii="Times New Roman" w:hAnsi="Times New Roman" w:cs="Times New Roman"/>
          <w:sz w:val="24"/>
          <w:szCs w:val="24"/>
          <w:lang w:val="en-US"/>
        </w:rPr>
      </w:pPr>
    </w:p>
    <w:tbl>
      <w:tblPr>
        <w:tblStyle w:val="Tablaconcuadrcula"/>
        <w:tblW w:w="9020" w:type="dxa"/>
        <w:tblLayout w:type="fixed"/>
        <w:tblLook w:val="04A0" w:firstRow="1" w:lastRow="0" w:firstColumn="1" w:lastColumn="0" w:noHBand="0" w:noVBand="1"/>
      </w:tblPr>
      <w:tblGrid>
        <w:gridCol w:w="1750"/>
        <w:gridCol w:w="1454"/>
        <w:gridCol w:w="1454"/>
        <w:gridCol w:w="1454"/>
        <w:gridCol w:w="1454"/>
        <w:gridCol w:w="1454"/>
      </w:tblGrid>
      <w:tr w:rsidR="00EF5855" w14:paraId="2BD759D2" w14:textId="77777777">
        <w:trPr>
          <w:trHeight w:val="288"/>
        </w:trPr>
        <w:tc>
          <w:tcPr>
            <w:tcW w:w="1749" w:type="dxa"/>
          </w:tcPr>
          <w:p w14:paraId="53234346" w14:textId="77777777" w:rsidR="00EF5855" w:rsidRDefault="00000000">
            <w:pPr>
              <w:suppressAutoHyphens w:val="0"/>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Eigenvalues</w:t>
            </w:r>
          </w:p>
        </w:tc>
        <w:tc>
          <w:tcPr>
            <w:tcW w:w="1454" w:type="dxa"/>
          </w:tcPr>
          <w:p w14:paraId="0AD8AD86"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PC1</w:t>
            </w:r>
          </w:p>
        </w:tc>
        <w:tc>
          <w:tcPr>
            <w:tcW w:w="1454" w:type="dxa"/>
          </w:tcPr>
          <w:p w14:paraId="3585A008"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PC2</w:t>
            </w:r>
          </w:p>
        </w:tc>
        <w:tc>
          <w:tcPr>
            <w:tcW w:w="1454" w:type="dxa"/>
          </w:tcPr>
          <w:p w14:paraId="62592F24"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PC3</w:t>
            </w:r>
          </w:p>
        </w:tc>
        <w:tc>
          <w:tcPr>
            <w:tcW w:w="1454" w:type="dxa"/>
          </w:tcPr>
          <w:p w14:paraId="127268EC"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PC4</w:t>
            </w:r>
          </w:p>
        </w:tc>
        <w:tc>
          <w:tcPr>
            <w:tcW w:w="1454" w:type="dxa"/>
          </w:tcPr>
          <w:p w14:paraId="4A2FEE57"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PC5</w:t>
            </w:r>
          </w:p>
        </w:tc>
      </w:tr>
      <w:tr w:rsidR="00EF5855" w14:paraId="5983125F" w14:textId="77777777">
        <w:trPr>
          <w:trHeight w:val="288"/>
        </w:trPr>
        <w:tc>
          <w:tcPr>
            <w:tcW w:w="1749" w:type="dxa"/>
          </w:tcPr>
          <w:p w14:paraId="7F9D9B70" w14:textId="77777777" w:rsidR="00EF5855" w:rsidRDefault="00000000">
            <w:pPr>
              <w:suppressAutoHyphens w:val="0"/>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Variance</w:t>
            </w:r>
          </w:p>
        </w:tc>
        <w:tc>
          <w:tcPr>
            <w:tcW w:w="1454" w:type="dxa"/>
          </w:tcPr>
          <w:p w14:paraId="5C6102D5"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9.567</w:t>
            </w:r>
          </w:p>
        </w:tc>
        <w:tc>
          <w:tcPr>
            <w:tcW w:w="1454" w:type="dxa"/>
          </w:tcPr>
          <w:p w14:paraId="10B69BD8"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1.799</w:t>
            </w:r>
          </w:p>
        </w:tc>
        <w:tc>
          <w:tcPr>
            <w:tcW w:w="1454" w:type="dxa"/>
          </w:tcPr>
          <w:p w14:paraId="4885679D"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1.387</w:t>
            </w:r>
          </w:p>
        </w:tc>
        <w:tc>
          <w:tcPr>
            <w:tcW w:w="1454" w:type="dxa"/>
          </w:tcPr>
          <w:p w14:paraId="40E4CA13"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1.077</w:t>
            </w:r>
          </w:p>
        </w:tc>
        <w:tc>
          <w:tcPr>
            <w:tcW w:w="1454" w:type="dxa"/>
          </w:tcPr>
          <w:p w14:paraId="24292527"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0.680</w:t>
            </w:r>
          </w:p>
        </w:tc>
      </w:tr>
      <w:tr w:rsidR="00EF5855" w14:paraId="64E7B5A4" w14:textId="77777777">
        <w:trPr>
          <w:trHeight w:val="288"/>
        </w:trPr>
        <w:tc>
          <w:tcPr>
            <w:tcW w:w="1749" w:type="dxa"/>
          </w:tcPr>
          <w:p w14:paraId="1464B21D" w14:textId="551EE29F" w:rsidR="00EF5855" w:rsidRDefault="00000000">
            <w:pPr>
              <w:suppressAutoHyphens w:val="0"/>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 </w:t>
            </w:r>
            <w:r w:rsidR="003028FF">
              <w:rPr>
                <w:rFonts w:ascii="Times New Roman" w:eastAsia="Times New Roman" w:hAnsi="Times New Roman" w:cs="Times New Roman"/>
                <w:kern w:val="0"/>
                <w:sz w:val="24"/>
                <w:szCs w:val="24"/>
                <w:lang w:eastAsia="es-MX"/>
                <w14:ligatures w14:val="none"/>
              </w:rPr>
              <w:t>variance</w:t>
            </w:r>
          </w:p>
        </w:tc>
        <w:tc>
          <w:tcPr>
            <w:tcW w:w="1454" w:type="dxa"/>
          </w:tcPr>
          <w:p w14:paraId="7611AFB7"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53.148</w:t>
            </w:r>
          </w:p>
        </w:tc>
        <w:tc>
          <w:tcPr>
            <w:tcW w:w="1454" w:type="dxa"/>
          </w:tcPr>
          <w:p w14:paraId="1F8EEDA1"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9.993</w:t>
            </w:r>
          </w:p>
        </w:tc>
        <w:tc>
          <w:tcPr>
            <w:tcW w:w="1454" w:type="dxa"/>
          </w:tcPr>
          <w:p w14:paraId="493EED6A"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7.694</w:t>
            </w:r>
          </w:p>
        </w:tc>
        <w:tc>
          <w:tcPr>
            <w:tcW w:w="1454" w:type="dxa"/>
          </w:tcPr>
          <w:p w14:paraId="0E26D0A1"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5.986</w:t>
            </w:r>
          </w:p>
        </w:tc>
        <w:tc>
          <w:tcPr>
            <w:tcW w:w="1454" w:type="dxa"/>
          </w:tcPr>
          <w:p w14:paraId="021E7128"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3.779</w:t>
            </w:r>
          </w:p>
        </w:tc>
      </w:tr>
      <w:tr w:rsidR="00EF5855" w14:paraId="23DF4376" w14:textId="77777777">
        <w:trPr>
          <w:trHeight w:val="288"/>
        </w:trPr>
        <w:tc>
          <w:tcPr>
            <w:tcW w:w="1749" w:type="dxa"/>
          </w:tcPr>
          <w:p w14:paraId="28303191" w14:textId="68A112C6" w:rsidR="00EF5855" w:rsidRDefault="00000000">
            <w:pPr>
              <w:suppressAutoHyphens w:val="0"/>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Cum. % var</w:t>
            </w:r>
            <w:r w:rsidR="003028FF">
              <w:rPr>
                <w:rFonts w:ascii="Times New Roman" w:eastAsia="Times New Roman" w:hAnsi="Times New Roman" w:cs="Times New Roman"/>
                <w:kern w:val="0"/>
                <w:sz w:val="24"/>
                <w:szCs w:val="24"/>
                <w:lang w:eastAsia="es-MX"/>
                <w14:ligatures w14:val="none"/>
              </w:rPr>
              <w:t>iance</w:t>
            </w:r>
          </w:p>
        </w:tc>
        <w:tc>
          <w:tcPr>
            <w:tcW w:w="1454" w:type="dxa"/>
          </w:tcPr>
          <w:p w14:paraId="5BEA621D"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53.148</w:t>
            </w:r>
          </w:p>
        </w:tc>
        <w:tc>
          <w:tcPr>
            <w:tcW w:w="1454" w:type="dxa"/>
          </w:tcPr>
          <w:p w14:paraId="49C2D597"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63.141</w:t>
            </w:r>
          </w:p>
        </w:tc>
        <w:tc>
          <w:tcPr>
            <w:tcW w:w="1454" w:type="dxa"/>
          </w:tcPr>
          <w:p w14:paraId="5288E0A4"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70.835</w:t>
            </w:r>
          </w:p>
        </w:tc>
        <w:tc>
          <w:tcPr>
            <w:tcW w:w="1454" w:type="dxa"/>
          </w:tcPr>
          <w:p w14:paraId="681EC4CC"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76.821</w:t>
            </w:r>
          </w:p>
        </w:tc>
        <w:tc>
          <w:tcPr>
            <w:tcW w:w="1454" w:type="dxa"/>
          </w:tcPr>
          <w:p w14:paraId="7F70C269"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80.599</w:t>
            </w:r>
          </w:p>
        </w:tc>
      </w:tr>
      <w:tr w:rsidR="00EF5855" w14:paraId="6D889F73" w14:textId="77777777">
        <w:trPr>
          <w:trHeight w:val="288"/>
        </w:trPr>
        <w:tc>
          <w:tcPr>
            <w:tcW w:w="1749" w:type="dxa"/>
          </w:tcPr>
          <w:p w14:paraId="472BCF5F" w14:textId="77777777" w:rsidR="00EF5855" w:rsidRDefault="00000000">
            <w:pPr>
              <w:suppressAutoHyphens w:val="0"/>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Eigenvectors</w:t>
            </w:r>
          </w:p>
        </w:tc>
        <w:tc>
          <w:tcPr>
            <w:tcW w:w="1454" w:type="dxa"/>
          </w:tcPr>
          <w:p w14:paraId="76BF509E"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PC1</w:t>
            </w:r>
          </w:p>
        </w:tc>
        <w:tc>
          <w:tcPr>
            <w:tcW w:w="1454" w:type="dxa"/>
          </w:tcPr>
          <w:p w14:paraId="2484A6D3"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PC2</w:t>
            </w:r>
          </w:p>
        </w:tc>
        <w:tc>
          <w:tcPr>
            <w:tcW w:w="1454" w:type="dxa"/>
          </w:tcPr>
          <w:p w14:paraId="1000B603"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PC3</w:t>
            </w:r>
          </w:p>
        </w:tc>
        <w:tc>
          <w:tcPr>
            <w:tcW w:w="1454" w:type="dxa"/>
          </w:tcPr>
          <w:p w14:paraId="06533DE7"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PC4</w:t>
            </w:r>
          </w:p>
        </w:tc>
        <w:tc>
          <w:tcPr>
            <w:tcW w:w="1454" w:type="dxa"/>
          </w:tcPr>
          <w:p w14:paraId="427A6BDC"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PC5</w:t>
            </w:r>
          </w:p>
        </w:tc>
      </w:tr>
      <w:tr w:rsidR="00EF5855" w14:paraId="2E741426" w14:textId="77777777">
        <w:trPr>
          <w:trHeight w:val="288"/>
        </w:trPr>
        <w:tc>
          <w:tcPr>
            <w:tcW w:w="1749" w:type="dxa"/>
          </w:tcPr>
          <w:p w14:paraId="2D59F863"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SVL</w:t>
            </w:r>
          </w:p>
        </w:tc>
        <w:tc>
          <w:tcPr>
            <w:tcW w:w="1454" w:type="dxa"/>
          </w:tcPr>
          <w:p w14:paraId="6F9AC04F"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0.24604133</w:t>
            </w:r>
          </w:p>
        </w:tc>
        <w:tc>
          <w:tcPr>
            <w:tcW w:w="1454" w:type="dxa"/>
          </w:tcPr>
          <w:p w14:paraId="1ED08871"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0.26621152</w:t>
            </w:r>
          </w:p>
        </w:tc>
        <w:tc>
          <w:tcPr>
            <w:tcW w:w="1454" w:type="dxa"/>
          </w:tcPr>
          <w:p w14:paraId="410F268D"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-0.05255157</w:t>
            </w:r>
          </w:p>
        </w:tc>
        <w:tc>
          <w:tcPr>
            <w:tcW w:w="1454" w:type="dxa"/>
          </w:tcPr>
          <w:p w14:paraId="7D46BE58"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0.24624963</w:t>
            </w:r>
          </w:p>
        </w:tc>
        <w:tc>
          <w:tcPr>
            <w:tcW w:w="1454" w:type="dxa"/>
          </w:tcPr>
          <w:p w14:paraId="1E012EFB"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-0.19930148</w:t>
            </w:r>
          </w:p>
        </w:tc>
      </w:tr>
      <w:tr w:rsidR="00EF5855" w14:paraId="24087681" w14:textId="77777777">
        <w:trPr>
          <w:trHeight w:val="288"/>
        </w:trPr>
        <w:tc>
          <w:tcPr>
            <w:tcW w:w="1749" w:type="dxa"/>
          </w:tcPr>
          <w:p w14:paraId="3635BBCA"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TL</w:t>
            </w:r>
          </w:p>
        </w:tc>
        <w:tc>
          <w:tcPr>
            <w:tcW w:w="1454" w:type="dxa"/>
          </w:tcPr>
          <w:p w14:paraId="467200E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0.19689449</w:t>
            </w:r>
          </w:p>
        </w:tc>
        <w:tc>
          <w:tcPr>
            <w:tcW w:w="1454" w:type="dxa"/>
          </w:tcPr>
          <w:p w14:paraId="1E98C967"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0.31584052</w:t>
            </w:r>
          </w:p>
        </w:tc>
        <w:tc>
          <w:tcPr>
            <w:tcW w:w="1454" w:type="dxa"/>
          </w:tcPr>
          <w:p w14:paraId="66732C16"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0.45429252</w:t>
            </w:r>
          </w:p>
        </w:tc>
        <w:tc>
          <w:tcPr>
            <w:tcW w:w="1454" w:type="dxa"/>
          </w:tcPr>
          <w:p w14:paraId="6B6F469E"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0.02981611</w:t>
            </w:r>
          </w:p>
        </w:tc>
        <w:tc>
          <w:tcPr>
            <w:tcW w:w="1454" w:type="dxa"/>
          </w:tcPr>
          <w:p w14:paraId="26F51A8E"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-0.01819487</w:t>
            </w:r>
          </w:p>
        </w:tc>
      </w:tr>
      <w:tr w:rsidR="00EF5855" w14:paraId="78A10365" w14:textId="77777777">
        <w:trPr>
          <w:trHeight w:val="288"/>
        </w:trPr>
        <w:tc>
          <w:tcPr>
            <w:tcW w:w="1749" w:type="dxa"/>
          </w:tcPr>
          <w:p w14:paraId="73B70030"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HL</w:t>
            </w:r>
          </w:p>
        </w:tc>
        <w:tc>
          <w:tcPr>
            <w:tcW w:w="1454" w:type="dxa"/>
          </w:tcPr>
          <w:p w14:paraId="4E8F1CA9"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0.30717746</w:t>
            </w:r>
          </w:p>
        </w:tc>
        <w:tc>
          <w:tcPr>
            <w:tcW w:w="1454" w:type="dxa"/>
          </w:tcPr>
          <w:p w14:paraId="634B5689"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-0.02502439</w:t>
            </w:r>
          </w:p>
        </w:tc>
        <w:tc>
          <w:tcPr>
            <w:tcW w:w="1454" w:type="dxa"/>
          </w:tcPr>
          <w:p w14:paraId="5C43A91F"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0.01609737</w:t>
            </w:r>
          </w:p>
        </w:tc>
        <w:tc>
          <w:tcPr>
            <w:tcW w:w="1454" w:type="dxa"/>
          </w:tcPr>
          <w:p w14:paraId="2ABC04EC"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-0.00570768</w:t>
            </w:r>
          </w:p>
        </w:tc>
        <w:tc>
          <w:tcPr>
            <w:tcW w:w="1454" w:type="dxa"/>
          </w:tcPr>
          <w:p w14:paraId="0A15927A"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-0.16285230</w:t>
            </w:r>
          </w:p>
        </w:tc>
      </w:tr>
      <w:tr w:rsidR="00EF5855" w14:paraId="0E40677F" w14:textId="77777777">
        <w:trPr>
          <w:trHeight w:val="288"/>
        </w:trPr>
        <w:tc>
          <w:tcPr>
            <w:tcW w:w="1749" w:type="dxa"/>
          </w:tcPr>
          <w:p w14:paraId="540C38EB"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HW</w:t>
            </w:r>
          </w:p>
        </w:tc>
        <w:tc>
          <w:tcPr>
            <w:tcW w:w="1454" w:type="dxa"/>
          </w:tcPr>
          <w:p w14:paraId="73F0798B"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0.25457346</w:t>
            </w:r>
          </w:p>
        </w:tc>
        <w:tc>
          <w:tcPr>
            <w:tcW w:w="1454" w:type="dxa"/>
          </w:tcPr>
          <w:p w14:paraId="6B73B218"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0.09540670</w:t>
            </w:r>
          </w:p>
        </w:tc>
        <w:tc>
          <w:tcPr>
            <w:tcW w:w="1454" w:type="dxa"/>
          </w:tcPr>
          <w:p w14:paraId="50843270"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-0.04690259</w:t>
            </w:r>
          </w:p>
        </w:tc>
        <w:tc>
          <w:tcPr>
            <w:tcW w:w="1454" w:type="dxa"/>
          </w:tcPr>
          <w:p w14:paraId="7A8FC5EE"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0.26928406</w:t>
            </w:r>
          </w:p>
        </w:tc>
        <w:tc>
          <w:tcPr>
            <w:tcW w:w="1454" w:type="dxa"/>
          </w:tcPr>
          <w:p w14:paraId="78A93418"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0.26779319</w:t>
            </w:r>
          </w:p>
        </w:tc>
      </w:tr>
      <w:tr w:rsidR="00EF5855" w14:paraId="4D58D0E9" w14:textId="77777777">
        <w:trPr>
          <w:trHeight w:val="288"/>
        </w:trPr>
        <w:tc>
          <w:tcPr>
            <w:tcW w:w="1749" w:type="dxa"/>
          </w:tcPr>
          <w:p w14:paraId="57CF2078"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DFroRo</w:t>
            </w:r>
          </w:p>
        </w:tc>
        <w:tc>
          <w:tcPr>
            <w:tcW w:w="1454" w:type="dxa"/>
          </w:tcPr>
          <w:p w14:paraId="401D7150"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0.26793787</w:t>
            </w:r>
          </w:p>
        </w:tc>
        <w:tc>
          <w:tcPr>
            <w:tcW w:w="1454" w:type="dxa"/>
          </w:tcPr>
          <w:p w14:paraId="4490DC1C"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-0.09022106</w:t>
            </w:r>
          </w:p>
        </w:tc>
        <w:tc>
          <w:tcPr>
            <w:tcW w:w="1454" w:type="dxa"/>
          </w:tcPr>
          <w:p w14:paraId="0458F40B"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-0.06438639</w:t>
            </w:r>
          </w:p>
        </w:tc>
        <w:tc>
          <w:tcPr>
            <w:tcW w:w="1454" w:type="dxa"/>
          </w:tcPr>
          <w:p w14:paraId="6397039D"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-0.11592825</w:t>
            </w:r>
          </w:p>
        </w:tc>
        <w:tc>
          <w:tcPr>
            <w:tcW w:w="1454" w:type="dxa"/>
          </w:tcPr>
          <w:p w14:paraId="33729206"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-0.23784117</w:t>
            </w:r>
          </w:p>
        </w:tc>
      </w:tr>
      <w:tr w:rsidR="00EF5855" w14:paraId="61B26FBD" w14:textId="77777777">
        <w:trPr>
          <w:trHeight w:val="288"/>
        </w:trPr>
        <w:tc>
          <w:tcPr>
            <w:tcW w:w="1749" w:type="dxa"/>
          </w:tcPr>
          <w:p w14:paraId="63536797"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proofErr w:type="spellStart"/>
            <w:r>
              <w:rPr>
                <w:rFonts w:ascii="Times New Roman" w:eastAsia="Times New Roman" w:hAnsi="Times New Roman" w:cs="Times New Roman"/>
                <w:color w:val="000000"/>
                <w:kern w:val="0"/>
                <w:sz w:val="24"/>
                <w:szCs w:val="24"/>
                <w:lang w:eastAsia="es-MX"/>
                <w14:ligatures w14:val="none"/>
              </w:rPr>
              <w:t>Lpre</w:t>
            </w:r>
            <w:proofErr w:type="spellEnd"/>
          </w:p>
        </w:tc>
        <w:tc>
          <w:tcPr>
            <w:tcW w:w="1454" w:type="dxa"/>
          </w:tcPr>
          <w:p w14:paraId="11B9E9BE"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0.25554725</w:t>
            </w:r>
          </w:p>
        </w:tc>
        <w:tc>
          <w:tcPr>
            <w:tcW w:w="1454" w:type="dxa"/>
          </w:tcPr>
          <w:p w14:paraId="2448E85B"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-0.18944486</w:t>
            </w:r>
          </w:p>
        </w:tc>
        <w:tc>
          <w:tcPr>
            <w:tcW w:w="1454" w:type="dxa"/>
          </w:tcPr>
          <w:p w14:paraId="1C06A5BB"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-0.12689815</w:t>
            </w:r>
          </w:p>
        </w:tc>
        <w:tc>
          <w:tcPr>
            <w:tcW w:w="1454" w:type="dxa"/>
          </w:tcPr>
          <w:p w14:paraId="4610B307"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-0.10901219</w:t>
            </w:r>
          </w:p>
        </w:tc>
        <w:tc>
          <w:tcPr>
            <w:tcW w:w="1454" w:type="dxa"/>
          </w:tcPr>
          <w:p w14:paraId="09B0E0F3"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-0.30445461</w:t>
            </w:r>
          </w:p>
        </w:tc>
      </w:tr>
      <w:tr w:rsidR="00EF5855" w14:paraId="676FBC9E" w14:textId="77777777">
        <w:trPr>
          <w:trHeight w:val="288"/>
        </w:trPr>
        <w:tc>
          <w:tcPr>
            <w:tcW w:w="1749" w:type="dxa"/>
          </w:tcPr>
          <w:p w14:paraId="15759EF9"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proofErr w:type="spellStart"/>
            <w:r>
              <w:rPr>
                <w:rFonts w:ascii="Times New Roman" w:eastAsia="Times New Roman" w:hAnsi="Times New Roman" w:cs="Times New Roman"/>
                <w:color w:val="000000"/>
                <w:kern w:val="0"/>
                <w:sz w:val="24"/>
                <w:szCs w:val="24"/>
                <w:lang w:eastAsia="es-MX"/>
                <w14:ligatures w14:val="none"/>
              </w:rPr>
              <w:t>Lfro</w:t>
            </w:r>
            <w:proofErr w:type="spellEnd"/>
          </w:p>
        </w:tc>
        <w:tc>
          <w:tcPr>
            <w:tcW w:w="1454" w:type="dxa"/>
          </w:tcPr>
          <w:p w14:paraId="5C606CDB"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0.25594285</w:t>
            </w:r>
          </w:p>
        </w:tc>
        <w:tc>
          <w:tcPr>
            <w:tcW w:w="1454" w:type="dxa"/>
          </w:tcPr>
          <w:p w14:paraId="7A3CE273"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-0.19790379</w:t>
            </w:r>
          </w:p>
        </w:tc>
        <w:tc>
          <w:tcPr>
            <w:tcW w:w="1454" w:type="dxa"/>
          </w:tcPr>
          <w:p w14:paraId="0CC84E44"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0.18119172</w:t>
            </w:r>
          </w:p>
        </w:tc>
        <w:tc>
          <w:tcPr>
            <w:tcW w:w="1454" w:type="dxa"/>
          </w:tcPr>
          <w:p w14:paraId="7B6F3D2C"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0.06625116</w:t>
            </w:r>
          </w:p>
        </w:tc>
        <w:tc>
          <w:tcPr>
            <w:tcW w:w="1454" w:type="dxa"/>
          </w:tcPr>
          <w:p w14:paraId="758AC335"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-0.10158826</w:t>
            </w:r>
          </w:p>
        </w:tc>
      </w:tr>
      <w:tr w:rsidR="00EF5855" w14:paraId="73DFC04F" w14:textId="77777777">
        <w:trPr>
          <w:trHeight w:val="288"/>
        </w:trPr>
        <w:tc>
          <w:tcPr>
            <w:tcW w:w="1749" w:type="dxa"/>
          </w:tcPr>
          <w:p w14:paraId="44A3D6AF"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proofErr w:type="spellStart"/>
            <w:r>
              <w:rPr>
                <w:rFonts w:ascii="Times New Roman" w:eastAsia="Times New Roman" w:hAnsi="Times New Roman" w:cs="Times New Roman"/>
                <w:color w:val="000000"/>
                <w:kern w:val="0"/>
                <w:sz w:val="24"/>
                <w:szCs w:val="24"/>
                <w:lang w:eastAsia="es-MX"/>
                <w14:ligatures w14:val="none"/>
              </w:rPr>
              <w:t>WFro</w:t>
            </w:r>
            <w:proofErr w:type="spellEnd"/>
          </w:p>
        </w:tc>
        <w:tc>
          <w:tcPr>
            <w:tcW w:w="1454" w:type="dxa"/>
          </w:tcPr>
          <w:p w14:paraId="5C6FD6E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0.24786065</w:t>
            </w:r>
          </w:p>
        </w:tc>
        <w:tc>
          <w:tcPr>
            <w:tcW w:w="1454" w:type="dxa"/>
          </w:tcPr>
          <w:p w14:paraId="499377BD"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-0.17799568</w:t>
            </w:r>
          </w:p>
        </w:tc>
        <w:tc>
          <w:tcPr>
            <w:tcW w:w="1454" w:type="dxa"/>
          </w:tcPr>
          <w:p w14:paraId="39656D1F"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0.12296391</w:t>
            </w:r>
          </w:p>
        </w:tc>
        <w:tc>
          <w:tcPr>
            <w:tcW w:w="1454" w:type="dxa"/>
          </w:tcPr>
          <w:p w14:paraId="0318017A"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-0.11638493</w:t>
            </w:r>
          </w:p>
        </w:tc>
        <w:tc>
          <w:tcPr>
            <w:tcW w:w="1454" w:type="dxa"/>
          </w:tcPr>
          <w:p w14:paraId="4AFD562C"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0.27657336</w:t>
            </w:r>
          </w:p>
        </w:tc>
      </w:tr>
      <w:tr w:rsidR="00EF5855" w14:paraId="7ACD041E" w14:textId="77777777">
        <w:trPr>
          <w:trHeight w:val="288"/>
        </w:trPr>
        <w:tc>
          <w:tcPr>
            <w:tcW w:w="1749" w:type="dxa"/>
          </w:tcPr>
          <w:p w14:paraId="69E17DE0"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LP</w:t>
            </w:r>
          </w:p>
        </w:tc>
        <w:tc>
          <w:tcPr>
            <w:tcW w:w="1454" w:type="dxa"/>
          </w:tcPr>
          <w:p w14:paraId="0AA6D8DD"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0.27266899</w:t>
            </w:r>
          </w:p>
        </w:tc>
        <w:tc>
          <w:tcPr>
            <w:tcW w:w="1454" w:type="dxa"/>
          </w:tcPr>
          <w:p w14:paraId="3DDA4BA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-0.03356381</w:t>
            </w:r>
          </w:p>
        </w:tc>
        <w:tc>
          <w:tcPr>
            <w:tcW w:w="1454" w:type="dxa"/>
          </w:tcPr>
          <w:p w14:paraId="7A946C46"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0.07089631</w:t>
            </w:r>
          </w:p>
        </w:tc>
        <w:tc>
          <w:tcPr>
            <w:tcW w:w="1454" w:type="dxa"/>
          </w:tcPr>
          <w:p w14:paraId="2B0AC53F"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0.15551303</w:t>
            </w:r>
          </w:p>
        </w:tc>
        <w:tc>
          <w:tcPr>
            <w:tcW w:w="1454" w:type="dxa"/>
          </w:tcPr>
          <w:p w14:paraId="573DD97A"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-0.28080335</w:t>
            </w:r>
          </w:p>
        </w:tc>
      </w:tr>
      <w:tr w:rsidR="00EF5855" w14:paraId="5484395F" w14:textId="77777777">
        <w:trPr>
          <w:trHeight w:val="288"/>
        </w:trPr>
        <w:tc>
          <w:tcPr>
            <w:tcW w:w="1749" w:type="dxa"/>
          </w:tcPr>
          <w:p w14:paraId="2623FB32"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HD</w:t>
            </w:r>
          </w:p>
        </w:tc>
        <w:tc>
          <w:tcPr>
            <w:tcW w:w="1454" w:type="dxa"/>
          </w:tcPr>
          <w:p w14:paraId="4D687039"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0.19905504</w:t>
            </w:r>
          </w:p>
        </w:tc>
        <w:tc>
          <w:tcPr>
            <w:tcW w:w="1454" w:type="dxa"/>
          </w:tcPr>
          <w:p w14:paraId="3AA62A5A"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0.33641401</w:t>
            </w:r>
          </w:p>
        </w:tc>
        <w:tc>
          <w:tcPr>
            <w:tcW w:w="1454" w:type="dxa"/>
          </w:tcPr>
          <w:p w14:paraId="13B38AE7"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-0.23205550</w:t>
            </w:r>
          </w:p>
        </w:tc>
        <w:tc>
          <w:tcPr>
            <w:tcW w:w="1454" w:type="dxa"/>
          </w:tcPr>
          <w:p w14:paraId="69E468FA"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-0.43071907</w:t>
            </w:r>
          </w:p>
        </w:tc>
        <w:tc>
          <w:tcPr>
            <w:tcW w:w="1454" w:type="dxa"/>
          </w:tcPr>
          <w:p w14:paraId="7A9C2D56"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0.10595239</w:t>
            </w:r>
          </w:p>
        </w:tc>
      </w:tr>
      <w:tr w:rsidR="00EF5855" w14:paraId="7E805900" w14:textId="77777777">
        <w:trPr>
          <w:trHeight w:val="288"/>
        </w:trPr>
        <w:tc>
          <w:tcPr>
            <w:tcW w:w="1749" w:type="dxa"/>
          </w:tcPr>
          <w:p w14:paraId="6F99D863"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VD</w:t>
            </w:r>
          </w:p>
        </w:tc>
        <w:tc>
          <w:tcPr>
            <w:tcW w:w="1454" w:type="dxa"/>
          </w:tcPr>
          <w:p w14:paraId="7C0F36DC"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0.18484299</w:t>
            </w:r>
          </w:p>
        </w:tc>
        <w:tc>
          <w:tcPr>
            <w:tcW w:w="1454" w:type="dxa"/>
          </w:tcPr>
          <w:p w14:paraId="6EB8A183"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0.37427380</w:t>
            </w:r>
          </w:p>
        </w:tc>
        <w:tc>
          <w:tcPr>
            <w:tcW w:w="1454" w:type="dxa"/>
          </w:tcPr>
          <w:p w14:paraId="3C1907B7"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-0.21858043</w:t>
            </w:r>
          </w:p>
        </w:tc>
        <w:tc>
          <w:tcPr>
            <w:tcW w:w="1454" w:type="dxa"/>
          </w:tcPr>
          <w:p w14:paraId="2749CB54"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-0.48027955</w:t>
            </w:r>
          </w:p>
        </w:tc>
        <w:tc>
          <w:tcPr>
            <w:tcW w:w="1454" w:type="dxa"/>
          </w:tcPr>
          <w:p w14:paraId="550A12CE"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0.05793174</w:t>
            </w:r>
          </w:p>
        </w:tc>
      </w:tr>
      <w:tr w:rsidR="00EF5855" w14:paraId="3AC853AF" w14:textId="77777777">
        <w:trPr>
          <w:trHeight w:val="288"/>
        </w:trPr>
        <w:tc>
          <w:tcPr>
            <w:tcW w:w="1749" w:type="dxa"/>
          </w:tcPr>
          <w:p w14:paraId="1CE351FC"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LS</w:t>
            </w:r>
          </w:p>
        </w:tc>
        <w:tc>
          <w:tcPr>
            <w:tcW w:w="1454" w:type="dxa"/>
          </w:tcPr>
          <w:p w14:paraId="57CCE31F"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0.27115699</w:t>
            </w:r>
          </w:p>
        </w:tc>
        <w:tc>
          <w:tcPr>
            <w:tcW w:w="1454" w:type="dxa"/>
          </w:tcPr>
          <w:p w14:paraId="6A320D67"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-0.13873454</w:t>
            </w:r>
          </w:p>
        </w:tc>
        <w:tc>
          <w:tcPr>
            <w:tcW w:w="1454" w:type="dxa"/>
          </w:tcPr>
          <w:p w14:paraId="1D390CE6"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-0.01998967</w:t>
            </w:r>
          </w:p>
        </w:tc>
        <w:tc>
          <w:tcPr>
            <w:tcW w:w="1454" w:type="dxa"/>
          </w:tcPr>
          <w:p w14:paraId="30B09D49"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-0.02739625</w:t>
            </w:r>
          </w:p>
        </w:tc>
        <w:tc>
          <w:tcPr>
            <w:tcW w:w="1454" w:type="dxa"/>
          </w:tcPr>
          <w:p w14:paraId="028EC92C"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0.01652149</w:t>
            </w:r>
          </w:p>
        </w:tc>
      </w:tr>
      <w:tr w:rsidR="00EF5855" w14:paraId="0C77790F" w14:textId="77777777">
        <w:trPr>
          <w:trHeight w:val="288"/>
        </w:trPr>
        <w:tc>
          <w:tcPr>
            <w:tcW w:w="1749" w:type="dxa"/>
          </w:tcPr>
          <w:p w14:paraId="323F2AFB"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DEN</w:t>
            </w:r>
          </w:p>
        </w:tc>
        <w:tc>
          <w:tcPr>
            <w:tcW w:w="1454" w:type="dxa"/>
          </w:tcPr>
          <w:p w14:paraId="3C60B7D3"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0.26260172</w:t>
            </w:r>
          </w:p>
        </w:tc>
        <w:tc>
          <w:tcPr>
            <w:tcW w:w="1454" w:type="dxa"/>
          </w:tcPr>
          <w:p w14:paraId="6578EEEB"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0.01188965</w:t>
            </w:r>
          </w:p>
        </w:tc>
        <w:tc>
          <w:tcPr>
            <w:tcW w:w="1454" w:type="dxa"/>
          </w:tcPr>
          <w:p w14:paraId="6B72A255"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0.00370372</w:t>
            </w:r>
          </w:p>
        </w:tc>
        <w:tc>
          <w:tcPr>
            <w:tcW w:w="1454" w:type="dxa"/>
          </w:tcPr>
          <w:p w14:paraId="27CA857A"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-0.19581768</w:t>
            </w:r>
          </w:p>
        </w:tc>
        <w:tc>
          <w:tcPr>
            <w:tcW w:w="1454" w:type="dxa"/>
          </w:tcPr>
          <w:p w14:paraId="1F6F50B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0.15542572</w:t>
            </w:r>
          </w:p>
        </w:tc>
      </w:tr>
      <w:tr w:rsidR="00EF5855" w14:paraId="78ED2E68" w14:textId="77777777">
        <w:trPr>
          <w:trHeight w:val="288"/>
        </w:trPr>
        <w:tc>
          <w:tcPr>
            <w:tcW w:w="1749" w:type="dxa"/>
          </w:tcPr>
          <w:p w14:paraId="5E6BF75C"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LM</w:t>
            </w:r>
          </w:p>
        </w:tc>
        <w:tc>
          <w:tcPr>
            <w:tcW w:w="1454" w:type="dxa"/>
          </w:tcPr>
          <w:p w14:paraId="6EFD6620"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0.28889817</w:t>
            </w:r>
          </w:p>
        </w:tc>
        <w:tc>
          <w:tcPr>
            <w:tcW w:w="1454" w:type="dxa"/>
          </w:tcPr>
          <w:p w14:paraId="0A43D470"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-0.01926627</w:t>
            </w:r>
          </w:p>
        </w:tc>
        <w:tc>
          <w:tcPr>
            <w:tcW w:w="1454" w:type="dxa"/>
          </w:tcPr>
          <w:p w14:paraId="6739751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0.01255115</w:t>
            </w:r>
          </w:p>
        </w:tc>
        <w:tc>
          <w:tcPr>
            <w:tcW w:w="1454" w:type="dxa"/>
          </w:tcPr>
          <w:p w14:paraId="224D301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0.12356479</w:t>
            </w:r>
          </w:p>
        </w:tc>
        <w:tc>
          <w:tcPr>
            <w:tcW w:w="1454" w:type="dxa"/>
          </w:tcPr>
          <w:p w14:paraId="0639F809"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-0.06242477</w:t>
            </w:r>
          </w:p>
        </w:tc>
      </w:tr>
      <w:tr w:rsidR="00EF5855" w14:paraId="05878824" w14:textId="77777777">
        <w:trPr>
          <w:trHeight w:val="288"/>
        </w:trPr>
        <w:tc>
          <w:tcPr>
            <w:tcW w:w="1749" w:type="dxa"/>
          </w:tcPr>
          <w:p w14:paraId="3E1A5460"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ID</w:t>
            </w:r>
          </w:p>
        </w:tc>
        <w:tc>
          <w:tcPr>
            <w:tcW w:w="1454" w:type="dxa"/>
          </w:tcPr>
          <w:p w14:paraId="1323C5D0"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0.25758836</w:t>
            </w:r>
          </w:p>
        </w:tc>
        <w:tc>
          <w:tcPr>
            <w:tcW w:w="1454" w:type="dxa"/>
          </w:tcPr>
          <w:p w14:paraId="5E68755B"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-0.24774387</w:t>
            </w:r>
          </w:p>
        </w:tc>
        <w:tc>
          <w:tcPr>
            <w:tcW w:w="1454" w:type="dxa"/>
          </w:tcPr>
          <w:p w14:paraId="686B181F"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0.03837199</w:t>
            </w:r>
          </w:p>
        </w:tc>
        <w:tc>
          <w:tcPr>
            <w:tcW w:w="1454" w:type="dxa"/>
          </w:tcPr>
          <w:p w14:paraId="6F8944F6"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0.14222955</w:t>
            </w:r>
          </w:p>
        </w:tc>
        <w:tc>
          <w:tcPr>
            <w:tcW w:w="1454" w:type="dxa"/>
          </w:tcPr>
          <w:p w14:paraId="00277A3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0.08648775</w:t>
            </w:r>
          </w:p>
        </w:tc>
      </w:tr>
      <w:tr w:rsidR="00EF5855" w14:paraId="72ABCD29" w14:textId="77777777">
        <w:trPr>
          <w:trHeight w:val="288"/>
        </w:trPr>
        <w:tc>
          <w:tcPr>
            <w:tcW w:w="1749" w:type="dxa"/>
          </w:tcPr>
          <w:p w14:paraId="3B7E747E"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WR</w:t>
            </w:r>
          </w:p>
        </w:tc>
        <w:tc>
          <w:tcPr>
            <w:tcW w:w="1454" w:type="dxa"/>
          </w:tcPr>
          <w:p w14:paraId="7D47DC73"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0.19125100</w:t>
            </w:r>
          </w:p>
        </w:tc>
        <w:tc>
          <w:tcPr>
            <w:tcW w:w="1454" w:type="dxa"/>
          </w:tcPr>
          <w:p w14:paraId="48E1173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0.05081922</w:t>
            </w:r>
          </w:p>
        </w:tc>
        <w:tc>
          <w:tcPr>
            <w:tcW w:w="1454" w:type="dxa"/>
          </w:tcPr>
          <w:p w14:paraId="7E43B6E5"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-0.24582785</w:t>
            </w:r>
          </w:p>
        </w:tc>
        <w:tc>
          <w:tcPr>
            <w:tcW w:w="1454" w:type="dxa"/>
          </w:tcPr>
          <w:p w14:paraId="06CC7850"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0.34341008</w:t>
            </w:r>
          </w:p>
        </w:tc>
        <w:tc>
          <w:tcPr>
            <w:tcW w:w="1454" w:type="dxa"/>
          </w:tcPr>
          <w:p w14:paraId="6D3057F9"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0.64006217</w:t>
            </w:r>
          </w:p>
        </w:tc>
      </w:tr>
      <w:tr w:rsidR="00EF5855" w14:paraId="27BE0079" w14:textId="77777777">
        <w:trPr>
          <w:trHeight w:val="288"/>
        </w:trPr>
        <w:tc>
          <w:tcPr>
            <w:tcW w:w="1749" w:type="dxa"/>
          </w:tcPr>
          <w:p w14:paraId="43EA98B4"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Ven</w:t>
            </w:r>
          </w:p>
        </w:tc>
        <w:tc>
          <w:tcPr>
            <w:tcW w:w="1454" w:type="dxa"/>
          </w:tcPr>
          <w:p w14:paraId="19F10025"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-0.02132607</w:t>
            </w:r>
          </w:p>
        </w:tc>
        <w:tc>
          <w:tcPr>
            <w:tcW w:w="1454" w:type="dxa"/>
          </w:tcPr>
          <w:p w14:paraId="4D9F3B3F"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0.52687298</w:t>
            </w:r>
          </w:p>
        </w:tc>
        <w:tc>
          <w:tcPr>
            <w:tcW w:w="1454" w:type="dxa"/>
          </w:tcPr>
          <w:p w14:paraId="70B0B561"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-0.23720874</w:t>
            </w:r>
          </w:p>
        </w:tc>
        <w:tc>
          <w:tcPr>
            <w:tcW w:w="1454" w:type="dxa"/>
          </w:tcPr>
          <w:p w14:paraId="462B2DBE"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0.43133467</w:t>
            </w:r>
          </w:p>
        </w:tc>
        <w:tc>
          <w:tcPr>
            <w:tcW w:w="1454" w:type="dxa"/>
          </w:tcPr>
          <w:p w14:paraId="0186B44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-0.26337029</w:t>
            </w:r>
          </w:p>
        </w:tc>
      </w:tr>
      <w:tr w:rsidR="00EF5855" w14:paraId="1CDA6598" w14:textId="77777777">
        <w:trPr>
          <w:trHeight w:val="288"/>
        </w:trPr>
        <w:tc>
          <w:tcPr>
            <w:tcW w:w="1749" w:type="dxa"/>
          </w:tcPr>
          <w:p w14:paraId="3F24FA26" w14:textId="77777777" w:rsidR="00EF5855" w:rsidRDefault="00000000">
            <w:pPr>
              <w:suppressAutoHyphens w:val="0"/>
              <w:spacing w:after="0" w:line="240" w:lineRule="auto"/>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Sub</w:t>
            </w:r>
          </w:p>
        </w:tc>
        <w:tc>
          <w:tcPr>
            <w:tcW w:w="1454" w:type="dxa"/>
          </w:tcPr>
          <w:p w14:paraId="089D612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0.00492202</w:t>
            </w:r>
          </w:p>
        </w:tc>
        <w:tc>
          <w:tcPr>
            <w:tcW w:w="1454" w:type="dxa"/>
          </w:tcPr>
          <w:p w14:paraId="18A3FEA4"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0.29845199</w:t>
            </w:r>
          </w:p>
        </w:tc>
        <w:tc>
          <w:tcPr>
            <w:tcW w:w="1454" w:type="dxa"/>
          </w:tcPr>
          <w:p w14:paraId="666C9046" w14:textId="77777777" w:rsidR="00EF5855" w:rsidRDefault="00000000">
            <w:pPr>
              <w:suppressAutoHyphens w:val="0"/>
              <w:spacing w:after="0" w:line="240" w:lineRule="auto"/>
              <w:jc w:val="right"/>
              <w:rPr>
                <w:rFonts w:ascii="Times New Roman" w:eastAsia="Times New Roman" w:hAnsi="Times New Roman" w:cs="Times New Roman"/>
                <w:b/>
                <w:bCs/>
                <w:color w:val="000000"/>
                <w:kern w:val="0"/>
                <w:sz w:val="24"/>
                <w:szCs w:val="24"/>
                <w:lang w:eastAsia="es-MX"/>
                <w14:ligatures w14:val="none"/>
              </w:rPr>
            </w:pPr>
            <w:r>
              <w:rPr>
                <w:rFonts w:ascii="Times New Roman" w:eastAsia="Times New Roman" w:hAnsi="Times New Roman" w:cs="Times New Roman"/>
                <w:b/>
                <w:bCs/>
                <w:color w:val="000000"/>
                <w:kern w:val="0"/>
                <w:sz w:val="24"/>
                <w:szCs w:val="24"/>
                <w:lang w:eastAsia="es-MX"/>
                <w14:ligatures w14:val="none"/>
              </w:rPr>
              <w:t>0.70342188</w:t>
            </w:r>
          </w:p>
        </w:tc>
        <w:tc>
          <w:tcPr>
            <w:tcW w:w="1454" w:type="dxa"/>
          </w:tcPr>
          <w:p w14:paraId="6DE7BE32"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-0.06102115</w:t>
            </w:r>
          </w:p>
        </w:tc>
        <w:tc>
          <w:tcPr>
            <w:tcW w:w="1454" w:type="dxa"/>
          </w:tcPr>
          <w:p w14:paraId="6E786C29" w14:textId="77777777" w:rsidR="00EF5855" w:rsidRDefault="00000000">
            <w:pPr>
              <w:suppressAutoHyphens w:val="0"/>
              <w:spacing w:after="0" w:line="240" w:lineRule="auto"/>
              <w:jc w:val="right"/>
              <w:rPr>
                <w:rFonts w:ascii="Times New Roman" w:eastAsia="Times New Roman" w:hAnsi="Times New Roman" w:cs="Times New Roman"/>
                <w:color w:val="000000"/>
                <w:kern w:val="0"/>
                <w:sz w:val="24"/>
                <w:szCs w:val="24"/>
                <w:lang w:eastAsia="es-MX"/>
                <w14:ligatures w14:val="none"/>
              </w:rPr>
            </w:pPr>
            <w:r>
              <w:rPr>
                <w:rFonts w:ascii="Times New Roman" w:eastAsia="Times New Roman" w:hAnsi="Times New Roman" w:cs="Times New Roman"/>
                <w:color w:val="000000"/>
                <w:kern w:val="0"/>
                <w:sz w:val="24"/>
                <w:szCs w:val="24"/>
                <w:lang w:eastAsia="es-MX"/>
                <w14:ligatures w14:val="none"/>
              </w:rPr>
              <w:t>0.13174470</w:t>
            </w:r>
          </w:p>
        </w:tc>
      </w:tr>
    </w:tbl>
    <w:p w14:paraId="01784613" w14:textId="77777777" w:rsidR="00EF5855" w:rsidRDefault="00000000">
      <w:pPr>
        <w:suppressAutoHyphens w:val="0"/>
        <w:rPr>
          <w:rFonts w:ascii="Times New Roman" w:hAnsi="Times New Roman" w:cs="Times New Roman"/>
          <w:sz w:val="24"/>
          <w:szCs w:val="24"/>
        </w:rPr>
      </w:pPr>
      <w:r>
        <w:br w:type="page"/>
      </w:r>
    </w:p>
    <w:p w14:paraId="7E24EFCF" w14:textId="2EE1BE0A" w:rsidR="00EF5855" w:rsidRDefault="002D7465">
      <w:p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7" behindDoc="0" locked="0" layoutInCell="0" allowOverlap="1" wp14:anchorId="47E45DFA" wp14:editId="77B87ECA">
            <wp:simplePos x="0" y="0"/>
            <wp:positionH relativeFrom="column">
              <wp:posOffset>-15240</wp:posOffset>
            </wp:positionH>
            <wp:positionV relativeFrom="paragraph">
              <wp:posOffset>-51671</wp:posOffset>
            </wp:positionV>
            <wp:extent cx="5524500" cy="4873625"/>
            <wp:effectExtent l="0" t="0" r="0" b="0"/>
            <wp:wrapSquare wrapText="bothSides"/>
            <wp:docPr id="1" name="Image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descr="Diagrama&#10;&#10;El contenido generado por IA puede ser incorrecto."/>
                    <pic:cNvPicPr>
                      <a:picLocks noChangeAspect="1" noChangeArrowheads="1"/>
                    </pic:cNvPicPr>
                  </pic:nvPicPr>
                  <pic:blipFill>
                    <a:blip r:embed="rId6"/>
                    <a:srcRect l="20371" t="4564" r="21653" b="4494"/>
                    <a:stretch>
                      <a:fillRect/>
                    </a:stretch>
                  </pic:blipFill>
                  <pic:spPr bwMode="auto">
                    <a:xfrm>
                      <a:off x="0" y="0"/>
                      <a:ext cx="5524500" cy="4873625"/>
                    </a:xfrm>
                    <a:prstGeom prst="rect">
                      <a:avLst/>
                    </a:prstGeom>
                  </pic:spPr>
                </pic:pic>
              </a:graphicData>
            </a:graphic>
          </wp:anchor>
        </w:drawing>
      </w:r>
    </w:p>
    <w:p w14:paraId="5F0D8896" w14:textId="7B66B95A" w:rsidR="00900A7A" w:rsidRDefault="00900A7A">
      <w:pPr>
        <w:spacing w:after="0" w:line="240" w:lineRule="auto"/>
        <w:rPr>
          <w:rFonts w:ascii="Times New Roman" w:hAnsi="Times New Roman" w:cs="Times New Roman"/>
          <w:sz w:val="24"/>
          <w:szCs w:val="24"/>
          <w:lang w:val="en-US"/>
        </w:rPr>
      </w:pPr>
    </w:p>
    <w:p w14:paraId="426AA5C1" w14:textId="22EE8B45" w:rsidR="00900A7A" w:rsidRDefault="00900A7A">
      <w:pPr>
        <w:spacing w:after="0" w:line="240" w:lineRule="auto"/>
        <w:rPr>
          <w:rFonts w:ascii="Times New Roman" w:hAnsi="Times New Roman" w:cs="Times New Roman"/>
          <w:sz w:val="24"/>
          <w:szCs w:val="24"/>
          <w:lang w:val="en-US"/>
        </w:rPr>
      </w:pPr>
    </w:p>
    <w:p w14:paraId="638B05D8" w14:textId="3ED61995" w:rsidR="00900A7A" w:rsidRDefault="00900A7A">
      <w:pPr>
        <w:spacing w:after="0" w:line="240" w:lineRule="auto"/>
        <w:rPr>
          <w:rFonts w:ascii="Times New Roman" w:hAnsi="Times New Roman" w:cs="Times New Roman"/>
          <w:sz w:val="24"/>
          <w:szCs w:val="24"/>
          <w:lang w:val="en-US"/>
        </w:rPr>
      </w:pPr>
    </w:p>
    <w:p w14:paraId="1C2650DF" w14:textId="46FA852C" w:rsidR="00900A7A" w:rsidRDefault="00900A7A">
      <w:pPr>
        <w:spacing w:after="0" w:line="240" w:lineRule="auto"/>
        <w:rPr>
          <w:rFonts w:ascii="Times New Roman" w:hAnsi="Times New Roman" w:cs="Times New Roman"/>
          <w:sz w:val="24"/>
          <w:szCs w:val="24"/>
          <w:lang w:val="en-US"/>
        </w:rPr>
      </w:pPr>
    </w:p>
    <w:p w14:paraId="21B42C35" w14:textId="2A6AAB7D" w:rsidR="00900A7A" w:rsidRDefault="00900A7A">
      <w:pPr>
        <w:spacing w:after="0" w:line="240" w:lineRule="auto"/>
        <w:rPr>
          <w:rFonts w:ascii="Times New Roman" w:hAnsi="Times New Roman" w:cs="Times New Roman"/>
          <w:sz w:val="24"/>
          <w:szCs w:val="24"/>
          <w:lang w:val="en-US"/>
        </w:rPr>
      </w:pPr>
    </w:p>
    <w:p w14:paraId="56370BE2" w14:textId="33300B85" w:rsidR="00900A7A" w:rsidRDefault="00900A7A">
      <w:pPr>
        <w:spacing w:after="0" w:line="240" w:lineRule="auto"/>
        <w:rPr>
          <w:rFonts w:ascii="Times New Roman" w:hAnsi="Times New Roman" w:cs="Times New Roman"/>
          <w:sz w:val="24"/>
          <w:szCs w:val="24"/>
          <w:lang w:val="en-US"/>
        </w:rPr>
      </w:pPr>
    </w:p>
    <w:p w14:paraId="52F3B247" w14:textId="77777777" w:rsidR="00900A7A" w:rsidRDefault="00900A7A">
      <w:pPr>
        <w:spacing w:after="0" w:line="240" w:lineRule="auto"/>
        <w:rPr>
          <w:rFonts w:ascii="Times New Roman" w:hAnsi="Times New Roman" w:cs="Times New Roman"/>
          <w:sz w:val="24"/>
          <w:szCs w:val="24"/>
          <w:lang w:val="en-US"/>
        </w:rPr>
      </w:pPr>
    </w:p>
    <w:p w14:paraId="40987B18" w14:textId="77777777" w:rsidR="00900A7A" w:rsidRDefault="00900A7A">
      <w:pPr>
        <w:spacing w:after="0" w:line="240" w:lineRule="auto"/>
        <w:rPr>
          <w:rFonts w:ascii="Times New Roman" w:hAnsi="Times New Roman" w:cs="Times New Roman"/>
          <w:sz w:val="24"/>
          <w:szCs w:val="24"/>
          <w:lang w:val="en-US"/>
        </w:rPr>
      </w:pPr>
    </w:p>
    <w:p w14:paraId="0C419441" w14:textId="77777777" w:rsidR="00900A7A" w:rsidRDefault="00900A7A">
      <w:pPr>
        <w:spacing w:after="0" w:line="240" w:lineRule="auto"/>
        <w:rPr>
          <w:rFonts w:ascii="Times New Roman" w:hAnsi="Times New Roman" w:cs="Times New Roman"/>
          <w:sz w:val="24"/>
          <w:szCs w:val="24"/>
          <w:lang w:val="en-US"/>
        </w:rPr>
      </w:pPr>
    </w:p>
    <w:p w14:paraId="6F30E3E9" w14:textId="77777777" w:rsidR="00900A7A" w:rsidRDefault="00900A7A">
      <w:pPr>
        <w:spacing w:after="0" w:line="240" w:lineRule="auto"/>
        <w:rPr>
          <w:rFonts w:ascii="Times New Roman" w:hAnsi="Times New Roman" w:cs="Times New Roman"/>
          <w:sz w:val="24"/>
          <w:szCs w:val="24"/>
          <w:lang w:val="en-US"/>
        </w:rPr>
      </w:pPr>
    </w:p>
    <w:p w14:paraId="4BCE6507" w14:textId="77777777" w:rsidR="00900A7A" w:rsidRDefault="00900A7A">
      <w:pPr>
        <w:spacing w:after="0" w:line="240" w:lineRule="auto"/>
        <w:rPr>
          <w:rFonts w:ascii="Times New Roman" w:hAnsi="Times New Roman" w:cs="Times New Roman"/>
          <w:sz w:val="24"/>
          <w:szCs w:val="24"/>
          <w:lang w:val="en-US"/>
        </w:rPr>
      </w:pPr>
    </w:p>
    <w:p w14:paraId="4E07B1F3" w14:textId="77777777" w:rsidR="00900A7A" w:rsidRDefault="00900A7A">
      <w:pPr>
        <w:spacing w:after="0" w:line="240" w:lineRule="auto"/>
        <w:rPr>
          <w:rFonts w:ascii="Times New Roman" w:hAnsi="Times New Roman" w:cs="Times New Roman"/>
          <w:sz w:val="24"/>
          <w:szCs w:val="24"/>
          <w:lang w:val="en-US"/>
        </w:rPr>
      </w:pPr>
    </w:p>
    <w:p w14:paraId="075588B6" w14:textId="77777777" w:rsidR="00900A7A" w:rsidRDefault="00900A7A">
      <w:pPr>
        <w:spacing w:after="0" w:line="240" w:lineRule="auto"/>
        <w:rPr>
          <w:rFonts w:ascii="Times New Roman" w:hAnsi="Times New Roman" w:cs="Times New Roman"/>
          <w:sz w:val="24"/>
          <w:szCs w:val="24"/>
          <w:lang w:val="en-US"/>
        </w:rPr>
      </w:pPr>
    </w:p>
    <w:p w14:paraId="35E3CC4B" w14:textId="77777777" w:rsidR="00900A7A" w:rsidRDefault="00900A7A">
      <w:pPr>
        <w:spacing w:after="0" w:line="240" w:lineRule="auto"/>
        <w:rPr>
          <w:rFonts w:ascii="Times New Roman" w:hAnsi="Times New Roman" w:cs="Times New Roman"/>
          <w:sz w:val="24"/>
          <w:szCs w:val="24"/>
          <w:lang w:val="en-US"/>
        </w:rPr>
      </w:pPr>
    </w:p>
    <w:p w14:paraId="26719CAA" w14:textId="77777777" w:rsidR="00900A7A" w:rsidRDefault="00900A7A">
      <w:pPr>
        <w:spacing w:after="0" w:line="240" w:lineRule="auto"/>
        <w:rPr>
          <w:rFonts w:ascii="Times New Roman" w:hAnsi="Times New Roman" w:cs="Times New Roman"/>
          <w:sz w:val="24"/>
          <w:szCs w:val="24"/>
          <w:lang w:val="en-US"/>
        </w:rPr>
      </w:pPr>
    </w:p>
    <w:p w14:paraId="6F3149B4" w14:textId="77777777" w:rsidR="00900A7A" w:rsidRDefault="00900A7A">
      <w:pPr>
        <w:spacing w:after="0" w:line="240" w:lineRule="auto"/>
        <w:rPr>
          <w:rFonts w:ascii="Times New Roman" w:hAnsi="Times New Roman" w:cs="Times New Roman"/>
          <w:sz w:val="24"/>
          <w:szCs w:val="24"/>
          <w:lang w:val="en-US"/>
        </w:rPr>
      </w:pPr>
    </w:p>
    <w:p w14:paraId="71ACEE86" w14:textId="77777777" w:rsidR="00900A7A" w:rsidRDefault="00900A7A">
      <w:pPr>
        <w:spacing w:after="0" w:line="240" w:lineRule="auto"/>
        <w:rPr>
          <w:rFonts w:ascii="Times New Roman" w:hAnsi="Times New Roman" w:cs="Times New Roman"/>
          <w:sz w:val="24"/>
          <w:szCs w:val="24"/>
          <w:lang w:val="en-US"/>
        </w:rPr>
      </w:pPr>
    </w:p>
    <w:p w14:paraId="70AC4254" w14:textId="77777777" w:rsidR="00900A7A" w:rsidRDefault="00900A7A">
      <w:pPr>
        <w:spacing w:after="0" w:line="240" w:lineRule="auto"/>
        <w:rPr>
          <w:rFonts w:ascii="Times New Roman" w:hAnsi="Times New Roman" w:cs="Times New Roman"/>
          <w:sz w:val="24"/>
          <w:szCs w:val="24"/>
          <w:lang w:val="en-US"/>
        </w:rPr>
      </w:pPr>
    </w:p>
    <w:p w14:paraId="728D35FA" w14:textId="77777777" w:rsidR="00900A7A" w:rsidRDefault="00900A7A">
      <w:pPr>
        <w:spacing w:after="0" w:line="240" w:lineRule="auto"/>
        <w:rPr>
          <w:rFonts w:ascii="Times New Roman" w:hAnsi="Times New Roman" w:cs="Times New Roman"/>
          <w:sz w:val="24"/>
          <w:szCs w:val="24"/>
          <w:lang w:val="en-US"/>
        </w:rPr>
      </w:pPr>
    </w:p>
    <w:p w14:paraId="053FF618" w14:textId="77777777" w:rsidR="00900A7A" w:rsidRDefault="00900A7A">
      <w:pPr>
        <w:spacing w:after="0" w:line="240" w:lineRule="auto"/>
        <w:rPr>
          <w:rFonts w:ascii="Times New Roman" w:hAnsi="Times New Roman" w:cs="Times New Roman"/>
          <w:sz w:val="24"/>
          <w:szCs w:val="24"/>
          <w:lang w:val="en-US"/>
        </w:rPr>
      </w:pPr>
    </w:p>
    <w:p w14:paraId="03D6DFBA" w14:textId="77777777" w:rsidR="00900A7A" w:rsidRDefault="00900A7A">
      <w:pPr>
        <w:spacing w:after="0" w:line="240" w:lineRule="auto"/>
        <w:rPr>
          <w:rFonts w:ascii="Times New Roman" w:hAnsi="Times New Roman" w:cs="Times New Roman"/>
          <w:sz w:val="24"/>
          <w:szCs w:val="24"/>
          <w:lang w:val="en-US"/>
        </w:rPr>
      </w:pPr>
    </w:p>
    <w:p w14:paraId="75B90AD9" w14:textId="77777777" w:rsidR="00900A7A" w:rsidRDefault="00900A7A">
      <w:pPr>
        <w:spacing w:after="0" w:line="240" w:lineRule="auto"/>
        <w:rPr>
          <w:rFonts w:ascii="Times New Roman" w:hAnsi="Times New Roman" w:cs="Times New Roman"/>
          <w:sz w:val="24"/>
          <w:szCs w:val="24"/>
          <w:lang w:val="en-US"/>
        </w:rPr>
      </w:pPr>
    </w:p>
    <w:p w14:paraId="13442B70" w14:textId="77777777" w:rsidR="00900A7A" w:rsidRDefault="00900A7A">
      <w:pPr>
        <w:spacing w:after="0" w:line="240" w:lineRule="auto"/>
        <w:rPr>
          <w:rFonts w:ascii="Times New Roman" w:hAnsi="Times New Roman" w:cs="Times New Roman"/>
          <w:sz w:val="24"/>
          <w:szCs w:val="24"/>
          <w:lang w:val="en-US"/>
        </w:rPr>
      </w:pPr>
    </w:p>
    <w:p w14:paraId="16A1B9ED" w14:textId="77777777" w:rsidR="00900A7A" w:rsidRDefault="00900A7A">
      <w:pPr>
        <w:spacing w:after="0" w:line="240" w:lineRule="auto"/>
        <w:rPr>
          <w:rFonts w:ascii="Times New Roman" w:hAnsi="Times New Roman" w:cs="Times New Roman"/>
          <w:sz w:val="24"/>
          <w:szCs w:val="24"/>
          <w:lang w:val="en-US"/>
        </w:rPr>
      </w:pPr>
    </w:p>
    <w:p w14:paraId="1CC27E49" w14:textId="77777777" w:rsidR="00900A7A" w:rsidRDefault="00900A7A">
      <w:pPr>
        <w:spacing w:after="0" w:line="240" w:lineRule="auto"/>
        <w:rPr>
          <w:rFonts w:ascii="Times New Roman" w:hAnsi="Times New Roman" w:cs="Times New Roman"/>
          <w:sz w:val="24"/>
          <w:szCs w:val="24"/>
          <w:lang w:val="en-US"/>
        </w:rPr>
      </w:pPr>
    </w:p>
    <w:p w14:paraId="1E1CE90B" w14:textId="77777777" w:rsidR="00900A7A" w:rsidRDefault="00900A7A">
      <w:pPr>
        <w:spacing w:after="0" w:line="240" w:lineRule="auto"/>
        <w:rPr>
          <w:rFonts w:ascii="Times New Roman" w:hAnsi="Times New Roman" w:cs="Times New Roman"/>
          <w:sz w:val="24"/>
          <w:szCs w:val="24"/>
          <w:lang w:val="en-US"/>
        </w:rPr>
      </w:pPr>
    </w:p>
    <w:p w14:paraId="07F416CA" w14:textId="77777777" w:rsidR="00900A7A" w:rsidRDefault="00900A7A">
      <w:pPr>
        <w:spacing w:after="0" w:line="240" w:lineRule="auto"/>
        <w:rPr>
          <w:rFonts w:ascii="Times New Roman" w:hAnsi="Times New Roman" w:cs="Times New Roman"/>
          <w:sz w:val="24"/>
          <w:szCs w:val="24"/>
          <w:lang w:val="en-US"/>
        </w:rPr>
      </w:pPr>
    </w:p>
    <w:p w14:paraId="5C51B661" w14:textId="77777777" w:rsidR="00900A7A" w:rsidRDefault="00900A7A">
      <w:pPr>
        <w:spacing w:after="0" w:line="240" w:lineRule="auto"/>
        <w:rPr>
          <w:rFonts w:ascii="Times New Roman" w:hAnsi="Times New Roman" w:cs="Times New Roman"/>
          <w:sz w:val="24"/>
          <w:szCs w:val="24"/>
          <w:lang w:val="en-US"/>
        </w:rPr>
      </w:pPr>
    </w:p>
    <w:p w14:paraId="6A10DF25" w14:textId="6A0275D9" w:rsidR="00EF5855" w:rsidRDefault="000000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S1. Visualization of metrics calculated for </w:t>
      </w:r>
      <w:r w:rsidR="002D7465">
        <w:rPr>
          <w:rFonts w:ascii="Times New Roman" w:hAnsi="Times New Roman" w:cs="Times New Roman"/>
          <w:sz w:val="24"/>
          <w:szCs w:val="24"/>
          <w:lang w:val="en-US"/>
        </w:rPr>
        <w:t>sequence-</w:t>
      </w:r>
      <w:r>
        <w:rPr>
          <w:rFonts w:ascii="Times New Roman" w:hAnsi="Times New Roman" w:cs="Times New Roman"/>
          <w:sz w:val="24"/>
          <w:szCs w:val="24"/>
          <w:lang w:val="en-US"/>
        </w:rPr>
        <w:t xml:space="preserve">similarity thresholds ranging from 88% to 96%. (A) </w:t>
      </w:r>
      <w:r>
        <w:rPr>
          <w:rFonts w:ascii="Times New Roman" w:hAnsi="Times New Roman" w:cs="Times New Roman"/>
          <w:sz w:val="24"/>
          <w:szCs w:val="24"/>
          <w:shd w:val="clear" w:color="auto" w:fill="FFFFFF"/>
          <w:lang w:val="en-US"/>
        </w:rPr>
        <w:t>Percentage of loci inferred as paralogues</w:t>
      </w:r>
      <w:r>
        <w:rPr>
          <w:rFonts w:ascii="Times New Roman" w:hAnsi="Times New Roman" w:cs="Times New Roman"/>
          <w:sz w:val="24"/>
          <w:szCs w:val="24"/>
          <w:lang w:val="en-US"/>
        </w:rPr>
        <w:t xml:space="preserve">, (B) per-individual heterozygosity, (C) total number of SNPs recovered, (D) </w:t>
      </w:r>
      <w:bookmarkStart w:id="0" w:name="_Hlk71013658"/>
      <w:r>
        <w:rPr>
          <w:rFonts w:ascii="Times New Roman" w:hAnsi="Times New Roman" w:cs="Times New Roman"/>
          <w:sz w:val="24"/>
          <w:szCs w:val="24"/>
          <w:lang w:val="en-US"/>
        </w:rPr>
        <w:t xml:space="preserve">cumulative variance of biallelic SNPs explained by the first 8 principal components </w:t>
      </w:r>
      <w:r w:rsidR="00010876">
        <w:rPr>
          <w:rFonts w:ascii="Times New Roman" w:hAnsi="Times New Roman" w:cs="Times New Roman"/>
          <w:sz w:val="24"/>
          <w:szCs w:val="24"/>
          <w:lang w:val="en-US"/>
        </w:rPr>
        <w:t xml:space="preserve">and </w:t>
      </w:r>
      <w:r>
        <w:rPr>
          <w:rFonts w:ascii="Times New Roman" w:hAnsi="Times New Roman" w:cs="Times New Roman"/>
          <w:sz w:val="24"/>
          <w:szCs w:val="24"/>
          <w:lang w:val="en-US"/>
        </w:rPr>
        <w:t>(E) Pearson's correlation coefficient between pairwise genetic distance and data missingness</w:t>
      </w:r>
      <w:bookmarkEnd w:id="0"/>
      <w:r>
        <w:rPr>
          <w:rFonts w:ascii="Times New Roman" w:hAnsi="Times New Roman" w:cs="Times New Roman"/>
          <w:sz w:val="24"/>
          <w:szCs w:val="24"/>
          <w:lang w:val="en-US"/>
        </w:rPr>
        <w:t>.</w:t>
      </w:r>
    </w:p>
    <w:p w14:paraId="244D78EB" w14:textId="77777777" w:rsidR="00EF5855" w:rsidRDefault="00000000">
      <w:pPr>
        <w:spacing w:after="0" w:line="240" w:lineRule="auto"/>
        <w:rPr>
          <w:rFonts w:ascii="Times New Roman" w:hAnsi="Times New Roman" w:cs="Times New Roman"/>
          <w:sz w:val="24"/>
          <w:szCs w:val="24"/>
          <w:lang w:val="en-US"/>
        </w:rPr>
      </w:pPr>
      <w:r w:rsidRPr="00557000">
        <w:rPr>
          <w:lang w:val="en-US"/>
        </w:rPr>
        <w:br w:type="page"/>
      </w:r>
    </w:p>
    <w:p w14:paraId="4B24871E" w14:textId="77777777" w:rsidR="00EF5855" w:rsidRDefault="00EF5855">
      <w:pPr>
        <w:spacing w:line="276" w:lineRule="auto"/>
        <w:rPr>
          <w:rFonts w:ascii="Times New Roman" w:hAnsi="Times New Roman" w:cs="Times New Roman"/>
          <w:sz w:val="24"/>
          <w:szCs w:val="24"/>
          <w:lang w:val="en-US"/>
        </w:rPr>
      </w:pPr>
    </w:p>
    <w:p w14:paraId="53606922" w14:textId="77777777" w:rsidR="00EF5855" w:rsidRDefault="00000000">
      <w:pPr>
        <w:spacing w:line="276" w:lineRule="auto"/>
        <w:rPr>
          <w:rFonts w:ascii="Times New Roman" w:hAnsi="Times New Roman" w:cs="Times New Roman"/>
          <w:sz w:val="24"/>
          <w:szCs w:val="24"/>
        </w:rPr>
      </w:pPr>
      <w:r>
        <w:rPr>
          <w:noProof/>
        </w:rPr>
        <w:drawing>
          <wp:inline distT="0" distB="0" distL="0" distR="0" wp14:anchorId="62B914C3" wp14:editId="715E6D14">
            <wp:extent cx="4238625" cy="5943600"/>
            <wp:effectExtent l="0" t="0" r="0" b="0"/>
            <wp:docPr id="2" name="Imagen 11273046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27304610" descr="Diagrama&#10;&#10;El contenido generado por IA puede ser incorrecto."/>
                    <pic:cNvPicPr>
                      <a:picLocks noChangeAspect="1" noChangeArrowheads="1"/>
                    </pic:cNvPicPr>
                  </pic:nvPicPr>
                  <pic:blipFill>
                    <a:blip r:embed="rId7"/>
                    <a:stretch>
                      <a:fillRect/>
                    </a:stretch>
                  </pic:blipFill>
                  <pic:spPr bwMode="auto">
                    <a:xfrm>
                      <a:off x="0" y="0"/>
                      <a:ext cx="4238625" cy="5943600"/>
                    </a:xfrm>
                    <a:prstGeom prst="rect">
                      <a:avLst/>
                    </a:prstGeom>
                  </pic:spPr>
                </pic:pic>
              </a:graphicData>
            </a:graphic>
          </wp:inline>
        </w:drawing>
      </w:r>
    </w:p>
    <w:p w14:paraId="34AE1206" w14:textId="77777777" w:rsidR="00EF5855" w:rsidRDefault="00000000">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S2. Heat maps visualizing pairwise missing data at clustering thresholds of 88% to 96%. Rows/columns represent individual samples, and dendrograms represent samples clustered by genetic similarity. Colors indicate pairwise fractions of missing data, with cool colors representing low fractions and warm colors representing high fractions. </w:t>
      </w:r>
    </w:p>
    <w:p w14:paraId="14F62D66" w14:textId="1BC020AC" w:rsidR="00EF5855" w:rsidRDefault="004C1950">
      <w:pPr>
        <w:spacing w:line="276"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4B23310" wp14:editId="408EE155">
            <wp:extent cx="5943600" cy="3667760"/>
            <wp:effectExtent l="0" t="0" r="0" b="0"/>
            <wp:docPr id="1631102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02573" name="Imagen 1631102573"/>
                    <pic:cNvPicPr/>
                  </pic:nvPicPr>
                  <pic:blipFill>
                    <a:blip r:embed="rId8">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433864E4" w14:textId="03691DB4" w:rsidR="00EF5855" w:rsidRDefault="00000000">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S3. Average bootstrap values </w:t>
      </w:r>
      <w:r w:rsidR="008F4501">
        <w:rPr>
          <w:rFonts w:ascii="Times New Roman" w:hAnsi="Times New Roman" w:cs="Times New Roman"/>
          <w:sz w:val="24"/>
          <w:szCs w:val="24"/>
          <w:lang w:val="en-US"/>
        </w:rPr>
        <w:t>for</w:t>
      </w:r>
      <w:r>
        <w:rPr>
          <w:rFonts w:ascii="Times New Roman" w:hAnsi="Times New Roman" w:cs="Times New Roman"/>
          <w:sz w:val="24"/>
          <w:szCs w:val="24"/>
          <w:lang w:val="en-US"/>
        </w:rPr>
        <w:t xml:space="preserve"> trees</w:t>
      </w:r>
      <w:r w:rsidR="00DA0DB5">
        <w:rPr>
          <w:rFonts w:ascii="Times New Roman" w:hAnsi="Times New Roman" w:cs="Times New Roman"/>
          <w:sz w:val="24"/>
          <w:szCs w:val="24"/>
          <w:lang w:val="en-US"/>
        </w:rPr>
        <w:t xml:space="preserve"> </w:t>
      </w:r>
      <w:r w:rsidR="008F4501">
        <w:rPr>
          <w:rFonts w:ascii="Times New Roman" w:hAnsi="Times New Roman" w:cs="Times New Roman"/>
          <w:sz w:val="24"/>
          <w:szCs w:val="24"/>
          <w:lang w:val="en-US"/>
        </w:rPr>
        <w:t>inferred from assemblies with vary</w:t>
      </w:r>
      <w:r w:rsidR="00A175BA">
        <w:rPr>
          <w:rFonts w:ascii="Times New Roman" w:hAnsi="Times New Roman" w:cs="Times New Roman"/>
          <w:sz w:val="24"/>
          <w:szCs w:val="24"/>
          <w:lang w:val="en-US"/>
        </w:rPr>
        <w:t>i</w:t>
      </w:r>
      <w:r w:rsidR="008F4501">
        <w:rPr>
          <w:rFonts w:ascii="Times New Roman" w:hAnsi="Times New Roman" w:cs="Times New Roman"/>
          <w:sz w:val="24"/>
          <w:szCs w:val="24"/>
          <w:lang w:val="en-US"/>
        </w:rPr>
        <w:t>ng</w:t>
      </w:r>
      <w:r w:rsidR="00A175BA">
        <w:rPr>
          <w:rFonts w:ascii="Times New Roman" w:hAnsi="Times New Roman" w:cs="Times New Roman"/>
          <w:sz w:val="24"/>
          <w:szCs w:val="24"/>
          <w:lang w:val="en-US"/>
        </w:rPr>
        <w:t xml:space="preserve"> </w:t>
      </w:r>
      <w:r>
        <w:rPr>
          <w:rFonts w:ascii="Times New Roman" w:hAnsi="Times New Roman" w:cs="Times New Roman"/>
          <w:sz w:val="24"/>
          <w:szCs w:val="24"/>
          <w:lang w:val="en-US"/>
        </w:rPr>
        <w:t>minimum</w:t>
      </w:r>
      <w:r w:rsidR="00A175BA">
        <w:rPr>
          <w:rFonts w:ascii="Times New Roman" w:hAnsi="Times New Roman" w:cs="Times New Roman"/>
          <w:sz w:val="24"/>
          <w:szCs w:val="24"/>
          <w:lang w:val="en-US"/>
        </w:rPr>
        <w:t xml:space="preserve"> percentage of samples with data</w:t>
      </w:r>
      <w:r>
        <w:rPr>
          <w:rFonts w:ascii="Times New Roman" w:hAnsi="Times New Roman" w:cs="Times New Roman"/>
          <w:sz w:val="24"/>
          <w:szCs w:val="24"/>
          <w:lang w:val="en-US"/>
        </w:rPr>
        <w:t xml:space="preserve"> per locus.</w:t>
      </w:r>
    </w:p>
    <w:p w14:paraId="65835990" w14:textId="77777777" w:rsidR="00EF5855" w:rsidRDefault="00000000">
      <w:pPr>
        <w:spacing w:line="276" w:lineRule="auto"/>
        <w:rPr>
          <w:rFonts w:ascii="Times New Roman" w:hAnsi="Times New Roman" w:cs="Times New Roman"/>
          <w:sz w:val="24"/>
          <w:szCs w:val="24"/>
          <w:lang w:val="en-US"/>
        </w:rPr>
      </w:pPr>
      <w:r>
        <w:rPr>
          <w:noProof/>
        </w:rPr>
        <w:lastRenderedPageBreak/>
        <w:drawing>
          <wp:inline distT="0" distB="0" distL="0" distR="0" wp14:anchorId="344B697F" wp14:editId="4C1B09F9">
            <wp:extent cx="5943600" cy="4304030"/>
            <wp:effectExtent l="0" t="0" r="0" b="0"/>
            <wp:docPr id="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Gráfico&#10;&#10;El contenido generado por IA puede ser incorrecto."/>
                    <pic:cNvPicPr>
                      <a:picLocks noChangeAspect="1" noChangeArrowheads="1"/>
                    </pic:cNvPicPr>
                  </pic:nvPicPr>
                  <pic:blipFill>
                    <a:blip r:embed="rId9"/>
                    <a:stretch>
                      <a:fillRect/>
                    </a:stretch>
                  </pic:blipFill>
                  <pic:spPr bwMode="auto">
                    <a:xfrm>
                      <a:off x="0" y="0"/>
                      <a:ext cx="5943600" cy="4304030"/>
                    </a:xfrm>
                    <a:prstGeom prst="rect">
                      <a:avLst/>
                    </a:prstGeom>
                  </pic:spPr>
                </pic:pic>
              </a:graphicData>
            </a:graphic>
          </wp:inline>
        </w:drawing>
      </w:r>
    </w:p>
    <w:p w14:paraId="2C4D60D3" w14:textId="1B7D8707" w:rsidR="00EF5855" w:rsidRPr="0080467E" w:rsidRDefault="00000000" w:rsidP="0080467E">
      <w:pPr>
        <w:spacing w:line="360" w:lineRule="auto"/>
        <w:rPr>
          <w:lang w:val="en-US"/>
        </w:rPr>
      </w:pPr>
      <w:r>
        <w:rPr>
          <w:rFonts w:ascii="Times New Roman" w:hAnsi="Times New Roman" w:cs="Times New Roman"/>
          <w:sz w:val="24"/>
          <w:szCs w:val="24"/>
          <w:lang w:val="en-US"/>
        </w:rPr>
        <w:t xml:space="preserve">Figure S4. </w:t>
      </w:r>
      <w:bookmarkStart w:id="1" w:name="_Hlk211450432"/>
      <w:r w:rsidR="009872E7">
        <w:rPr>
          <w:rFonts w:ascii="Times New Roman" w:hAnsi="Times New Roman" w:cs="Times New Roman"/>
          <w:sz w:val="24"/>
          <w:szCs w:val="24"/>
          <w:lang w:val="en-US"/>
        </w:rPr>
        <w:t xml:space="preserve">Population structure in </w:t>
      </w:r>
      <w:r w:rsidR="009872E7">
        <w:rPr>
          <w:rFonts w:ascii="Times New Roman" w:hAnsi="Times New Roman" w:cs="Times New Roman"/>
          <w:i/>
          <w:iCs/>
          <w:sz w:val="24"/>
          <w:szCs w:val="24"/>
          <w:lang w:val="en-US"/>
        </w:rPr>
        <w:t>Storeria dekayi</w:t>
      </w:r>
      <w:r w:rsidR="00724EB3">
        <w:rPr>
          <w:rFonts w:ascii="Times New Roman" w:hAnsi="Times New Roman" w:cs="Times New Roman"/>
          <w:sz w:val="24"/>
          <w:szCs w:val="24"/>
          <w:lang w:val="en-US"/>
        </w:rPr>
        <w:t xml:space="preserve"> excluding singletons </w:t>
      </w:r>
      <w:r w:rsidR="00CD2ED2">
        <w:rPr>
          <w:rFonts w:ascii="Times New Roman" w:hAnsi="Times New Roman" w:cs="Times New Roman"/>
          <w:sz w:val="24"/>
          <w:szCs w:val="24"/>
          <w:lang w:val="en-US"/>
        </w:rPr>
        <w:t xml:space="preserve">in VCF file </w:t>
      </w:r>
      <w:bookmarkEnd w:id="1"/>
      <w:r w:rsidR="009D5CFC">
        <w:rPr>
          <w:rFonts w:ascii="Times New Roman" w:hAnsi="Times New Roman" w:cs="Times New Roman"/>
          <w:sz w:val="24"/>
          <w:szCs w:val="24"/>
          <w:lang w:val="en-US"/>
        </w:rPr>
        <w:t xml:space="preserve">A. Population structure inferred using Principal Component Analysis (PCA), with points representing the different individuals colored by cluster. Note the presence of five highly admixed individuals from U.S.A. enclosed by the dashed line. B. </w:t>
      </w:r>
      <w:proofErr w:type="spellStart"/>
      <w:r w:rsidR="009D5CFC">
        <w:rPr>
          <w:rFonts w:ascii="Times New Roman" w:hAnsi="Times New Roman" w:cs="Times New Roman"/>
          <w:sz w:val="24"/>
          <w:szCs w:val="24"/>
          <w:lang w:val="en-US"/>
        </w:rPr>
        <w:t>Barplot</w:t>
      </w:r>
      <w:proofErr w:type="spellEnd"/>
      <w:r w:rsidR="009D5CFC">
        <w:rPr>
          <w:rFonts w:ascii="Times New Roman" w:hAnsi="Times New Roman" w:cs="Times New Roman"/>
          <w:sz w:val="24"/>
          <w:szCs w:val="24"/>
          <w:lang w:val="en-US"/>
        </w:rPr>
        <w:t xml:space="preserve"> visualization of population structure inferred by STRUCTURE. Each vertical bar represents an individual.</w:t>
      </w:r>
      <w:r w:rsidRPr="0080467E">
        <w:rPr>
          <w:lang w:val="en-US"/>
        </w:rPr>
        <w:br w:type="page"/>
      </w:r>
    </w:p>
    <w:p w14:paraId="2F885173" w14:textId="77777777" w:rsidR="00EF5855" w:rsidRDefault="00EF5855">
      <w:pPr>
        <w:spacing w:line="276" w:lineRule="auto"/>
        <w:rPr>
          <w:rFonts w:ascii="Times New Roman" w:hAnsi="Times New Roman" w:cs="Times New Roman"/>
          <w:sz w:val="24"/>
          <w:szCs w:val="24"/>
          <w:lang w:val="en-US"/>
        </w:rPr>
      </w:pPr>
    </w:p>
    <w:p w14:paraId="1BA9779B" w14:textId="77777777" w:rsidR="00EF5855" w:rsidRDefault="00000000">
      <w:pPr>
        <w:spacing w:line="276" w:lineRule="auto"/>
        <w:rPr>
          <w:rFonts w:ascii="Times New Roman" w:hAnsi="Times New Roman" w:cs="Times New Roman"/>
          <w:sz w:val="24"/>
          <w:szCs w:val="24"/>
          <w:lang w:val="en-US"/>
        </w:rPr>
      </w:pPr>
      <w:r>
        <w:rPr>
          <w:noProof/>
        </w:rPr>
        <w:drawing>
          <wp:inline distT="0" distB="0" distL="0" distR="0" wp14:anchorId="445A7152" wp14:editId="5CBA24CA">
            <wp:extent cx="5943600" cy="5586095"/>
            <wp:effectExtent l="0" t="0" r="0" b="0"/>
            <wp:docPr id="5" name="Imagen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Gráfico, Gráfico de líneas&#10;&#10;El contenido generado por IA puede ser incorrecto."/>
                    <pic:cNvPicPr>
                      <a:picLocks noChangeAspect="1" noChangeArrowheads="1"/>
                    </pic:cNvPicPr>
                  </pic:nvPicPr>
                  <pic:blipFill>
                    <a:blip r:embed="rId10"/>
                    <a:stretch>
                      <a:fillRect/>
                    </a:stretch>
                  </pic:blipFill>
                  <pic:spPr bwMode="auto">
                    <a:xfrm>
                      <a:off x="0" y="0"/>
                      <a:ext cx="5943600" cy="5586095"/>
                    </a:xfrm>
                    <a:prstGeom prst="rect">
                      <a:avLst/>
                    </a:prstGeom>
                  </pic:spPr>
                </pic:pic>
              </a:graphicData>
            </a:graphic>
          </wp:inline>
        </w:drawing>
      </w:r>
    </w:p>
    <w:p w14:paraId="4F5E2C15" w14:textId="4015EFAF" w:rsidR="00EF5855" w:rsidRDefault="00000000">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S5. </w:t>
      </w:r>
      <w:r w:rsidR="00CE3F70">
        <w:rPr>
          <w:rFonts w:ascii="Times New Roman" w:hAnsi="Times New Roman" w:cs="Times New Roman"/>
          <w:sz w:val="24"/>
          <w:szCs w:val="24"/>
          <w:lang w:val="en-US"/>
        </w:rPr>
        <w:t xml:space="preserve">Delta K and ln </w:t>
      </w:r>
      <w:proofErr w:type="spellStart"/>
      <w:r w:rsidR="00CE3F70">
        <w:rPr>
          <w:rFonts w:ascii="Times New Roman" w:hAnsi="Times New Roman" w:cs="Times New Roman"/>
          <w:sz w:val="24"/>
          <w:szCs w:val="24"/>
          <w:lang w:val="en-US"/>
        </w:rPr>
        <w:t>Pr</w:t>
      </w:r>
      <w:proofErr w:type="spellEnd"/>
      <w:r w:rsidR="00CE3F70">
        <w:rPr>
          <w:rFonts w:ascii="Times New Roman" w:hAnsi="Times New Roman" w:cs="Times New Roman"/>
          <w:sz w:val="24"/>
          <w:szCs w:val="24"/>
          <w:lang w:val="en-US"/>
        </w:rPr>
        <w:t>(D|K) values for varying numbers of K in STRUCTURE analyses of a SNP dataset filtered using different options. A and C: Delta K values in analyses of the SNP dataset filtered with the --</w:t>
      </w:r>
      <w:proofErr w:type="spellStart"/>
      <w:r w:rsidR="00CE3F70">
        <w:rPr>
          <w:rFonts w:ascii="Times New Roman" w:hAnsi="Times New Roman" w:cs="Times New Roman"/>
          <w:sz w:val="24"/>
          <w:szCs w:val="24"/>
          <w:lang w:val="en-US"/>
        </w:rPr>
        <w:t>maf</w:t>
      </w:r>
      <w:proofErr w:type="spellEnd"/>
      <w:r w:rsidR="00CE3F70">
        <w:rPr>
          <w:rFonts w:ascii="Times New Roman" w:hAnsi="Times New Roman" w:cs="Times New Roman"/>
          <w:sz w:val="24"/>
          <w:szCs w:val="24"/>
          <w:lang w:val="en-US"/>
        </w:rPr>
        <w:t xml:space="preserve"> option and excluding singletons, respectively. B and D: ln </w:t>
      </w:r>
      <w:proofErr w:type="spellStart"/>
      <w:r w:rsidR="00CE3F70">
        <w:rPr>
          <w:rFonts w:ascii="Times New Roman" w:hAnsi="Times New Roman" w:cs="Times New Roman"/>
          <w:sz w:val="24"/>
          <w:szCs w:val="24"/>
          <w:lang w:val="en-US"/>
        </w:rPr>
        <w:t>Pr</w:t>
      </w:r>
      <w:proofErr w:type="spellEnd"/>
      <w:r w:rsidR="00CE3F70">
        <w:rPr>
          <w:rFonts w:ascii="Times New Roman" w:hAnsi="Times New Roman" w:cs="Times New Roman"/>
          <w:sz w:val="24"/>
          <w:szCs w:val="24"/>
          <w:lang w:val="en-US"/>
        </w:rPr>
        <w:t>(D|K) values in analyses of the SNP dataset filtered with the --</w:t>
      </w:r>
      <w:proofErr w:type="spellStart"/>
      <w:r w:rsidR="00CE3F70">
        <w:rPr>
          <w:rFonts w:ascii="Times New Roman" w:hAnsi="Times New Roman" w:cs="Times New Roman"/>
          <w:sz w:val="24"/>
          <w:szCs w:val="24"/>
          <w:lang w:val="en-US"/>
        </w:rPr>
        <w:t>maf</w:t>
      </w:r>
      <w:proofErr w:type="spellEnd"/>
      <w:r w:rsidR="00CE3F70">
        <w:rPr>
          <w:rFonts w:ascii="Times New Roman" w:hAnsi="Times New Roman" w:cs="Times New Roman"/>
          <w:sz w:val="24"/>
          <w:szCs w:val="24"/>
          <w:lang w:val="en-US"/>
        </w:rPr>
        <w:t xml:space="preserve"> option and excluding singletons, respectively.</w:t>
      </w:r>
    </w:p>
    <w:p w14:paraId="6ACDF300" w14:textId="77777777" w:rsidR="00EF5855" w:rsidRDefault="00000000">
      <w:pPr>
        <w:spacing w:after="0" w:line="240" w:lineRule="auto"/>
        <w:rPr>
          <w:rFonts w:ascii="Times New Roman" w:hAnsi="Times New Roman" w:cs="Times New Roman"/>
          <w:sz w:val="24"/>
          <w:szCs w:val="24"/>
          <w:lang w:val="en-US"/>
        </w:rPr>
      </w:pPr>
      <w:r w:rsidRPr="00CD2ED2">
        <w:rPr>
          <w:lang w:val="en-US"/>
        </w:rPr>
        <w:br w:type="page"/>
      </w:r>
    </w:p>
    <w:p w14:paraId="79F02AE0" w14:textId="77777777" w:rsidR="00EF5855" w:rsidRDefault="00000000">
      <w:pPr>
        <w:spacing w:line="276" w:lineRule="auto"/>
        <w:rPr>
          <w:rFonts w:ascii="Times New Roman" w:hAnsi="Times New Roman" w:cs="Times New Roman"/>
          <w:sz w:val="24"/>
          <w:szCs w:val="24"/>
        </w:rPr>
      </w:pPr>
      <w:r>
        <w:rPr>
          <w:noProof/>
        </w:rPr>
        <w:lastRenderedPageBreak/>
        <w:drawing>
          <wp:inline distT="0" distB="0" distL="0" distR="0" wp14:anchorId="6C223697" wp14:editId="77953D8E">
            <wp:extent cx="5943600" cy="4194175"/>
            <wp:effectExtent l="0" t="0" r="0" b="0"/>
            <wp:docPr id="6"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0" descr="Gráfico, Gráfico de líneas&#10;&#10;El contenido generado por IA puede ser incorrecto."/>
                    <pic:cNvPicPr>
                      <a:picLocks noChangeAspect="1" noChangeArrowheads="1"/>
                    </pic:cNvPicPr>
                  </pic:nvPicPr>
                  <pic:blipFill>
                    <a:blip r:embed="rId11"/>
                    <a:stretch>
                      <a:fillRect/>
                    </a:stretch>
                  </pic:blipFill>
                  <pic:spPr bwMode="auto">
                    <a:xfrm>
                      <a:off x="0" y="0"/>
                      <a:ext cx="5943600" cy="4194175"/>
                    </a:xfrm>
                    <a:prstGeom prst="rect">
                      <a:avLst/>
                    </a:prstGeom>
                  </pic:spPr>
                </pic:pic>
              </a:graphicData>
            </a:graphic>
          </wp:inline>
        </w:drawing>
      </w:r>
    </w:p>
    <w:p w14:paraId="0DA9D887" w14:textId="7D2C8F1F" w:rsidR="00EF5855" w:rsidRPr="00206D79" w:rsidRDefault="00000000">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S6. </w:t>
      </w:r>
      <w:r w:rsidR="00206D79" w:rsidRPr="00206D79">
        <w:rPr>
          <w:rFonts w:ascii="Times New Roman" w:hAnsi="Times New Roman" w:cs="Times New Roman"/>
          <w:sz w:val="24"/>
          <w:szCs w:val="24"/>
          <w:lang w:val="en-US"/>
        </w:rPr>
        <w:t xml:space="preserve">Log-likelihood scores of phylogenetic networks with varying numbers of hybridization events estimated with </w:t>
      </w:r>
      <w:proofErr w:type="spellStart"/>
      <w:r w:rsidR="00206D79" w:rsidRPr="00206D79">
        <w:rPr>
          <w:rFonts w:ascii="Times New Roman" w:hAnsi="Times New Roman" w:cs="Times New Roman"/>
          <w:sz w:val="24"/>
          <w:szCs w:val="24"/>
          <w:lang w:val="en-US"/>
        </w:rPr>
        <w:t>PhyloNetworks</w:t>
      </w:r>
      <w:proofErr w:type="spellEnd"/>
      <w:r w:rsidR="00206D79" w:rsidRPr="00206D79">
        <w:rPr>
          <w:rFonts w:ascii="Times New Roman" w:hAnsi="Times New Roman" w:cs="Times New Roman"/>
          <w:sz w:val="24"/>
          <w:szCs w:val="24"/>
          <w:lang w:val="en-US"/>
        </w:rPr>
        <w:t>.</w:t>
      </w:r>
    </w:p>
    <w:sectPr w:rsidR="00EF5855" w:rsidRPr="00206D7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lnNumType w:countBy="1" w:distance="283" w:restart="continuous"/>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DD2D2" w14:textId="77777777" w:rsidR="004E7880" w:rsidRDefault="004E7880">
      <w:pPr>
        <w:spacing w:after="0" w:line="240" w:lineRule="auto"/>
      </w:pPr>
      <w:r>
        <w:separator/>
      </w:r>
    </w:p>
  </w:endnote>
  <w:endnote w:type="continuationSeparator" w:id="0">
    <w:p w14:paraId="062AA892" w14:textId="77777777" w:rsidR="004E7880" w:rsidRDefault="004E7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22D4C" w14:textId="77777777" w:rsidR="00EF5855" w:rsidRDefault="00EF585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F120" w14:textId="77777777" w:rsidR="00EF5855" w:rsidRDefault="00EF585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9046" w14:textId="77777777" w:rsidR="00EF5855" w:rsidRDefault="00EF58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BF1FF" w14:textId="77777777" w:rsidR="004E7880" w:rsidRDefault="004E7880">
      <w:pPr>
        <w:spacing w:after="0" w:line="240" w:lineRule="auto"/>
      </w:pPr>
      <w:r>
        <w:separator/>
      </w:r>
    </w:p>
  </w:footnote>
  <w:footnote w:type="continuationSeparator" w:id="0">
    <w:p w14:paraId="3D2CAAC1" w14:textId="77777777" w:rsidR="004E7880" w:rsidRDefault="004E7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2323" w14:textId="77777777" w:rsidR="00EF5855" w:rsidRDefault="00EF58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40EF" w14:textId="77777777" w:rsidR="00EF5855" w:rsidRDefault="00EF585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4F4B" w14:textId="77777777" w:rsidR="00EF5855" w:rsidRDefault="00EF585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55"/>
    <w:rsid w:val="00010876"/>
    <w:rsid w:val="00037FA3"/>
    <w:rsid w:val="00042250"/>
    <w:rsid w:val="000B3D5F"/>
    <w:rsid w:val="001D19F4"/>
    <w:rsid w:val="001E6B1B"/>
    <w:rsid w:val="00206D79"/>
    <w:rsid w:val="00237456"/>
    <w:rsid w:val="002C21D0"/>
    <w:rsid w:val="002D7465"/>
    <w:rsid w:val="003028FF"/>
    <w:rsid w:val="00321E99"/>
    <w:rsid w:val="00324A2C"/>
    <w:rsid w:val="003B6AEB"/>
    <w:rsid w:val="003D5C79"/>
    <w:rsid w:val="003E041A"/>
    <w:rsid w:val="004A7D02"/>
    <w:rsid w:val="004B2689"/>
    <w:rsid w:val="004C1950"/>
    <w:rsid w:val="004E7880"/>
    <w:rsid w:val="00511A2D"/>
    <w:rsid w:val="00557000"/>
    <w:rsid w:val="005615FC"/>
    <w:rsid w:val="005F044F"/>
    <w:rsid w:val="00724EB3"/>
    <w:rsid w:val="0073142A"/>
    <w:rsid w:val="0080467E"/>
    <w:rsid w:val="00855C75"/>
    <w:rsid w:val="00866B9E"/>
    <w:rsid w:val="008B472D"/>
    <w:rsid w:val="008E58E9"/>
    <w:rsid w:val="008F1749"/>
    <w:rsid w:val="008F4501"/>
    <w:rsid w:val="00900A7A"/>
    <w:rsid w:val="00936829"/>
    <w:rsid w:val="00973DA7"/>
    <w:rsid w:val="009872E7"/>
    <w:rsid w:val="009D5CFC"/>
    <w:rsid w:val="00A175BA"/>
    <w:rsid w:val="00BE7D15"/>
    <w:rsid w:val="00C14180"/>
    <w:rsid w:val="00C243F2"/>
    <w:rsid w:val="00C24CFF"/>
    <w:rsid w:val="00CA706B"/>
    <w:rsid w:val="00CB1976"/>
    <w:rsid w:val="00CD2ED2"/>
    <w:rsid w:val="00CD593B"/>
    <w:rsid w:val="00CE3F70"/>
    <w:rsid w:val="00D57E05"/>
    <w:rsid w:val="00DA0DB5"/>
    <w:rsid w:val="00DD4CA2"/>
    <w:rsid w:val="00E467FF"/>
    <w:rsid w:val="00E64D55"/>
    <w:rsid w:val="00E801D7"/>
    <w:rsid w:val="00EB0220"/>
    <w:rsid w:val="00EB21A7"/>
    <w:rsid w:val="00EF5855"/>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4D3D"/>
  <w15:docId w15:val="{1E709055-BBF2-ED4D-84AF-08945267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D72FB2"/>
    <w:pPr>
      <w:spacing w:after="160" w:line="259" w:lineRule="auto"/>
    </w:pPr>
  </w:style>
  <w:style w:type="paragraph" w:styleId="Ttulo1">
    <w:name w:val="heading 1"/>
    <w:basedOn w:val="Normal"/>
    <w:next w:val="Normal"/>
    <w:link w:val="Ttulo1Car"/>
    <w:uiPriority w:val="9"/>
    <w:qFormat/>
    <w:rsid w:val="00D72FB2"/>
    <w:pPr>
      <w:keepNext/>
      <w:keepLines/>
      <w:suppressAutoHyphens w:val="0"/>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2FB2"/>
    <w:pPr>
      <w:keepNext/>
      <w:keepLines/>
      <w:suppressAutoHyphens w:val="0"/>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2FB2"/>
    <w:pPr>
      <w:keepNext/>
      <w:keepLines/>
      <w:suppressAutoHyphens w:val="0"/>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2FB2"/>
    <w:pPr>
      <w:keepNext/>
      <w:keepLines/>
      <w:suppressAutoHyphens w:val="0"/>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2FB2"/>
    <w:pPr>
      <w:keepNext/>
      <w:keepLines/>
      <w:suppressAutoHyphens w:val="0"/>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2FB2"/>
    <w:pPr>
      <w:keepNext/>
      <w:keepLines/>
      <w:suppressAutoHyphens w:val="0"/>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2FB2"/>
    <w:pPr>
      <w:keepNext/>
      <w:keepLines/>
      <w:suppressAutoHyphens w:val="0"/>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2FB2"/>
    <w:pPr>
      <w:keepNext/>
      <w:keepLines/>
      <w:suppressAutoHyphens w:val="0"/>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2FB2"/>
    <w:pPr>
      <w:keepNext/>
      <w:keepLines/>
      <w:suppressAutoHyphens w:val="0"/>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D72F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D72F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D72F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D72F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D72F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D72F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D72F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D72F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D72FB2"/>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D72FB2"/>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D72FB2"/>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D72FB2"/>
    <w:rPr>
      <w:i/>
      <w:iCs/>
      <w:color w:val="404040" w:themeColor="text1" w:themeTint="BF"/>
    </w:rPr>
  </w:style>
  <w:style w:type="character" w:styleId="nfasisintenso">
    <w:name w:val="Intense Emphasis"/>
    <w:basedOn w:val="Fuentedeprrafopredeter"/>
    <w:uiPriority w:val="21"/>
    <w:qFormat/>
    <w:rsid w:val="00D72FB2"/>
    <w:rPr>
      <w:i/>
      <w:iCs/>
      <w:color w:val="0F4761" w:themeColor="accent1" w:themeShade="BF"/>
    </w:rPr>
  </w:style>
  <w:style w:type="character" w:customStyle="1" w:styleId="CitadestacadaCar">
    <w:name w:val="Cita destacada Car"/>
    <w:basedOn w:val="Fuentedeprrafopredeter"/>
    <w:link w:val="Citadestacada"/>
    <w:uiPriority w:val="30"/>
    <w:qFormat/>
    <w:rsid w:val="00D72FB2"/>
    <w:rPr>
      <w:i/>
      <w:iCs/>
      <w:color w:val="0F4761" w:themeColor="accent1" w:themeShade="BF"/>
    </w:rPr>
  </w:style>
  <w:style w:type="character" w:styleId="Referenciaintensa">
    <w:name w:val="Intense Reference"/>
    <w:basedOn w:val="Fuentedeprrafopredeter"/>
    <w:uiPriority w:val="32"/>
    <w:qFormat/>
    <w:rsid w:val="00D72FB2"/>
    <w:rPr>
      <w:b/>
      <w:bCs/>
      <w:smallCaps/>
      <w:color w:val="0F4761" w:themeColor="accent1" w:themeShade="BF"/>
      <w:spacing w:val="5"/>
    </w:rPr>
  </w:style>
  <w:style w:type="character" w:customStyle="1" w:styleId="Hyperlink1">
    <w:name w:val="Hyperlink1"/>
    <w:basedOn w:val="Fuentedeprrafopredeter"/>
    <w:uiPriority w:val="99"/>
    <w:unhideWhenUsed/>
    <w:qFormat/>
    <w:rsid w:val="00D72FB2"/>
    <w:rPr>
      <w:color w:val="467886" w:themeColor="hyperlink"/>
      <w:u w:val="single"/>
    </w:rPr>
  </w:style>
  <w:style w:type="character" w:styleId="Mencinsinresolver">
    <w:name w:val="Unresolved Mention"/>
    <w:basedOn w:val="Fuentedeprrafopredeter"/>
    <w:uiPriority w:val="99"/>
    <w:semiHidden/>
    <w:unhideWhenUsed/>
    <w:qFormat/>
    <w:rsid w:val="00D72FB2"/>
    <w:rPr>
      <w:color w:val="605E5C"/>
      <w:shd w:val="clear" w:color="auto" w:fill="E1DFDD"/>
    </w:rPr>
  </w:style>
  <w:style w:type="character" w:styleId="Refdecomentario">
    <w:name w:val="annotation reference"/>
    <w:basedOn w:val="Fuentedeprrafopredeter"/>
    <w:uiPriority w:val="99"/>
    <w:semiHidden/>
    <w:unhideWhenUsed/>
    <w:qFormat/>
    <w:rsid w:val="00D72FB2"/>
    <w:rPr>
      <w:sz w:val="16"/>
      <w:szCs w:val="16"/>
    </w:rPr>
  </w:style>
  <w:style w:type="character" w:customStyle="1" w:styleId="TextocomentarioCar">
    <w:name w:val="Texto comentario Car"/>
    <w:basedOn w:val="Fuentedeprrafopredeter"/>
    <w:link w:val="Textocomentario"/>
    <w:uiPriority w:val="99"/>
    <w:qFormat/>
    <w:rsid w:val="00D72FB2"/>
    <w:rPr>
      <w:sz w:val="20"/>
      <w:szCs w:val="20"/>
    </w:rPr>
  </w:style>
  <w:style w:type="character" w:customStyle="1" w:styleId="AsuntodelcomentarioCar">
    <w:name w:val="Asunto del comentario Car"/>
    <w:basedOn w:val="TextocomentarioCar"/>
    <w:link w:val="Asuntodelcomentario"/>
    <w:uiPriority w:val="99"/>
    <w:semiHidden/>
    <w:qFormat/>
    <w:rsid w:val="00D72FB2"/>
    <w:rPr>
      <w:b/>
      <w:bCs/>
      <w:sz w:val="20"/>
      <w:szCs w:val="20"/>
    </w:rPr>
  </w:style>
  <w:style w:type="character" w:customStyle="1" w:styleId="HTMLconformatoprevioCar">
    <w:name w:val="HTML con formato previo Car"/>
    <w:basedOn w:val="Fuentedeprrafopredeter"/>
    <w:link w:val="HTMLconformatoprevio"/>
    <w:uiPriority w:val="99"/>
    <w:semiHidden/>
    <w:qFormat/>
    <w:rsid w:val="00D72FB2"/>
    <w:rPr>
      <w:rFonts w:ascii="Consolas" w:hAnsi="Consolas"/>
      <w:sz w:val="20"/>
      <w:szCs w:val="20"/>
    </w:rPr>
  </w:style>
  <w:style w:type="character" w:styleId="Nmerodelnea">
    <w:name w:val="line number"/>
    <w:basedOn w:val="Fuentedeprrafopredeter"/>
    <w:uiPriority w:val="99"/>
    <w:semiHidden/>
    <w:unhideWhenUsed/>
    <w:rsid w:val="00D72FB2"/>
  </w:style>
  <w:style w:type="character" w:customStyle="1" w:styleId="EncabezadoCar">
    <w:name w:val="Encabezado Car"/>
    <w:basedOn w:val="Fuentedeprrafopredeter"/>
    <w:link w:val="Encabezado"/>
    <w:uiPriority w:val="99"/>
    <w:qFormat/>
    <w:rsid w:val="00D72FB2"/>
  </w:style>
  <w:style w:type="character" w:customStyle="1" w:styleId="PiedepginaCar">
    <w:name w:val="Pie de página Car"/>
    <w:basedOn w:val="Fuentedeprrafopredeter"/>
    <w:link w:val="Piedepgina"/>
    <w:uiPriority w:val="99"/>
    <w:qFormat/>
    <w:rsid w:val="00D72FB2"/>
  </w:style>
  <w:style w:type="character" w:customStyle="1" w:styleId="Ninguno">
    <w:name w:val="Ninguno"/>
    <w:qFormat/>
    <w:rsid w:val="00D72FB2"/>
  </w:style>
  <w:style w:type="character" w:styleId="Hipervnculovisitado">
    <w:name w:val="FollowedHyperlink"/>
    <w:basedOn w:val="Fuentedeprrafopredeter"/>
    <w:uiPriority w:val="99"/>
    <w:semiHidden/>
    <w:unhideWhenUsed/>
    <w:rsid w:val="00D72FB2"/>
    <w:rPr>
      <w:color w:val="96607D" w:themeColor="followedHyperlink"/>
      <w:u w:val="single"/>
    </w:rPr>
  </w:style>
  <w:style w:type="character" w:customStyle="1" w:styleId="TextoindependienteCar">
    <w:name w:val="Texto independiente Car"/>
    <w:basedOn w:val="Fuentedeprrafopredeter"/>
    <w:link w:val="Textoindependiente"/>
    <w:qFormat/>
    <w:rsid w:val="00D72FB2"/>
  </w:style>
  <w:style w:type="character" w:customStyle="1" w:styleId="TextocomentarioCar1">
    <w:name w:val="Texto comentario Car1"/>
    <w:basedOn w:val="Fuentedeprrafopredeter"/>
    <w:uiPriority w:val="99"/>
    <w:semiHidden/>
    <w:qFormat/>
    <w:rsid w:val="00D72FB2"/>
    <w:rPr>
      <w:sz w:val="20"/>
      <w:szCs w:val="20"/>
    </w:rPr>
  </w:style>
  <w:style w:type="character" w:customStyle="1" w:styleId="AsuntodelcomentarioCar1">
    <w:name w:val="Asunto del comentario Car1"/>
    <w:basedOn w:val="TextocomentarioCar1"/>
    <w:uiPriority w:val="99"/>
    <w:semiHidden/>
    <w:qFormat/>
    <w:rsid w:val="00D72FB2"/>
    <w:rPr>
      <w:b/>
      <w:bCs/>
      <w:sz w:val="20"/>
      <w:szCs w:val="20"/>
    </w:rPr>
  </w:style>
  <w:style w:type="character" w:customStyle="1" w:styleId="HTMLconformatoprevioCar1">
    <w:name w:val="HTML con formato previo Car1"/>
    <w:basedOn w:val="Fuentedeprrafopredeter"/>
    <w:uiPriority w:val="99"/>
    <w:semiHidden/>
    <w:qFormat/>
    <w:rsid w:val="00D72FB2"/>
    <w:rPr>
      <w:rFonts w:ascii="Consolas" w:hAnsi="Consolas"/>
      <w:sz w:val="20"/>
      <w:szCs w:val="20"/>
    </w:rPr>
  </w:style>
  <w:style w:type="character" w:customStyle="1" w:styleId="EncabezadoCar1">
    <w:name w:val="Encabezado Car1"/>
    <w:basedOn w:val="Fuentedeprrafopredeter"/>
    <w:uiPriority w:val="99"/>
    <w:semiHidden/>
    <w:qFormat/>
    <w:rsid w:val="00D72FB2"/>
  </w:style>
  <w:style w:type="character" w:customStyle="1" w:styleId="PiedepginaCar1">
    <w:name w:val="Pie de página Car1"/>
    <w:basedOn w:val="Fuentedeprrafopredeter"/>
    <w:uiPriority w:val="99"/>
    <w:semiHidden/>
    <w:qFormat/>
    <w:rsid w:val="00D72FB2"/>
  </w:style>
  <w:style w:type="paragraph" w:customStyle="1" w:styleId="Ttulo10">
    <w:name w:val="Título1"/>
    <w:basedOn w:val="Normal"/>
    <w:next w:val="Textoindependiente"/>
    <w:qFormat/>
    <w:rsid w:val="00D72FB2"/>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link w:val="TextoindependienteCar"/>
    <w:rsid w:val="00D72FB2"/>
    <w:pPr>
      <w:spacing w:after="140" w:line="276" w:lineRule="auto"/>
    </w:pPr>
  </w:style>
  <w:style w:type="paragraph" w:styleId="Lista">
    <w:name w:val="List"/>
    <w:basedOn w:val="Textoindependiente"/>
    <w:rsid w:val="00D72FB2"/>
    <w:rPr>
      <w:rFonts w:cs="Noto Sans Devanagari"/>
    </w:rPr>
  </w:style>
  <w:style w:type="paragraph" w:styleId="Descripcin">
    <w:name w:val="caption"/>
    <w:basedOn w:val="Normal"/>
    <w:qFormat/>
    <w:rsid w:val="00D72FB2"/>
    <w:pPr>
      <w:suppressLineNumbers/>
      <w:spacing w:before="120" w:after="120"/>
    </w:pPr>
    <w:rPr>
      <w:rFonts w:cs="Noto Sans Devanagari"/>
      <w:i/>
      <w:iCs/>
      <w:sz w:val="24"/>
      <w:szCs w:val="24"/>
    </w:rPr>
  </w:style>
  <w:style w:type="paragraph" w:customStyle="1" w:styleId="ndice">
    <w:name w:val="Índice"/>
    <w:basedOn w:val="Normal"/>
    <w:qFormat/>
    <w:rsid w:val="00D72FB2"/>
    <w:pPr>
      <w:suppressLineNumbers/>
    </w:pPr>
    <w:rPr>
      <w:rFonts w:cs="Noto Sans Devanagari"/>
    </w:rPr>
  </w:style>
  <w:style w:type="paragraph" w:styleId="Ttulo">
    <w:name w:val="Title"/>
    <w:basedOn w:val="Normal"/>
    <w:next w:val="Normal"/>
    <w:link w:val="TtuloCar"/>
    <w:uiPriority w:val="10"/>
    <w:qFormat/>
    <w:rsid w:val="00D72FB2"/>
    <w:pPr>
      <w:suppressAutoHyphens w:val="0"/>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D72FB2"/>
    <w:pPr>
      <w:suppressAutoHyphens w:val="0"/>
    </w:pPr>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2FB2"/>
    <w:pPr>
      <w:suppressAutoHyphens w:val="0"/>
      <w:spacing w:before="160"/>
      <w:jc w:val="center"/>
    </w:pPr>
    <w:rPr>
      <w:i/>
      <w:iCs/>
      <w:color w:val="404040" w:themeColor="text1" w:themeTint="BF"/>
    </w:rPr>
  </w:style>
  <w:style w:type="paragraph" w:styleId="Prrafodelista">
    <w:name w:val="List Paragraph"/>
    <w:basedOn w:val="Normal"/>
    <w:uiPriority w:val="34"/>
    <w:qFormat/>
    <w:rsid w:val="00D72FB2"/>
    <w:pPr>
      <w:suppressAutoHyphens w:val="0"/>
      <w:ind w:left="720"/>
      <w:contextualSpacing/>
    </w:pPr>
  </w:style>
  <w:style w:type="paragraph" w:styleId="Citadestacada">
    <w:name w:val="Intense Quote"/>
    <w:basedOn w:val="Normal"/>
    <w:next w:val="Normal"/>
    <w:link w:val="CitadestacadaCar"/>
    <w:uiPriority w:val="30"/>
    <w:qFormat/>
    <w:rsid w:val="00D72FB2"/>
    <w:pPr>
      <w:pBdr>
        <w:top w:val="single" w:sz="4" w:space="10" w:color="0F4761" w:themeColor="accent1" w:themeShade="BF"/>
        <w:bottom w:val="single" w:sz="4" w:space="10" w:color="0F4761" w:themeColor="accent1" w:themeShade="BF"/>
      </w:pBdr>
      <w:suppressAutoHyphens w:val="0"/>
      <w:spacing w:before="360" w:after="360"/>
      <w:ind w:left="864" w:right="864"/>
      <w:jc w:val="center"/>
    </w:pPr>
    <w:rPr>
      <w:i/>
      <w:iCs/>
      <w:color w:val="0F4761" w:themeColor="accent1" w:themeShade="BF"/>
    </w:rPr>
  </w:style>
  <w:style w:type="paragraph" w:styleId="Textocomentario">
    <w:name w:val="annotation text"/>
    <w:basedOn w:val="Normal"/>
    <w:link w:val="TextocomentarioCar"/>
    <w:uiPriority w:val="99"/>
    <w:unhideWhenUsed/>
    <w:rsid w:val="00D72FB2"/>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D72FB2"/>
    <w:rPr>
      <w:b/>
      <w:bCs/>
    </w:rPr>
  </w:style>
  <w:style w:type="paragraph" w:styleId="Revisin">
    <w:name w:val="Revision"/>
    <w:uiPriority w:val="99"/>
    <w:semiHidden/>
    <w:qFormat/>
    <w:rsid w:val="00D72FB2"/>
  </w:style>
  <w:style w:type="paragraph" w:styleId="HTMLconformatoprevio">
    <w:name w:val="HTML Preformatted"/>
    <w:basedOn w:val="Normal"/>
    <w:link w:val="HTMLconformatoprevioCar"/>
    <w:uiPriority w:val="99"/>
    <w:semiHidden/>
    <w:unhideWhenUsed/>
    <w:qFormat/>
    <w:rsid w:val="00D72FB2"/>
    <w:pPr>
      <w:spacing w:after="0" w:line="240" w:lineRule="auto"/>
    </w:pPr>
    <w:rPr>
      <w:rFonts w:ascii="Consolas" w:hAnsi="Consolas"/>
      <w:sz w:val="20"/>
      <w:szCs w:val="20"/>
    </w:rPr>
  </w:style>
  <w:style w:type="paragraph" w:customStyle="1" w:styleId="Cabeceraypie">
    <w:name w:val="Cabecera y pie"/>
    <w:basedOn w:val="Normal"/>
    <w:qFormat/>
    <w:rsid w:val="00D72FB2"/>
  </w:style>
  <w:style w:type="paragraph" w:styleId="Encabezado">
    <w:name w:val="header"/>
    <w:basedOn w:val="Normal"/>
    <w:link w:val="EncabezadoCar"/>
    <w:uiPriority w:val="99"/>
    <w:unhideWhenUsed/>
    <w:rsid w:val="00D72FB2"/>
    <w:pPr>
      <w:tabs>
        <w:tab w:val="center" w:pos="4680"/>
        <w:tab w:val="right" w:pos="9360"/>
      </w:tabs>
      <w:spacing w:after="0" w:line="240" w:lineRule="auto"/>
    </w:pPr>
  </w:style>
  <w:style w:type="paragraph" w:styleId="Piedepgina">
    <w:name w:val="footer"/>
    <w:basedOn w:val="Normal"/>
    <w:link w:val="PiedepginaCar"/>
    <w:uiPriority w:val="99"/>
    <w:unhideWhenUsed/>
    <w:rsid w:val="00D72FB2"/>
    <w:pPr>
      <w:tabs>
        <w:tab w:val="center" w:pos="4680"/>
        <w:tab w:val="right" w:pos="9360"/>
      </w:tabs>
      <w:spacing w:after="0" w:line="240" w:lineRule="auto"/>
    </w:pPr>
  </w:style>
  <w:style w:type="paragraph" w:customStyle="1" w:styleId="Contenidodelatabla">
    <w:name w:val="Contenido de la tabla"/>
    <w:basedOn w:val="Normal"/>
    <w:qFormat/>
    <w:rsid w:val="00D72FB2"/>
    <w:pPr>
      <w:widowControl w:val="0"/>
      <w:suppressLineNumbers/>
    </w:pPr>
  </w:style>
  <w:style w:type="paragraph" w:customStyle="1" w:styleId="Ttulodelatabla">
    <w:name w:val="Título de la tabla"/>
    <w:basedOn w:val="Contenidodelatabla"/>
    <w:qFormat/>
    <w:rsid w:val="00D72FB2"/>
    <w:pPr>
      <w:jc w:val="center"/>
    </w:pPr>
    <w:rPr>
      <w:b/>
      <w:bCs/>
    </w:rPr>
  </w:style>
  <w:style w:type="paragraph" w:styleId="NormalWeb">
    <w:name w:val="Normal (Web)"/>
    <w:basedOn w:val="Normal"/>
    <w:uiPriority w:val="99"/>
    <w:semiHidden/>
    <w:unhideWhenUsed/>
    <w:qFormat/>
    <w:rsid w:val="00D72FB2"/>
    <w:rPr>
      <w:rFonts w:ascii="Times New Roman" w:hAnsi="Times New Roman" w:cs="Times New Roman"/>
      <w:sz w:val="24"/>
      <w:szCs w:val="24"/>
    </w:rPr>
  </w:style>
  <w:style w:type="numbering" w:customStyle="1" w:styleId="Ningunalista">
    <w:name w:val="Ninguna lista"/>
    <w:uiPriority w:val="99"/>
    <w:semiHidden/>
    <w:unhideWhenUsed/>
    <w:qFormat/>
  </w:style>
  <w:style w:type="table" w:styleId="Tablanormal5">
    <w:name w:val="Plain Table 5"/>
    <w:basedOn w:val="Tablanormal"/>
    <w:uiPriority w:val="45"/>
    <w:rsid w:val="00D72FB2"/>
    <w:rPr>
      <w:lang w:val="en-US"/>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D72FB2"/>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D72FB2"/>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1clara">
    <w:name w:val="List Table 1 Light"/>
    <w:basedOn w:val="Tablanormal"/>
    <w:uiPriority w:val="46"/>
    <w:rsid w:val="00D72FB2"/>
    <w:rPr>
      <w:lang w:val="en-US"/>
    </w:rPr>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23</Pages>
  <Words>3063</Words>
  <Characters>16852</Characters>
  <Application>Microsoft Office Word</Application>
  <DocSecurity>0</DocSecurity>
  <Lines>140</Lines>
  <Paragraphs>39</Paragraphs>
  <ScaleCrop>false</ScaleCrop>
  <Company/>
  <LinksUpToDate>false</LinksUpToDate>
  <CharactersWithSpaces>19876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 Omar Garcia Vazquez</dc:creator>
  <dc:description/>
  <cp:lastModifiedBy>victor gabriel castillo sanchez</cp:lastModifiedBy>
  <cp:revision>6</cp:revision>
  <dcterms:created xsi:type="dcterms:W3CDTF">2026-01-07T04:34:00Z</dcterms:created>
  <dcterms:modified xsi:type="dcterms:W3CDTF">2026-01-07T05:11:00Z</dcterms:modified>
  <dc:language>es-MX</dc:language>
</cp:coreProperties>
</file>