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62DA2" w14:textId="77777777" w:rsidR="00F244FB" w:rsidRDefault="00000000">
      <w:r>
        <w:t>MAURY Nicolas</w:t>
      </w:r>
    </w:p>
    <w:p w14:paraId="293174F9" w14:textId="77777777" w:rsidR="00F244FB" w:rsidRDefault="00000000">
      <w:r>
        <w:t>GROSSET Victor</w:t>
      </w:r>
    </w:p>
    <w:p w14:paraId="6961351E" w14:textId="77777777" w:rsidR="00F244FB" w:rsidRDefault="00F244FB"/>
    <w:p w14:paraId="513FB6BC" w14:textId="77777777" w:rsidR="00F244FB" w:rsidRDefault="00000000">
      <w:pPr>
        <w:pStyle w:val="Titre1"/>
        <w:jc w:val="center"/>
      </w:pPr>
      <w:r>
        <w:t xml:space="preserve">Compte rendu SAE POO : Automatisation de mesure sur instrument en utilisant la bibliothèque </w:t>
      </w:r>
      <w:proofErr w:type="spellStart"/>
      <w:r>
        <w:t>Pyvisa</w:t>
      </w:r>
      <w:proofErr w:type="spellEnd"/>
      <w:r>
        <w:t xml:space="preserve"> suivant le paradigme de la programmation orientée objet.</w:t>
      </w:r>
    </w:p>
    <w:p w14:paraId="14522749" w14:textId="77777777" w:rsidR="00F244FB" w:rsidRDefault="00F244FB"/>
    <w:p w14:paraId="2EB9DEF5" w14:textId="77777777" w:rsidR="00F244FB" w:rsidRDefault="00000000">
      <w:pPr>
        <w:pStyle w:val="Titre2"/>
      </w:pPr>
      <w:r>
        <w:t>1 Diagramme de classe :</w:t>
      </w:r>
    </w:p>
    <w:p w14:paraId="2BAB22C4" w14:textId="71007305" w:rsidR="00F244FB" w:rsidRDefault="0087512C">
      <w:r>
        <w:rPr>
          <w:noProof/>
        </w:rPr>
        <w:drawing>
          <wp:inline distT="0" distB="0" distL="0" distR="0" wp14:anchorId="39498512" wp14:editId="2CC4FD64">
            <wp:extent cx="5760720" cy="3510280"/>
            <wp:effectExtent l="0" t="0" r="0" b="0"/>
            <wp:docPr id="184728041" name="Image 1" descr="Une image contenant texte, capture d’écran, diagramme,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28041" name="Image 1" descr="Une image contenant texte, capture d’écran, diagramme, Plan&#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510280"/>
                    </a:xfrm>
                    <a:prstGeom prst="rect">
                      <a:avLst/>
                    </a:prstGeom>
                  </pic:spPr>
                </pic:pic>
              </a:graphicData>
            </a:graphic>
          </wp:inline>
        </w:drawing>
      </w:r>
    </w:p>
    <w:p w14:paraId="5F6170CC" w14:textId="77777777" w:rsidR="00F244FB" w:rsidRDefault="00F244FB"/>
    <w:p w14:paraId="383139C5" w14:textId="77777777" w:rsidR="00F244FB" w:rsidRDefault="00000000">
      <w:pPr>
        <w:pStyle w:val="Titre2"/>
      </w:pPr>
      <w:r>
        <w:t>2 Explication</w:t>
      </w:r>
    </w:p>
    <w:p w14:paraId="5382177A" w14:textId="77777777" w:rsidR="00F244FB" w:rsidRDefault="00F244FB"/>
    <w:p w14:paraId="40CB8627" w14:textId="77777777" w:rsidR="00F244FB" w:rsidRDefault="00000000">
      <w:r>
        <w:t>Dans ce diagramme de classe, nous avons utilisé le fait qu’un appareil utilise des paramètres (représenté par la classe mère Paramètre) ainsi que des commandes matérialisant la mesure via VISA (représenté par la classe Mesure). Nous avons, au maximum, essayé de faire des héritage d’</w:t>
      </w:r>
      <w:proofErr w:type="spellStart"/>
      <w:r>
        <w:t>interdace</w:t>
      </w:r>
      <w:proofErr w:type="spellEnd"/>
      <w:r>
        <w:t xml:space="preserve"> afin de limiter le couplage mère/fille et ainsi simplifier le processus de maintenance/modification du code.</w:t>
      </w:r>
    </w:p>
    <w:p w14:paraId="5AE6500C" w14:textId="77777777" w:rsidR="00F244FB" w:rsidRDefault="00000000">
      <w:r>
        <w:t>La classe Instrument gère tout ce qui est inhérent à l’instrument. En d’autres termes, la classe gère uniquement la communication avec l’appareil.</w:t>
      </w:r>
    </w:p>
    <w:p w14:paraId="5099B9F2" w14:textId="77777777" w:rsidR="00F244FB" w:rsidRDefault="00000000">
      <w:pPr>
        <w:spacing w:after="0"/>
      </w:pPr>
      <w:r>
        <w:t xml:space="preserve">Chaque classe mère, est abstraire pour forcer l’implémentation par les classes filles. Le diagramme est encore incomplet, mais nous pensons séparer les classes mère en sous classes de famille d’instrument. </w:t>
      </w:r>
    </w:p>
    <w:p w14:paraId="347F4DBC" w14:textId="77777777" w:rsidR="00F244FB" w:rsidRDefault="00000000">
      <w:r>
        <w:lastRenderedPageBreak/>
        <w:t xml:space="preserve">Par exemple, la classe fille </w:t>
      </w:r>
      <w:r>
        <w:rPr>
          <w:u w:val="single"/>
        </w:rPr>
        <w:t>ARV</w:t>
      </w:r>
      <w:r>
        <w:t xml:space="preserve"> hérite d’</w:t>
      </w:r>
      <w:r>
        <w:rPr>
          <w:u w:val="single"/>
        </w:rPr>
        <w:t>Instrument</w:t>
      </w:r>
      <w:r>
        <w:t xml:space="preserve"> et ne peut être associé qu’à des objet héritant des </w:t>
      </w:r>
      <w:proofErr w:type="gramStart"/>
      <w:r>
        <w:t>classes</w:t>
      </w:r>
      <w:proofErr w:type="gramEnd"/>
      <w:r>
        <w:t xml:space="preserve"> filles de </w:t>
      </w:r>
      <w:r>
        <w:rPr>
          <w:u w:val="single"/>
        </w:rPr>
        <w:t>Mesure</w:t>
      </w:r>
      <w:r>
        <w:t xml:space="preserve"> ne concernant que les ARV. Cependant, cela nous demande un temps de réflexion supplémentaire afin de choisir une méthode qui ne nuit pas à la facilité de modification du code. Voici en tout cas comment nous pensions faire cette implémentation.</w:t>
      </w:r>
    </w:p>
    <w:p w14:paraId="12D5F074" w14:textId="77777777" w:rsidR="00F244FB" w:rsidRDefault="00000000">
      <w:r>
        <w:t xml:space="preserve">Un problème qui subsiste dans le changement d’objet mesure dans Instrument. Il faudrait simplifier le processus pour enchainer des mesures sur un même équipement. </w:t>
      </w:r>
    </w:p>
    <w:p w14:paraId="34764CBC" w14:textId="77777777" w:rsidR="00F244FB" w:rsidRDefault="00000000">
      <w:pPr>
        <w:pStyle w:val="Titre2"/>
      </w:pPr>
      <w:r>
        <w:t>3 Et après ?</w:t>
      </w:r>
    </w:p>
    <w:p w14:paraId="396AA3C9" w14:textId="77777777" w:rsidR="00F244FB" w:rsidRDefault="00F244FB"/>
    <w:p w14:paraId="4B1A278B" w14:textId="77777777" w:rsidR="00F244FB" w:rsidRDefault="00000000">
      <w:r>
        <w:t>Plusieurs choses restent à faire pour améliorer cette implémentation :</w:t>
      </w:r>
    </w:p>
    <w:p w14:paraId="456BCAF3" w14:textId="77777777" w:rsidR="00F244FB" w:rsidRDefault="00000000">
      <w:pPr>
        <w:pStyle w:val="Paragraphedeliste"/>
        <w:numPr>
          <w:ilvl w:val="0"/>
          <w:numId w:val="1"/>
        </w:numPr>
      </w:pPr>
      <w:r>
        <w:rPr>
          <w:u w:val="single"/>
        </w:rPr>
        <w:t>Instrument</w:t>
      </w:r>
      <w:r>
        <w:t xml:space="preserve"> devrait être composé de </w:t>
      </w:r>
      <w:r>
        <w:rPr>
          <w:u w:val="single"/>
        </w:rPr>
        <w:t>Mesure</w:t>
      </w:r>
      <w:r>
        <w:t xml:space="preserve"> et de </w:t>
      </w:r>
      <w:proofErr w:type="spellStart"/>
      <w:r>
        <w:rPr>
          <w:u w:val="single"/>
        </w:rPr>
        <w:t>Parametre</w:t>
      </w:r>
      <w:proofErr w:type="spellEnd"/>
      <w:r>
        <w:t xml:space="preserve"> et non composé de </w:t>
      </w:r>
      <w:r>
        <w:rPr>
          <w:u w:val="single"/>
        </w:rPr>
        <w:t>Mesure</w:t>
      </w:r>
      <w:r>
        <w:t xml:space="preserve"> lui-même composé de </w:t>
      </w:r>
      <w:proofErr w:type="spellStart"/>
      <w:r>
        <w:rPr>
          <w:u w:val="single"/>
        </w:rPr>
        <w:t>Parametre</w:t>
      </w:r>
      <w:proofErr w:type="spellEnd"/>
      <w:r>
        <w:t>.</w:t>
      </w:r>
    </w:p>
    <w:p w14:paraId="5355A2BE" w14:textId="77777777" w:rsidR="00F244FB" w:rsidRDefault="00000000">
      <w:pPr>
        <w:pStyle w:val="Paragraphedeliste"/>
        <w:numPr>
          <w:ilvl w:val="0"/>
          <w:numId w:val="1"/>
        </w:numPr>
      </w:pPr>
      <w:r>
        <w:t xml:space="preserve">Actuellement, dans le code et non dans le diagramme, la classe </w:t>
      </w:r>
      <w:r>
        <w:rPr>
          <w:u w:val="single"/>
        </w:rPr>
        <w:t>Instrument</w:t>
      </w:r>
      <w:r>
        <w:t xml:space="preserve"> s’occupe du formatage des données retournées. Il faudrait ajouter une classe </w:t>
      </w:r>
      <w:r>
        <w:rPr>
          <w:u w:val="single"/>
        </w:rPr>
        <w:t>Traitement</w:t>
      </w:r>
      <w:r>
        <w:t xml:space="preserve"> composée d’</w:t>
      </w:r>
      <w:r>
        <w:rPr>
          <w:u w:val="single"/>
        </w:rPr>
        <w:t>Instrument</w:t>
      </w:r>
      <w:r>
        <w:t>.</w:t>
      </w:r>
    </w:p>
    <w:p w14:paraId="17514465" w14:textId="77777777" w:rsidR="00F244FB" w:rsidRDefault="00000000">
      <w:pPr>
        <w:pStyle w:val="Paragraphedeliste"/>
        <w:numPr>
          <w:ilvl w:val="0"/>
          <w:numId w:val="1"/>
        </w:numPr>
      </w:pPr>
      <w:r>
        <w:t xml:space="preserve">Un </w:t>
      </w:r>
      <w:r>
        <w:rPr>
          <w:u w:val="single"/>
        </w:rPr>
        <w:t>Encoder</w:t>
      </w:r>
      <w:r>
        <w:t>/</w:t>
      </w:r>
      <w:proofErr w:type="spellStart"/>
      <w:r>
        <w:rPr>
          <w:u w:val="single"/>
        </w:rPr>
        <w:t>Decoder</w:t>
      </w:r>
      <w:proofErr w:type="spellEnd"/>
      <w:r>
        <w:t xml:space="preserve"> JSON devrait être implémenter pour charger des </w:t>
      </w:r>
      <w:proofErr w:type="spellStart"/>
      <w:r>
        <w:rPr>
          <w:u w:val="single"/>
        </w:rPr>
        <w:t>Parametre</w:t>
      </w:r>
      <w:proofErr w:type="spellEnd"/>
      <w:r>
        <w:t xml:space="preserve"> et </w:t>
      </w:r>
      <w:r>
        <w:rPr>
          <w:u w:val="single"/>
        </w:rPr>
        <w:t>Mesure</w:t>
      </w:r>
      <w:r>
        <w:t xml:space="preserve"> dans </w:t>
      </w:r>
      <w:r>
        <w:rPr>
          <w:u w:val="single"/>
        </w:rPr>
        <w:t>Instrument.</w:t>
      </w:r>
    </w:p>
    <w:p w14:paraId="23B9835A" w14:textId="77777777" w:rsidR="00F244FB" w:rsidRDefault="00000000">
      <w:pPr>
        <w:pStyle w:val="Paragraphedeliste"/>
        <w:numPr>
          <w:ilvl w:val="0"/>
          <w:numId w:val="1"/>
        </w:numPr>
      </w:pPr>
      <w:r>
        <w:t>Vérifier l’accès en lecture écriture des fichier exportés.</w:t>
      </w:r>
    </w:p>
    <w:p w14:paraId="1EF0D110" w14:textId="77777777" w:rsidR="00F244FB" w:rsidRDefault="00000000">
      <w:pPr>
        <w:pStyle w:val="Paragraphedeliste"/>
        <w:numPr>
          <w:ilvl w:val="0"/>
          <w:numId w:val="1"/>
        </w:numPr>
      </w:pPr>
      <w:r>
        <w:t xml:space="preserve">Faire une </w:t>
      </w:r>
      <w:r>
        <w:rPr>
          <w:b/>
          <w:bCs/>
          <w:u w:val="single"/>
        </w:rPr>
        <w:t>documentation !</w:t>
      </w:r>
    </w:p>
    <w:p w14:paraId="17912397" w14:textId="77777777" w:rsidR="00F244FB" w:rsidRDefault="00F244FB"/>
    <w:p w14:paraId="360F03FD" w14:textId="77777777" w:rsidR="00F244FB" w:rsidRDefault="00000000">
      <w:pPr>
        <w:pStyle w:val="Titre2"/>
      </w:pPr>
      <w:r>
        <w:t>4 Conclusion</w:t>
      </w:r>
    </w:p>
    <w:p w14:paraId="7918DA39" w14:textId="77777777" w:rsidR="00F244FB" w:rsidRDefault="00F244FB"/>
    <w:p w14:paraId="4978AA54" w14:textId="77777777" w:rsidR="00F244FB" w:rsidRDefault="00000000">
      <w:r>
        <w:t xml:space="preserve">Au bout </w:t>
      </w:r>
      <w:proofErr w:type="spellStart"/>
      <w:r>
        <w:t>des</w:t>
      </w:r>
      <w:proofErr w:type="spellEnd"/>
      <w:r>
        <w:t xml:space="preserve"> ces 6 heures de SAE, nous avons pu implémenter une esquisse (pas parfaite mais fonctionnelle) d’un code d’automatisation de mesure sur instrument en utilisant la bibliothèque </w:t>
      </w:r>
      <w:proofErr w:type="spellStart"/>
      <w:r>
        <w:t>Pyvisa</w:t>
      </w:r>
      <w:proofErr w:type="spellEnd"/>
      <w:r>
        <w:t xml:space="preserve"> suivant le paradigme de la programmation orientée objet. L’ajout de nouveaux objets de type Mesure, </w:t>
      </w:r>
      <w:proofErr w:type="spellStart"/>
      <w:r>
        <w:t>Parametre</w:t>
      </w:r>
      <w:proofErr w:type="spellEnd"/>
      <w:r>
        <w:t xml:space="preserve"> et Instrument est suffisamment aisé et le code assez clair à lire. Cependant, le technicien ne peut s’en remettre qu’au code pour vérifier ses manipulations. Il doit rester maitre des opérations.</w:t>
      </w:r>
    </w:p>
    <w:p w14:paraId="352B2877" w14:textId="77777777" w:rsidR="00F244FB" w:rsidRDefault="00000000">
      <w:r>
        <w:t>Il reste des améliorations à effectuer, certes mais il nous a permis de manipuler la POO sur un projet concret qui ouvre de nouveaux horizons (interface graphique par exemple pour interagir avec nos classes).</w:t>
      </w:r>
    </w:p>
    <w:sectPr w:rsidR="00F244FB">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AF714" w14:textId="77777777" w:rsidR="00282E7F" w:rsidRDefault="00282E7F">
      <w:pPr>
        <w:spacing w:after="0" w:line="240" w:lineRule="auto"/>
      </w:pPr>
      <w:r>
        <w:separator/>
      </w:r>
    </w:p>
  </w:endnote>
  <w:endnote w:type="continuationSeparator" w:id="0">
    <w:p w14:paraId="07AF54DE" w14:textId="77777777" w:rsidR="00282E7F" w:rsidRDefault="00282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269AD" w14:textId="77777777" w:rsidR="00282E7F" w:rsidRDefault="00282E7F">
      <w:pPr>
        <w:spacing w:after="0" w:line="240" w:lineRule="auto"/>
      </w:pPr>
      <w:r>
        <w:rPr>
          <w:color w:val="000000"/>
        </w:rPr>
        <w:separator/>
      </w:r>
    </w:p>
  </w:footnote>
  <w:footnote w:type="continuationSeparator" w:id="0">
    <w:p w14:paraId="0C286D83" w14:textId="77777777" w:rsidR="00282E7F" w:rsidRDefault="00282E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A202E"/>
    <w:multiLevelType w:val="multilevel"/>
    <w:tmpl w:val="8800F9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66280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F244FB"/>
    <w:rsid w:val="00203507"/>
    <w:rsid w:val="00282E7F"/>
    <w:rsid w:val="0087512C"/>
    <w:rsid w:val="00F244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092CA"/>
  <w15:docId w15:val="{11665179-214B-4AAA-9F60-C9D108314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fr-FR"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Normal"/>
    <w:next w:val="Normal"/>
    <w:uiPriority w:val="9"/>
    <w:qFormat/>
    <w:pPr>
      <w:keepNext/>
      <w:keepLines/>
      <w:spacing w:before="240" w:after="0"/>
      <w:outlineLvl w:val="0"/>
    </w:pPr>
    <w:rPr>
      <w:rFonts w:ascii="Calibri Light" w:eastAsia="Times New Roman" w:hAnsi="Calibri Light"/>
      <w:color w:val="2F5496"/>
      <w:sz w:val="32"/>
      <w:szCs w:val="32"/>
    </w:rPr>
  </w:style>
  <w:style w:type="paragraph" w:styleId="Titre2">
    <w:name w:val="heading 2"/>
    <w:basedOn w:val="Normal"/>
    <w:next w:val="Normal"/>
    <w:uiPriority w:val="9"/>
    <w:unhideWhenUsed/>
    <w:qFormat/>
    <w:pPr>
      <w:keepNext/>
      <w:keepLines/>
      <w:spacing w:before="40" w:after="0"/>
      <w:outlineLvl w:val="1"/>
    </w:pPr>
    <w:rPr>
      <w:rFonts w:ascii="Calibri Light" w:eastAsia="Times New Roman" w:hAnsi="Calibri Light"/>
      <w:color w:val="2F5496"/>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rPr>
      <w:rFonts w:ascii="Calibri Light" w:eastAsia="Times New Roman" w:hAnsi="Calibri Light" w:cs="Times New Roman"/>
      <w:color w:val="2F5496"/>
      <w:sz w:val="32"/>
      <w:szCs w:val="32"/>
    </w:rPr>
  </w:style>
  <w:style w:type="character" w:customStyle="1" w:styleId="Titre2Car">
    <w:name w:val="Titre 2 Car"/>
    <w:basedOn w:val="Policepardfaut"/>
    <w:rPr>
      <w:rFonts w:ascii="Calibri Light" w:eastAsia="Times New Roman" w:hAnsi="Calibri Light" w:cs="Times New Roman"/>
      <w:color w:val="2F5496"/>
      <w:sz w:val="26"/>
      <w:szCs w:val="26"/>
    </w:rPr>
  </w:style>
  <w:style w:type="paragraph" w:styleId="Paragraphedeliste">
    <w:name w:val="List Paragraph"/>
    <w:basedOn w:val="Normal"/>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433</Words>
  <Characters>2386</Characters>
  <Application>Microsoft Office Word</Application>
  <DocSecurity>0</DocSecurity>
  <Lines>19</Lines>
  <Paragraphs>5</Paragraphs>
  <ScaleCrop>false</ScaleCrop>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Grosset</dc:creator>
  <dc:description/>
  <cp:lastModifiedBy>Victor Grosset</cp:lastModifiedBy>
  <cp:revision>3</cp:revision>
  <dcterms:created xsi:type="dcterms:W3CDTF">2023-10-13T07:33:00Z</dcterms:created>
  <dcterms:modified xsi:type="dcterms:W3CDTF">2023-10-13T07:34:00Z</dcterms:modified>
</cp:coreProperties>
</file>