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 OF WORK</w:t>
      </w:r>
    </w:p>
    <w:p>
      <w:pPr>
        <w:pStyle w:val="Heading2"/>
      </w:pPr>
      <w:r>
        <w:t>IMPLEMENTAÇÃO FACTORIAL HR</w:t>
      </w:r>
    </w:p>
    <w:p>
      <w:r>
        <w:t>CLIENTE: IBERO EQUIPAMENTOS</w:t>
        <w:br/>
        <w:t>PROJETO: Migração Completa do Sistema de RH</w:t>
        <w:br/>
        <w:t>DURAÇÃO: 24 meses com renovação automática</w:t>
        <w:br/>
        <w:t>DATA DE INÍCIO: Novembro 2024</w:t>
        <w:br/>
        <w:t>STATUS: DOCUMENTO CONFIDENCIAL - NÍVEL EXECUTIVO</w:t>
      </w:r>
    </w:p>
    <w:p>
      <w:r>
        <w:br w:type="page"/>
      </w:r>
    </w:p>
    <w:p>
      <w:pPr>
        <w:pStyle w:val="Heading1"/>
      </w:pPr>
      <w:r>
        <w:t>RESUMO EXECUTIVO</w:t>
      </w:r>
    </w:p>
    <w:p>
      <w:r>
        <w:t>A Factorial propõe a implementação de uma solução completa de gestão de RH que resultará em uma economia de R$ 487.244 ao longo de 24 meses, representando uma redução de 72% nos custos operacionais comparado à solução atual (Totvs). O projeto inclui migração de 550 colaboradores, expansão para 750 colaboradores com integração da Zurlo, e implementação de sistema de avaliação de desempenho.</w:t>
      </w:r>
    </w:p>
    <w:p>
      <w:pPr>
        <w:pStyle w:val="Heading2"/>
      </w:pPr>
      <w:r>
        <w:t>IMPACTO FINANCEIRO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t>OBJETIVOS ESTRATÉGICOS</w:t>
      </w:r>
    </w:p>
    <w:p>
      <w:r>
        <w:t>• **Redução de Custos:** Diminuir despesas operacionais de RH em 72%</w:t>
        <w:br/>
        <w:t>• **Modernização:** Implementar tecnologia de ponta para gestão de pessoas</w:t>
        <w:br/>
        <w:t>• **Escalabilidade:** Preparar sistema para crescimento organizacional</w:t>
        <w:br/>
        <w:t>• **Compliance:** Garantir conformidade com LGPD e regulamentações trabalhistas</w:t>
        <w:br/>
        <w:t>• **Eficiência:** Automatizar processos manuais e reduzir tempo de operação</w:t>
        <w:br/>
        <w:t>• **Insights:** Obter analytics avançados para tomada de decisão estratégica</w:t>
      </w:r>
    </w:p>
    <w:p>
      <w:r>
        <w:br w:type="page"/>
      </w:r>
    </w:p>
    <w:p>
      <w:pPr>
        <w:pStyle w:val="Heading1"/>
      </w:pPr>
      <w:r>
        <w:t>ESCOPO DO PROJETO</w:t>
      </w:r>
    </w:p>
    <w:p>
      <w:pPr>
        <w:pStyle w:val="Heading2"/>
      </w:pPr>
      <w:r>
        <w:t>MÓDULOS INCLUÍDOS</w:t>
      </w:r>
    </w:p>
    <w:p>
      <w:pPr>
        <w:pStyle w:val="Heading3"/>
      </w:pPr>
      <w:r>
        <w:t>CORE HR MANAGEMENT</w:t>
      </w:r>
    </w:p>
    <w:p>
      <w:r>
        <w:t>✓ **Gestão de Colaboradores:** Diretório completo, contratos, promoções</w:t>
        <w:br/>
        <w:t>✓ **Estrutura Organizacional:** Hierarquia, equipes, escritórios</w:t>
        <w:br/>
        <w:t>✓ **Gestão de Documentos:** Armazenamento na nuvem, assinatura eletrônica</w:t>
        <w:br/>
        <w:t>✓ **Segurança e Privacidade:** RBAC, SSO, auditoria, LGPD compliance</w:t>
      </w:r>
    </w:p>
    <w:p>
      <w:pPr>
        <w:pStyle w:val="Heading3"/>
      </w:pPr>
      <w:r>
        <w:t>PAYROLL &amp; TIME MANAGEMENT</w:t>
      </w:r>
    </w:p>
    <w:p>
      <w:r>
        <w:t>✓ **Folha de Pagamento:** Integração com parceiros certificados, automação</w:t>
        <w:br/>
        <w:t>✓ **Controle de Ponto:** Geolocalização, QR Code, biometria, Control iD</w:t>
        <w:br/>
        <w:t>✓ **Gestão de Férias:** Políticas personalizadas, calendários, aprovações</w:t>
        <w:br/>
        <w:t>✓ **Escalas e Turnos:** Rotativos, noturnos, cobertura automática</w:t>
      </w:r>
    </w:p>
    <w:p>
      <w:pPr>
        <w:pStyle w:val="Heading3"/>
      </w:pPr>
      <w:r>
        <w:t>PERFORMANCE &amp; DEVELOPMENT</w:t>
      </w:r>
    </w:p>
    <w:p>
      <w:r>
        <w:t>✓ **Avaliação de Desempenho:** 360°, 180°, 90°, matriz 9-box</w:t>
        <w:br/>
        <w:t>✓ **Gestão de Competências:** Monitoramento, desenvolvimento</w:t>
        <w:br/>
        <w:t>✓ **OKRs:** Framework completo de objetivos e resultados-chave</w:t>
        <w:br/>
        <w:t>✓ **Treinamentos:** Catálogo, certificações, feedback</w:t>
      </w:r>
    </w:p>
    <w:p>
      <w:pPr>
        <w:pStyle w:val="Heading3"/>
      </w:pPr>
      <w:r>
        <w:t>RECRUITMENT &amp; ANALYTICS</w:t>
      </w:r>
    </w:p>
    <w:p>
      <w:r>
        <w:t>✓ **Recrutamento e Seleção:** LinkedIn, WhatsApp, IA para triagem</w:t>
        <w:br/>
        <w:t>✓ **Pesquisas e Feedback:** eNPS, pesquisas ilimitadas</w:t>
        <w:br/>
        <w:t>✓ **Analytics Avançados:** Relatórios SQL, dashboards executivos</w:t>
        <w:br/>
        <w:t>✓ **Gestão de Projetos:** Controle de tempo, custos, despesas</w:t>
      </w:r>
    </w:p>
    <w:p>
      <w:r>
        <w:br w:type="page"/>
      </w:r>
    </w:p>
    <w:p>
      <w:pPr>
        <w:pStyle w:val="Heading1"/>
      </w:pPr>
      <w:r>
        <w:t>CRONOGRAMA EXECUTIVO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MARCOS CRÍTICOS</w:t>
      </w:r>
    </w:p>
    <w:p>
      <w:r>
        <w:t>• **07/11/2024:** Fechamento do contrato e pagamento da implementação</w:t>
        <w:br/>
        <w:t>• **30/11/2024:** Migração completa de 550 colaboradores</w:t>
        <w:br/>
        <w:t>• **31/01/2025:** Configuração de OKRs e competências finalizada</w:t>
        <w:br/>
        <w:t>• **28/02/2025:** Go-live completo do sistema</w:t>
        <w:br/>
        <w:t>• **31/03/2025:** Integração da Zurlo (+200 colaboradores)</w:t>
        <w:br/>
        <w:t>• **30/06/2025:** Primeiro ciclo de avaliação de desempenho</w:t>
      </w:r>
    </w:p>
    <w:p>
      <w:pPr>
        <w:pStyle w:val="Heading1"/>
      </w:pPr>
      <w:r>
        <w:t>ESTRUTURA DE INVESTIMENTO</w:t>
      </w:r>
    </w:p>
    <w:p>
      <w:pPr>
        <w:pStyle w:val="Heading2"/>
      </w:pPr>
      <w:r>
        <w:t>CUSTOS DE IMPLEMENTAÇÃO</w:t>
      </w:r>
    </w:p>
    <w:p>
      <w:r>
        <w:t>**VALOR ÚNICO:** R$ 12.000,00</w:t>
        <w:br/>
        <w:t>**INCLUI:**</w:t>
        <w:br/>
        <w:t>• Configuração completa do sistema</w:t>
        <w:br/>
        <w:t>• Migração de dados (550 colaboradores)</w:t>
        <w:br/>
        <w:t>• Treinamento executivo e operacional</w:t>
        <w:br/>
        <w:t>• Suporte durante implementação</w:t>
        <w:br/>
        <w:t>• Documentação técnica completa</w:t>
      </w:r>
    </w:p>
    <w:p>
      <w:pPr>
        <w:pStyle w:val="Heading2"/>
      </w:pPr>
      <w:r>
        <w:t>ASSINATURA MENSAL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2"/>
      </w:pPr>
      <w:r>
        <w:t>DESCONTO EXECUTIVO ESPECIAL</w:t>
      </w:r>
    </w:p>
    <w:p>
      <w:r>
        <w:t>**DESCONTO DE 35% POR 24 MESES**</w:t>
        <w:br/>
        <w:t>• Aplicável a todos os módulos flexíveis</w:t>
        <w:br/>
        <w:t>• Proteção contra inflação durante o período</w:t>
        <w:br/>
        <w:t>• Valores congelados por 24 meses</w:t>
        <w:br/>
        <w:t>• **Taxa efetiva:** R$ 11,83 por colaborador/mês</w:t>
      </w:r>
    </w:p>
    <w:p>
      <w:pPr>
        <w:pStyle w:val="Heading2"/>
      </w:pPr>
      <w:r>
        <w:t>ANÁLISE FINANCEIRA COMPARATIVA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pPr>
        <w:pStyle w:val="Heading1"/>
      </w:pPr>
      <w:r>
        <w:t>GESTÃO DE RISCOS E MITIGAÇÃO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1"/>
      </w:pPr>
      <w:r>
        <w:t>GOVERNANÇA E EQUIPE EXECUTIVA</w:t>
      </w:r>
    </w:p>
    <w:p>
      <w:pPr>
        <w:pStyle w:val="Heading2"/>
      </w:pPr>
      <w:r>
        <w:t>ESTRUTURA DE GOVERNANÇA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2"/>
      </w:pPr>
      <w:r>
        <w:t>COMUNICAÇÃO EXECUTIVA</w:t>
      </w:r>
    </w:p>
    <w:p>
      <w:r>
        <w:t>• **Reuniões Executivas:** Quinzenais com C-Level</w:t>
        <w:br/>
        <w:t>• **Dashboards Executivos:** Relatórios mensais de performance</w:t>
        <w:br/>
        <w:t>• **Escalação:** Procedimentos para questões críticas</w:t>
        <w:br/>
        <w:t>• **Steering Committee:** Revisões mensais de progresso</w:t>
        <w:br/>
        <w:t>• **Comunicação de Crises:** Protocolo de emergência 24/7</w:t>
      </w:r>
    </w:p>
    <w:p>
      <w:pPr>
        <w:pStyle w:val="Heading1"/>
      </w:pPr>
      <w:r>
        <w:t>CRITÉRIOS DE SUCESSO E KPIs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TERMOS E CONDIÇÕES EXECUTIVAS</w:t>
      </w:r>
    </w:p>
    <w:p>
      <w:pPr>
        <w:pStyle w:val="Heading2"/>
      </w:pPr>
      <w:r>
        <w:t>CONDIÇÕES CONTRATUAIS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GARANTIAS E SLA</w:t>
      </w:r>
    </w:p>
    <w:p>
      <w:r>
        <w:t>• **Disponibilidade:** 99,9% SLA garantido</w:t>
        <w:br/>
        <w:t>• **Suporte:** 24/7 para questões críticas</w:t>
        <w:br/>
        <w:t>• **Segurança:** SOC 2 Type II, LGPD compliance</w:t>
        <w:br/>
        <w:t>• **Performance:** Tempo de resposta &lt; 2 segundos</w:t>
        <w:br/>
        <w:t>• **Backup:** Backup diário com RTO &lt; 4 horas</w:t>
        <w:br/>
        <w:t>• **Escalação:** Resposta executiva em &lt; 2 horas</w:t>
      </w:r>
    </w:p>
    <w:p>
      <w:pPr>
        <w:pStyle w:val="Heading1"/>
      </w:pPr>
      <w:r>
        <w:t>PRÓXIMOS PASSOS EXECUTIVOS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2"/>
      </w:pPr>
      <w:r>
        <w:t>DECISÃO EXECUTIVA REQUERIDA</w:t>
      </w:r>
    </w:p>
    <w:p>
      <w:r>
        <w:t>**PRAZO CRÍTICO:** Aprovação até 07/11/2024 para garantir cronograma de implementação e desconto especial de 35%.</w:t>
        <w:br/>
        <w:br/>
        <w:t>**IMPACTO:** Economia de R$ 487.244 em 24 meses com modernização completa do sistema de RH.</w:t>
        <w:br/>
        <w:br/>
        <w:t>**RECOMENDAÇÃO:** Aprovação imediata para início da implementação em novembro de 2024.</w:t>
      </w:r>
    </w:p>
    <w:p>
      <w:r>
        <w:t>---</w:t>
        <w:br/>
        <w:t>**DOCUMENTO CONFIDENCIAL** | **NÍVEL EXECUTIVO** | **VÁLIDO POR 30 DIAS**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WORK - Implementação Factorial HR | Ibero Equipamentos | Documento Executivo C-Level</dc:title>
  <dc:subject/>
  <dc:creator>Factorial Soluções em RH - Departamento Executivo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