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3C74" w14:textId="3EF74128" w:rsidR="007807DB" w:rsidRPr="001E529C" w:rsidRDefault="007807DB" w:rsidP="001E529C">
      <w:pPr>
        <w:spacing w:line="478" w:lineRule="exact"/>
        <w:textAlignment w:val="baseline"/>
        <w:rPr>
          <w:rFonts w:ascii="Arial" w:eastAsia="Arial" w:hAnsi="Arial"/>
          <w:color w:val="000000"/>
          <w:spacing w:val="-24"/>
          <w:w w:val="95"/>
          <w:sz w:val="59"/>
        </w:rPr>
        <w:sectPr w:rsidR="007807DB" w:rsidRPr="001E529C">
          <w:pgSz w:w="11924" w:h="16843"/>
          <w:pgMar w:top="240" w:right="594" w:bottom="31" w:left="8230" w:header="720" w:footer="720" w:gutter="0"/>
          <w:cols w:space="720"/>
        </w:sectPr>
      </w:pPr>
    </w:p>
    <w:p w14:paraId="0037D377" w14:textId="5D0B6A36" w:rsidR="007807DB" w:rsidRPr="00BF0D83" w:rsidRDefault="00FA716E" w:rsidP="00053952">
      <w:pPr>
        <w:spacing w:before="159" w:after="72" w:line="689" w:lineRule="exact"/>
        <w:jc w:val="center"/>
        <w:textAlignment w:val="baseline"/>
        <w:rPr>
          <w:rFonts w:ascii="Arial" w:eastAsia="Arial" w:hAnsi="Arial"/>
          <w:b/>
          <w:color w:val="EE0000"/>
          <w:spacing w:val="9"/>
          <w:sz w:val="59"/>
        </w:rPr>
      </w:pPr>
      <w:r w:rsidRPr="00BF0D83">
        <w:rPr>
          <w:rFonts w:ascii="Arial" w:eastAsia="Arial" w:hAnsi="Arial"/>
          <w:b/>
          <w:color w:val="EE0000"/>
          <w:spacing w:val="9"/>
          <w:sz w:val="59"/>
        </w:rPr>
        <w:t>Statistical Institute of Jamaica</w:t>
      </w:r>
    </w:p>
    <w:p w14:paraId="78B83998" w14:textId="19F67329" w:rsidR="007807DB" w:rsidRDefault="007807DB" w:rsidP="00053952">
      <w:pPr>
        <w:spacing w:after="311"/>
        <w:ind w:left="7577"/>
        <w:jc w:val="center"/>
        <w:textAlignment w:val="baseline"/>
      </w:pPr>
    </w:p>
    <w:p w14:paraId="4E86735B" w14:textId="0A2F93D3" w:rsidR="007807DB" w:rsidRPr="00BF0D83" w:rsidRDefault="00AA7D5D" w:rsidP="00053952">
      <w:pPr>
        <w:spacing w:after="440" w:line="878" w:lineRule="exact"/>
        <w:ind w:left="576"/>
        <w:jc w:val="center"/>
        <w:textAlignment w:val="baseline"/>
        <w:rPr>
          <w:rFonts w:ascii="Arial" w:eastAsia="Arial" w:hAnsi="Arial"/>
          <w:b/>
          <w:color w:val="215E99" w:themeColor="text2" w:themeTint="BF"/>
          <w:w w:val="95"/>
          <w:sz w:val="69"/>
        </w:rPr>
      </w:pPr>
      <w:r w:rsidRPr="00BF0D83">
        <w:rPr>
          <w:rFonts w:ascii="Arial" w:eastAsia="Arial" w:hAnsi="Arial"/>
          <w:b/>
          <w:color w:val="215E99" w:themeColor="text2" w:themeTint="BF"/>
          <w:w w:val="95"/>
          <w:sz w:val="69"/>
        </w:rPr>
        <w:t>HR Syste</w:t>
      </w:r>
      <w:r w:rsidR="00A776C7" w:rsidRPr="00BF0D83">
        <w:rPr>
          <w:rFonts w:ascii="Arial" w:eastAsia="Arial" w:hAnsi="Arial"/>
          <w:b/>
          <w:color w:val="215E99" w:themeColor="text2" w:themeTint="BF"/>
          <w:w w:val="95"/>
          <w:sz w:val="69"/>
        </w:rPr>
        <w:t xml:space="preserve">m </w:t>
      </w:r>
      <w:r w:rsidRPr="00BF0D83">
        <w:rPr>
          <w:rFonts w:ascii="Arial" w:eastAsia="Arial" w:hAnsi="Arial"/>
          <w:b/>
          <w:color w:val="215E99" w:themeColor="text2" w:themeTint="BF"/>
          <w:w w:val="95"/>
          <w:sz w:val="69"/>
        </w:rPr>
        <w:t>Business Requirement Document</w:t>
      </w:r>
    </w:p>
    <w:p w14:paraId="17044AF2" w14:textId="097A34DA" w:rsidR="007807DB" w:rsidRDefault="00095F77" w:rsidP="00053952">
      <w:pPr>
        <w:spacing w:after="405"/>
        <w:ind w:left="-567"/>
        <w:jc w:val="center"/>
        <w:textAlignment w:val="baseline"/>
      </w:pPr>
      <w:r>
        <w:rPr>
          <w:noProof/>
        </w:rPr>
        <w:drawing>
          <wp:inline distT="0" distB="0" distL="0" distR="0" wp14:anchorId="304A3F27" wp14:editId="23BED0EC">
            <wp:extent cx="7376160" cy="80137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preferRelativeResize="0"/>
                  </pic:nvPicPr>
                  <pic:blipFill>
                    <a:blip r:embed="rId9"/>
                    <a:stretch>
                      <a:fillRect/>
                    </a:stretch>
                  </pic:blipFill>
                  <pic:spPr>
                    <a:xfrm>
                      <a:off x="0" y="0"/>
                      <a:ext cx="7376160" cy="801370"/>
                    </a:xfrm>
                    <a:prstGeom prst="rect">
                      <a:avLst/>
                    </a:prstGeom>
                    <a:ln>
                      <a:noFill/>
                    </a:ln>
                    <a:effectLst>
                      <a:softEdge rad="112500"/>
                    </a:effectLst>
                  </pic:spPr>
                </pic:pic>
              </a:graphicData>
            </a:graphic>
          </wp:inline>
        </w:drawing>
      </w:r>
    </w:p>
    <w:p w14:paraId="10F05C29" w14:textId="68D6B2DA" w:rsidR="007807DB" w:rsidRDefault="00FA716E" w:rsidP="001E529C">
      <w:pPr>
        <w:spacing w:before="283" w:line="289" w:lineRule="exact"/>
        <w:jc w:val="center"/>
        <w:textAlignment w:val="baseline"/>
        <w:sectPr w:rsidR="007807DB">
          <w:type w:val="continuous"/>
          <w:pgSz w:w="11924" w:h="16843"/>
          <w:pgMar w:top="240" w:right="0" w:bottom="31" w:left="908" w:header="720" w:footer="720" w:gutter="0"/>
          <w:cols w:space="720"/>
        </w:sectPr>
      </w:pPr>
      <w:r>
        <w:rPr>
          <w:rFonts w:ascii="Arial" w:eastAsia="Arial" w:hAnsi="Arial"/>
          <w:color w:val="000000"/>
          <w:sz w:val="23"/>
        </w:rPr>
        <w:br/>
      </w:r>
    </w:p>
    <w:p w14:paraId="5E2AC42E" w14:textId="77777777" w:rsidR="002F5785" w:rsidRPr="00095F77" w:rsidRDefault="002F5785" w:rsidP="002F5785">
      <w:pPr>
        <w:spacing w:before="2" w:after="78" w:line="368" w:lineRule="exact"/>
        <w:ind w:left="216"/>
        <w:textAlignment w:val="baseline"/>
        <w:rPr>
          <w:rFonts w:ascii="Arial" w:eastAsia="Arial" w:hAnsi="Arial"/>
          <w:b/>
          <w:color w:val="0070C0"/>
          <w:spacing w:val="-1"/>
          <w:sz w:val="32"/>
        </w:rPr>
      </w:pPr>
      <w:r w:rsidRPr="00095F77">
        <w:rPr>
          <w:rFonts w:ascii="Arial" w:eastAsia="Arial" w:hAnsi="Arial"/>
          <w:b/>
          <w:color w:val="0070C0"/>
          <w:spacing w:val="-1"/>
          <w:sz w:val="32"/>
        </w:rPr>
        <w:lastRenderedPageBreak/>
        <w:t>Proposal Information</w:t>
      </w:r>
    </w:p>
    <w:tbl>
      <w:tblPr>
        <w:tblpPr w:leftFromText="180" w:rightFromText="180" w:vertAnchor="text" w:horzAnchor="margin" w:tblpXSpec="center" w:tblpY="649"/>
        <w:tblW w:w="10382" w:type="dxa"/>
        <w:tblLayout w:type="fixed"/>
        <w:tblCellMar>
          <w:left w:w="0" w:type="dxa"/>
          <w:right w:w="0" w:type="dxa"/>
        </w:tblCellMar>
        <w:tblLook w:val="04A0" w:firstRow="1" w:lastRow="0" w:firstColumn="1" w:lastColumn="0" w:noHBand="0" w:noVBand="1"/>
      </w:tblPr>
      <w:tblGrid>
        <w:gridCol w:w="3049"/>
        <w:gridCol w:w="3392"/>
        <w:gridCol w:w="1528"/>
        <w:gridCol w:w="2413"/>
      </w:tblGrid>
      <w:tr w:rsidR="002F5785" w14:paraId="2EED48EE" w14:textId="77777777" w:rsidTr="002F5785">
        <w:trPr>
          <w:trHeight w:hRule="exact" w:val="708"/>
        </w:trPr>
        <w:tc>
          <w:tcPr>
            <w:tcW w:w="3049" w:type="dxa"/>
            <w:tcBorders>
              <w:top w:val="single" w:sz="7" w:space="0" w:color="000000"/>
              <w:left w:val="single" w:sz="7" w:space="0" w:color="000000"/>
              <w:bottom w:val="single" w:sz="7" w:space="0" w:color="000000"/>
              <w:right w:val="single" w:sz="7" w:space="0" w:color="000000"/>
            </w:tcBorders>
            <w:shd w:val="clear" w:color="auto" w:fill="A5C9EB" w:themeFill="text2" w:themeFillTint="40"/>
            <w:vAlign w:val="center"/>
          </w:tcPr>
          <w:p w14:paraId="0AEBD338" w14:textId="77777777" w:rsidR="002F5785" w:rsidRDefault="002F5785" w:rsidP="002F5785">
            <w:pPr>
              <w:spacing w:before="136" w:after="99" w:line="274" w:lineRule="exact"/>
              <w:ind w:left="125"/>
              <w:textAlignment w:val="baseline"/>
              <w:rPr>
                <w:rFonts w:ascii="Arial" w:eastAsia="Arial" w:hAnsi="Arial"/>
                <w:b/>
                <w:color w:val="000000"/>
                <w:sz w:val="24"/>
              </w:rPr>
            </w:pPr>
            <w:r>
              <w:rPr>
                <w:rFonts w:ascii="Arial" w:eastAsia="Arial" w:hAnsi="Arial"/>
                <w:b/>
                <w:color w:val="000000"/>
                <w:sz w:val="24"/>
              </w:rPr>
              <w:t>Prospect</w:t>
            </w:r>
          </w:p>
        </w:tc>
        <w:tc>
          <w:tcPr>
            <w:tcW w:w="3392" w:type="dxa"/>
            <w:tcBorders>
              <w:top w:val="single" w:sz="7" w:space="0" w:color="000000"/>
              <w:left w:val="single" w:sz="7" w:space="0" w:color="000000"/>
              <w:bottom w:val="single" w:sz="7" w:space="0" w:color="000000"/>
              <w:right w:val="single" w:sz="7" w:space="0" w:color="000000"/>
            </w:tcBorders>
            <w:vAlign w:val="center"/>
          </w:tcPr>
          <w:p w14:paraId="1412BA1A" w14:textId="77777777" w:rsidR="002F5785" w:rsidRDefault="002F5785" w:rsidP="002F5785">
            <w:pPr>
              <w:spacing w:before="136" w:after="101" w:line="272" w:lineRule="exact"/>
              <w:ind w:left="115"/>
              <w:textAlignment w:val="baseline"/>
              <w:rPr>
                <w:rFonts w:ascii="Arial" w:eastAsia="Arial" w:hAnsi="Arial"/>
                <w:color w:val="000000"/>
                <w:sz w:val="24"/>
              </w:rPr>
            </w:pPr>
            <w:r>
              <w:rPr>
                <w:rFonts w:ascii="Arial" w:eastAsia="Arial" w:hAnsi="Arial"/>
                <w:color w:val="000000"/>
                <w:sz w:val="24"/>
              </w:rPr>
              <w:t>Statistical Institute of Jamaica</w:t>
            </w:r>
          </w:p>
        </w:tc>
        <w:tc>
          <w:tcPr>
            <w:tcW w:w="1528" w:type="dxa"/>
            <w:tcBorders>
              <w:top w:val="single" w:sz="7" w:space="0" w:color="000000"/>
              <w:left w:val="single" w:sz="7" w:space="0" w:color="000000"/>
              <w:bottom w:val="single" w:sz="7" w:space="0" w:color="000000"/>
              <w:right w:val="single" w:sz="7" w:space="0" w:color="000000"/>
            </w:tcBorders>
            <w:shd w:val="clear" w:color="auto" w:fill="A5C9EB" w:themeFill="text2" w:themeFillTint="40"/>
            <w:vAlign w:val="center"/>
          </w:tcPr>
          <w:p w14:paraId="2D7A381C" w14:textId="77777777" w:rsidR="002F5785" w:rsidRDefault="002F5785" w:rsidP="002F5785">
            <w:pPr>
              <w:spacing w:before="136" w:after="99" w:line="274" w:lineRule="exact"/>
              <w:ind w:left="110"/>
              <w:textAlignment w:val="baseline"/>
              <w:rPr>
                <w:rFonts w:ascii="Arial" w:eastAsia="Arial" w:hAnsi="Arial"/>
                <w:b/>
                <w:color w:val="000000"/>
                <w:sz w:val="24"/>
              </w:rPr>
            </w:pPr>
            <w:r>
              <w:rPr>
                <w:rFonts w:ascii="Arial" w:eastAsia="Arial" w:hAnsi="Arial"/>
                <w:b/>
                <w:color w:val="000000"/>
                <w:sz w:val="24"/>
              </w:rPr>
              <w:t>Product</w:t>
            </w:r>
          </w:p>
        </w:tc>
        <w:tc>
          <w:tcPr>
            <w:tcW w:w="2413" w:type="dxa"/>
            <w:tcBorders>
              <w:top w:val="single" w:sz="7" w:space="0" w:color="000000"/>
              <w:left w:val="single" w:sz="7" w:space="0" w:color="000000"/>
              <w:bottom w:val="single" w:sz="7" w:space="0" w:color="000000"/>
              <w:right w:val="single" w:sz="7" w:space="0" w:color="000000"/>
            </w:tcBorders>
            <w:vAlign w:val="center"/>
          </w:tcPr>
          <w:p w14:paraId="44C75AA5" w14:textId="77777777" w:rsidR="002F5785" w:rsidRDefault="002F5785" w:rsidP="002F5785">
            <w:pPr>
              <w:spacing w:before="136" w:after="101" w:line="272" w:lineRule="exact"/>
              <w:textAlignment w:val="baseline"/>
              <w:rPr>
                <w:rFonts w:ascii="Arial" w:eastAsia="Arial" w:hAnsi="Arial"/>
                <w:color w:val="000000"/>
                <w:sz w:val="24"/>
              </w:rPr>
            </w:pPr>
          </w:p>
        </w:tc>
      </w:tr>
      <w:tr w:rsidR="002F5785" w14:paraId="24FB693C" w14:textId="77777777" w:rsidTr="002F5785">
        <w:trPr>
          <w:trHeight w:hRule="exact" w:val="687"/>
        </w:trPr>
        <w:tc>
          <w:tcPr>
            <w:tcW w:w="3049" w:type="dxa"/>
            <w:tcBorders>
              <w:top w:val="single" w:sz="7" w:space="0" w:color="000000"/>
              <w:left w:val="single" w:sz="7" w:space="0" w:color="000000"/>
              <w:bottom w:val="single" w:sz="7" w:space="0" w:color="000000"/>
              <w:right w:val="single" w:sz="7" w:space="0" w:color="000000"/>
            </w:tcBorders>
            <w:shd w:val="clear" w:color="auto" w:fill="A5C9EB" w:themeFill="text2" w:themeFillTint="40"/>
            <w:vAlign w:val="center"/>
          </w:tcPr>
          <w:p w14:paraId="601395E5" w14:textId="77777777" w:rsidR="002F5785" w:rsidRDefault="002F5785" w:rsidP="002F5785">
            <w:pPr>
              <w:spacing w:before="121" w:after="104" w:line="274" w:lineRule="exact"/>
              <w:ind w:left="125"/>
              <w:textAlignment w:val="baseline"/>
              <w:rPr>
                <w:rFonts w:ascii="Arial" w:eastAsia="Arial" w:hAnsi="Arial"/>
                <w:b/>
                <w:color w:val="000000"/>
                <w:sz w:val="24"/>
              </w:rPr>
            </w:pPr>
            <w:r>
              <w:rPr>
                <w:rFonts w:ascii="Arial" w:eastAsia="Arial" w:hAnsi="Arial"/>
                <w:b/>
                <w:color w:val="000000"/>
                <w:sz w:val="24"/>
              </w:rPr>
              <w:t>Existing Customer</w:t>
            </w:r>
          </w:p>
        </w:tc>
        <w:tc>
          <w:tcPr>
            <w:tcW w:w="3392" w:type="dxa"/>
            <w:tcBorders>
              <w:top w:val="single" w:sz="7" w:space="0" w:color="000000"/>
              <w:left w:val="single" w:sz="7" w:space="0" w:color="000000"/>
              <w:bottom w:val="single" w:sz="7" w:space="0" w:color="000000"/>
              <w:right w:val="single" w:sz="7" w:space="0" w:color="000000"/>
            </w:tcBorders>
            <w:vAlign w:val="center"/>
          </w:tcPr>
          <w:p w14:paraId="6A6A5E50" w14:textId="77777777" w:rsidR="002F5785" w:rsidRDefault="002F5785" w:rsidP="002F5785">
            <w:pPr>
              <w:spacing w:before="121" w:after="106" w:line="272" w:lineRule="exact"/>
              <w:ind w:left="115"/>
              <w:textAlignment w:val="baseline"/>
              <w:rPr>
                <w:rFonts w:ascii="Arial" w:eastAsia="Arial" w:hAnsi="Arial"/>
                <w:color w:val="000000"/>
                <w:sz w:val="24"/>
              </w:rPr>
            </w:pPr>
            <w:r>
              <w:rPr>
                <w:rFonts w:ascii="Arial" w:eastAsia="Arial" w:hAnsi="Arial"/>
                <w:color w:val="000000"/>
                <w:sz w:val="24"/>
              </w:rPr>
              <w:t>No</w:t>
            </w:r>
          </w:p>
        </w:tc>
        <w:tc>
          <w:tcPr>
            <w:tcW w:w="1528" w:type="dxa"/>
            <w:tcBorders>
              <w:top w:val="single" w:sz="7" w:space="0" w:color="000000"/>
              <w:left w:val="single" w:sz="7" w:space="0" w:color="000000"/>
              <w:bottom w:val="single" w:sz="7" w:space="0" w:color="000000"/>
              <w:right w:val="single" w:sz="7" w:space="0" w:color="000000"/>
            </w:tcBorders>
            <w:shd w:val="clear" w:color="auto" w:fill="A5C9EB" w:themeFill="text2" w:themeFillTint="40"/>
            <w:vAlign w:val="center"/>
          </w:tcPr>
          <w:p w14:paraId="0DB10107" w14:textId="77777777" w:rsidR="002F5785" w:rsidRDefault="002F5785" w:rsidP="002F5785">
            <w:pPr>
              <w:spacing w:before="121" w:after="104" w:line="274" w:lineRule="exact"/>
              <w:ind w:left="110"/>
              <w:textAlignment w:val="baseline"/>
              <w:rPr>
                <w:rFonts w:ascii="Arial" w:eastAsia="Arial" w:hAnsi="Arial"/>
                <w:b/>
                <w:color w:val="000000"/>
                <w:sz w:val="24"/>
              </w:rPr>
            </w:pPr>
            <w:r>
              <w:rPr>
                <w:rFonts w:ascii="Arial" w:eastAsia="Arial" w:hAnsi="Arial"/>
                <w:b/>
                <w:color w:val="000000"/>
                <w:sz w:val="24"/>
              </w:rPr>
              <w:t>Version</w:t>
            </w:r>
          </w:p>
        </w:tc>
        <w:tc>
          <w:tcPr>
            <w:tcW w:w="2413" w:type="dxa"/>
            <w:tcBorders>
              <w:top w:val="single" w:sz="7" w:space="0" w:color="000000"/>
              <w:left w:val="single" w:sz="7" w:space="0" w:color="000000"/>
              <w:bottom w:val="single" w:sz="7" w:space="0" w:color="000000"/>
              <w:right w:val="single" w:sz="7" w:space="0" w:color="000000"/>
            </w:tcBorders>
            <w:vAlign w:val="center"/>
          </w:tcPr>
          <w:p w14:paraId="5A81147A" w14:textId="77777777" w:rsidR="002F5785" w:rsidRDefault="002F5785" w:rsidP="002F5785">
            <w:pPr>
              <w:spacing w:before="121" w:after="106" w:line="272" w:lineRule="exact"/>
              <w:textAlignment w:val="baseline"/>
              <w:rPr>
                <w:rFonts w:ascii="Arial" w:eastAsia="Arial" w:hAnsi="Arial"/>
                <w:color w:val="000000"/>
                <w:sz w:val="24"/>
              </w:rPr>
            </w:pPr>
          </w:p>
        </w:tc>
      </w:tr>
      <w:tr w:rsidR="002F5785" w14:paraId="2218E79E" w14:textId="77777777" w:rsidTr="002F5785">
        <w:trPr>
          <w:trHeight w:hRule="exact" w:val="1059"/>
        </w:trPr>
        <w:tc>
          <w:tcPr>
            <w:tcW w:w="3049" w:type="dxa"/>
            <w:tcBorders>
              <w:top w:val="single" w:sz="7" w:space="0" w:color="000000"/>
              <w:left w:val="single" w:sz="7" w:space="0" w:color="000000"/>
              <w:bottom w:val="single" w:sz="7" w:space="0" w:color="000000"/>
              <w:right w:val="single" w:sz="7" w:space="0" w:color="000000"/>
            </w:tcBorders>
            <w:shd w:val="clear" w:color="auto" w:fill="A5C9EB" w:themeFill="text2" w:themeFillTint="40"/>
          </w:tcPr>
          <w:p w14:paraId="5C00DF43" w14:textId="77777777" w:rsidR="002F5785" w:rsidRDefault="002F5785" w:rsidP="002F5785">
            <w:pPr>
              <w:spacing w:before="126" w:after="363" w:line="274" w:lineRule="exact"/>
              <w:ind w:left="125"/>
              <w:textAlignment w:val="baseline"/>
              <w:rPr>
                <w:rFonts w:ascii="Arial" w:eastAsia="Arial" w:hAnsi="Arial"/>
                <w:b/>
                <w:color w:val="000000"/>
                <w:sz w:val="24"/>
              </w:rPr>
            </w:pPr>
            <w:r>
              <w:rPr>
                <w:rFonts w:ascii="Arial" w:eastAsia="Arial" w:hAnsi="Arial"/>
                <w:b/>
                <w:color w:val="000000"/>
                <w:sz w:val="24"/>
              </w:rPr>
              <w:t>Estimate Type</w:t>
            </w:r>
          </w:p>
        </w:tc>
        <w:tc>
          <w:tcPr>
            <w:tcW w:w="3392" w:type="dxa"/>
            <w:tcBorders>
              <w:top w:val="single" w:sz="7" w:space="0" w:color="000000"/>
              <w:left w:val="single" w:sz="7" w:space="0" w:color="000000"/>
              <w:bottom w:val="single" w:sz="7" w:space="0" w:color="000000"/>
              <w:right w:val="single" w:sz="7" w:space="0" w:color="000000"/>
            </w:tcBorders>
          </w:tcPr>
          <w:p w14:paraId="2881FD96" w14:textId="77777777" w:rsidR="002F5785" w:rsidRDefault="002F5785" w:rsidP="002F5785">
            <w:pPr>
              <w:textAlignment w:val="baseline"/>
              <w:rPr>
                <w:rFonts w:ascii="Arial" w:eastAsia="Arial" w:hAnsi="Arial"/>
                <w:color w:val="000000"/>
                <w:sz w:val="24"/>
              </w:rPr>
            </w:pPr>
            <w:r>
              <w:rPr>
                <w:rFonts w:ascii="Arial" w:eastAsia="Arial" w:hAnsi="Arial"/>
                <w:color w:val="000000"/>
                <w:sz w:val="24"/>
              </w:rPr>
              <w:t xml:space="preserve"> </w:t>
            </w:r>
          </w:p>
        </w:tc>
        <w:tc>
          <w:tcPr>
            <w:tcW w:w="1528" w:type="dxa"/>
            <w:tcBorders>
              <w:top w:val="single" w:sz="7" w:space="0" w:color="000000"/>
              <w:left w:val="single" w:sz="7" w:space="0" w:color="000000"/>
              <w:bottom w:val="single" w:sz="7" w:space="0" w:color="000000"/>
              <w:right w:val="single" w:sz="7" w:space="0" w:color="000000"/>
            </w:tcBorders>
            <w:shd w:val="clear" w:color="auto" w:fill="A5C9EB" w:themeFill="text2" w:themeFillTint="40"/>
            <w:vAlign w:val="center"/>
          </w:tcPr>
          <w:p w14:paraId="1DEA1AB7" w14:textId="77777777" w:rsidR="002F5785" w:rsidRDefault="002F5785" w:rsidP="002F5785">
            <w:pPr>
              <w:spacing w:before="126" w:line="273" w:lineRule="exact"/>
              <w:ind w:left="144"/>
              <w:textAlignment w:val="baseline"/>
              <w:rPr>
                <w:rFonts w:ascii="Arial" w:eastAsia="Arial" w:hAnsi="Arial"/>
                <w:b/>
                <w:color w:val="000000"/>
                <w:sz w:val="24"/>
              </w:rPr>
            </w:pPr>
            <w:r>
              <w:rPr>
                <w:rFonts w:ascii="Arial" w:eastAsia="Arial" w:hAnsi="Arial"/>
                <w:b/>
                <w:color w:val="000000"/>
                <w:sz w:val="24"/>
              </w:rPr>
              <w:t>No of</w:t>
            </w:r>
          </w:p>
          <w:p w14:paraId="390FB34D" w14:textId="77777777" w:rsidR="002F5785" w:rsidRDefault="002F5785" w:rsidP="002F5785">
            <w:pPr>
              <w:spacing w:after="90" w:line="274" w:lineRule="exact"/>
              <w:ind w:left="144"/>
              <w:textAlignment w:val="baseline"/>
              <w:rPr>
                <w:rFonts w:ascii="Arial" w:eastAsia="Arial" w:hAnsi="Arial"/>
                <w:b/>
                <w:color w:val="000000"/>
                <w:sz w:val="24"/>
              </w:rPr>
            </w:pPr>
            <w:r>
              <w:rPr>
                <w:rFonts w:ascii="Arial" w:eastAsia="Arial" w:hAnsi="Arial"/>
                <w:b/>
                <w:color w:val="000000"/>
                <w:sz w:val="24"/>
              </w:rPr>
              <w:t>Employees</w:t>
            </w:r>
          </w:p>
        </w:tc>
        <w:tc>
          <w:tcPr>
            <w:tcW w:w="2413" w:type="dxa"/>
            <w:tcBorders>
              <w:top w:val="single" w:sz="7" w:space="0" w:color="000000"/>
              <w:left w:val="single" w:sz="7" w:space="0" w:color="000000"/>
              <w:bottom w:val="single" w:sz="7" w:space="0" w:color="000000"/>
              <w:right w:val="single" w:sz="7" w:space="0" w:color="000000"/>
            </w:tcBorders>
          </w:tcPr>
          <w:p w14:paraId="2A5E5C21" w14:textId="77777777" w:rsidR="002F5785" w:rsidRDefault="002F5785" w:rsidP="002F5785">
            <w:pPr>
              <w:ind w:left="101"/>
              <w:textAlignment w:val="baseline"/>
              <w:rPr>
                <w:rFonts w:ascii="Arial" w:eastAsia="Arial" w:hAnsi="Arial"/>
                <w:color w:val="000000"/>
                <w:sz w:val="24"/>
              </w:rPr>
            </w:pPr>
            <w:r>
              <w:rPr>
                <w:rFonts w:ascii="Arial" w:eastAsia="Arial" w:hAnsi="Arial"/>
                <w:color w:val="000000"/>
                <w:sz w:val="24"/>
              </w:rPr>
              <w:t>Permanent 570</w:t>
            </w:r>
          </w:p>
          <w:p w14:paraId="01011896" w14:textId="77777777" w:rsidR="002F5785" w:rsidRDefault="002F5785" w:rsidP="002F5785">
            <w:pPr>
              <w:ind w:left="101"/>
              <w:textAlignment w:val="baseline"/>
              <w:rPr>
                <w:rFonts w:ascii="Arial" w:eastAsia="Arial" w:hAnsi="Arial"/>
                <w:color w:val="000000"/>
                <w:sz w:val="24"/>
              </w:rPr>
            </w:pPr>
            <w:r>
              <w:rPr>
                <w:rFonts w:ascii="Arial" w:eastAsia="Arial" w:hAnsi="Arial"/>
                <w:color w:val="000000"/>
                <w:sz w:val="24"/>
              </w:rPr>
              <w:t>Contract: 2500</w:t>
            </w:r>
          </w:p>
        </w:tc>
      </w:tr>
      <w:tr w:rsidR="002F5785" w14:paraId="6A039A0D" w14:textId="77777777" w:rsidTr="002F5785">
        <w:trPr>
          <w:trHeight w:hRule="exact" w:val="706"/>
        </w:trPr>
        <w:tc>
          <w:tcPr>
            <w:tcW w:w="3049" w:type="dxa"/>
            <w:tcBorders>
              <w:top w:val="single" w:sz="7" w:space="0" w:color="000000"/>
              <w:left w:val="single" w:sz="7" w:space="0" w:color="000000"/>
              <w:bottom w:val="single" w:sz="7" w:space="0" w:color="000000"/>
              <w:right w:val="single" w:sz="7" w:space="0" w:color="000000"/>
            </w:tcBorders>
            <w:shd w:val="clear" w:color="auto" w:fill="A5C9EB" w:themeFill="text2" w:themeFillTint="40"/>
            <w:vAlign w:val="center"/>
          </w:tcPr>
          <w:p w14:paraId="307A69EC" w14:textId="77777777" w:rsidR="002F5785" w:rsidRDefault="002F5785" w:rsidP="002F5785">
            <w:pPr>
              <w:spacing w:before="135" w:after="90" w:line="274" w:lineRule="exact"/>
              <w:ind w:left="125"/>
              <w:textAlignment w:val="baseline"/>
              <w:rPr>
                <w:rFonts w:ascii="Arial" w:eastAsia="Arial" w:hAnsi="Arial"/>
                <w:b/>
                <w:color w:val="000000"/>
                <w:sz w:val="24"/>
              </w:rPr>
            </w:pPr>
            <w:r>
              <w:rPr>
                <w:rFonts w:ascii="Arial" w:eastAsia="Arial" w:hAnsi="Arial"/>
                <w:b/>
                <w:color w:val="000000"/>
                <w:sz w:val="24"/>
              </w:rPr>
              <w:t>Hosting</w:t>
            </w:r>
          </w:p>
        </w:tc>
        <w:tc>
          <w:tcPr>
            <w:tcW w:w="7333" w:type="dxa"/>
            <w:gridSpan w:val="3"/>
            <w:tcBorders>
              <w:top w:val="single" w:sz="7" w:space="0" w:color="000000"/>
              <w:left w:val="single" w:sz="7" w:space="0" w:color="000000"/>
              <w:bottom w:val="single" w:sz="7" w:space="0" w:color="000000"/>
              <w:right w:val="single" w:sz="7" w:space="0" w:color="000000"/>
            </w:tcBorders>
            <w:vAlign w:val="center"/>
          </w:tcPr>
          <w:p w14:paraId="633E59B0" w14:textId="77777777" w:rsidR="002F5785" w:rsidRDefault="002F5785" w:rsidP="002F5785">
            <w:pPr>
              <w:spacing w:before="135" w:after="92" w:line="272" w:lineRule="exact"/>
              <w:ind w:left="115"/>
              <w:textAlignment w:val="baseline"/>
              <w:rPr>
                <w:rFonts w:ascii="Arial" w:eastAsia="Arial" w:hAnsi="Arial"/>
                <w:color w:val="000000"/>
                <w:sz w:val="24"/>
              </w:rPr>
            </w:pPr>
            <w:r>
              <w:rPr>
                <w:rFonts w:ascii="Arial" w:eastAsia="Arial" w:hAnsi="Arial"/>
                <w:color w:val="000000"/>
                <w:sz w:val="24"/>
              </w:rPr>
              <w:t>On premise (TBD)</w:t>
            </w:r>
          </w:p>
        </w:tc>
      </w:tr>
      <w:tr w:rsidR="002F5785" w14:paraId="2B096F0F" w14:textId="77777777" w:rsidTr="002F5785">
        <w:trPr>
          <w:trHeight w:hRule="exact" w:val="701"/>
        </w:trPr>
        <w:tc>
          <w:tcPr>
            <w:tcW w:w="3049" w:type="dxa"/>
            <w:tcBorders>
              <w:top w:val="single" w:sz="7" w:space="0" w:color="000000"/>
              <w:left w:val="single" w:sz="7" w:space="0" w:color="000000"/>
              <w:bottom w:val="single" w:sz="7" w:space="0" w:color="000000"/>
              <w:right w:val="single" w:sz="7" w:space="0" w:color="000000"/>
            </w:tcBorders>
            <w:shd w:val="clear" w:color="auto" w:fill="A5C9EB" w:themeFill="text2" w:themeFillTint="40"/>
            <w:vAlign w:val="center"/>
          </w:tcPr>
          <w:p w14:paraId="2739D677" w14:textId="77777777" w:rsidR="002F5785" w:rsidRDefault="002F5785" w:rsidP="002F5785">
            <w:pPr>
              <w:spacing w:before="122" w:after="108" w:line="274" w:lineRule="exact"/>
              <w:ind w:left="125"/>
              <w:textAlignment w:val="baseline"/>
              <w:rPr>
                <w:rFonts w:ascii="Arial" w:eastAsia="Arial" w:hAnsi="Arial"/>
                <w:b/>
                <w:color w:val="000000"/>
                <w:sz w:val="24"/>
              </w:rPr>
            </w:pPr>
            <w:r>
              <w:rPr>
                <w:rFonts w:ascii="Arial" w:eastAsia="Arial" w:hAnsi="Arial"/>
                <w:b/>
                <w:color w:val="000000"/>
                <w:sz w:val="24"/>
              </w:rPr>
              <w:t>Modules Customized</w:t>
            </w:r>
          </w:p>
        </w:tc>
        <w:tc>
          <w:tcPr>
            <w:tcW w:w="7333" w:type="dxa"/>
            <w:gridSpan w:val="3"/>
            <w:tcBorders>
              <w:top w:val="single" w:sz="7" w:space="0" w:color="000000"/>
              <w:left w:val="single" w:sz="7" w:space="0" w:color="000000"/>
              <w:bottom w:val="single" w:sz="7" w:space="0" w:color="000000"/>
              <w:right w:val="single" w:sz="7" w:space="0" w:color="000000"/>
            </w:tcBorders>
            <w:vAlign w:val="center"/>
          </w:tcPr>
          <w:p w14:paraId="70E562BA" w14:textId="77777777" w:rsidR="002F5785" w:rsidRDefault="002F5785" w:rsidP="002F5785">
            <w:pPr>
              <w:spacing w:before="122" w:after="110" w:line="272" w:lineRule="exact"/>
              <w:ind w:left="115"/>
              <w:textAlignment w:val="baseline"/>
              <w:rPr>
                <w:rFonts w:ascii="Arial" w:eastAsia="Arial" w:hAnsi="Arial"/>
                <w:color w:val="000000"/>
                <w:sz w:val="24"/>
              </w:rPr>
            </w:pPr>
          </w:p>
        </w:tc>
      </w:tr>
    </w:tbl>
    <w:p w14:paraId="700C4A23" w14:textId="2A2959C8" w:rsidR="007807DB" w:rsidRDefault="007807DB">
      <w:pPr>
        <w:spacing w:before="1" w:after="944"/>
        <w:ind w:left="3194" w:right="199"/>
        <w:textAlignment w:val="baseline"/>
      </w:pPr>
    </w:p>
    <w:p w14:paraId="7DF72A17" w14:textId="77777777" w:rsidR="007807DB" w:rsidRDefault="007807DB">
      <w:pPr>
        <w:spacing w:after="838" w:line="20" w:lineRule="exact"/>
      </w:pPr>
    </w:p>
    <w:p w14:paraId="0E16B2C3" w14:textId="77777777" w:rsidR="007807DB" w:rsidRPr="00095F77" w:rsidRDefault="00FA716E">
      <w:pPr>
        <w:spacing w:before="2" w:after="63" w:line="368" w:lineRule="exact"/>
        <w:ind w:left="216"/>
        <w:textAlignment w:val="baseline"/>
        <w:rPr>
          <w:rFonts w:ascii="Arial" w:eastAsia="Arial" w:hAnsi="Arial"/>
          <w:b/>
          <w:color w:val="0070C0"/>
          <w:sz w:val="32"/>
        </w:rPr>
      </w:pPr>
      <w:r w:rsidRPr="00095F77">
        <w:rPr>
          <w:rFonts w:ascii="Arial" w:eastAsia="Arial" w:hAnsi="Arial"/>
          <w:b/>
          <w:color w:val="0070C0"/>
          <w:sz w:val="32"/>
        </w:rPr>
        <w:t>Document History</w:t>
      </w:r>
    </w:p>
    <w:tbl>
      <w:tblPr>
        <w:tblpPr w:leftFromText="180" w:rightFromText="180" w:vertAnchor="page" w:horzAnchor="margin" w:tblpY="7876"/>
        <w:tblW w:w="8206" w:type="dxa"/>
        <w:tblLayout w:type="fixed"/>
        <w:tblCellMar>
          <w:left w:w="0" w:type="dxa"/>
          <w:right w:w="0" w:type="dxa"/>
        </w:tblCellMar>
        <w:tblLook w:val="04A0" w:firstRow="1" w:lastRow="0" w:firstColumn="1" w:lastColumn="0" w:noHBand="0" w:noVBand="1"/>
      </w:tblPr>
      <w:tblGrid>
        <w:gridCol w:w="2410"/>
        <w:gridCol w:w="3107"/>
        <w:gridCol w:w="2689"/>
      </w:tblGrid>
      <w:tr w:rsidR="00221117" w14:paraId="2B8F00A2" w14:textId="77777777" w:rsidTr="00221117">
        <w:trPr>
          <w:trHeight w:hRule="exact" w:val="426"/>
        </w:trPr>
        <w:tc>
          <w:tcPr>
            <w:tcW w:w="2410" w:type="dxa"/>
            <w:tcBorders>
              <w:top w:val="single" w:sz="7" w:space="0" w:color="000000"/>
              <w:left w:val="single" w:sz="7" w:space="0" w:color="000000"/>
              <w:bottom w:val="single" w:sz="7" w:space="0" w:color="000000"/>
              <w:right w:val="single" w:sz="7" w:space="0" w:color="000000"/>
            </w:tcBorders>
            <w:shd w:val="clear" w:color="auto" w:fill="A5C9EB" w:themeFill="text2" w:themeFillTint="40"/>
            <w:vAlign w:val="center"/>
          </w:tcPr>
          <w:p w14:paraId="663C64A9" w14:textId="77777777" w:rsidR="00221117" w:rsidRDefault="00221117" w:rsidP="00221117">
            <w:pPr>
              <w:spacing w:before="145" w:after="85" w:line="274" w:lineRule="exact"/>
              <w:jc w:val="center"/>
              <w:textAlignment w:val="baseline"/>
              <w:rPr>
                <w:rFonts w:ascii="Arial" w:eastAsia="Arial" w:hAnsi="Arial"/>
                <w:b/>
                <w:color w:val="000000"/>
                <w:sz w:val="24"/>
              </w:rPr>
            </w:pPr>
            <w:r>
              <w:rPr>
                <w:rFonts w:ascii="Arial" w:eastAsia="Arial" w:hAnsi="Arial"/>
                <w:b/>
                <w:color w:val="000000"/>
                <w:sz w:val="24"/>
              </w:rPr>
              <w:t>Document Version</w:t>
            </w:r>
          </w:p>
        </w:tc>
        <w:tc>
          <w:tcPr>
            <w:tcW w:w="3107" w:type="dxa"/>
            <w:tcBorders>
              <w:top w:val="single" w:sz="7" w:space="0" w:color="000000"/>
              <w:left w:val="single" w:sz="7" w:space="0" w:color="000000"/>
              <w:bottom w:val="single" w:sz="7" w:space="0" w:color="000000"/>
              <w:right w:val="single" w:sz="7" w:space="0" w:color="000000"/>
            </w:tcBorders>
            <w:shd w:val="clear" w:color="auto" w:fill="A5C9EB" w:themeFill="text2" w:themeFillTint="40"/>
            <w:vAlign w:val="center"/>
          </w:tcPr>
          <w:p w14:paraId="35EE934B" w14:textId="77777777" w:rsidR="00221117" w:rsidRDefault="00221117" w:rsidP="00221117">
            <w:pPr>
              <w:spacing w:before="145" w:after="85" w:line="274" w:lineRule="exact"/>
              <w:jc w:val="center"/>
              <w:textAlignment w:val="baseline"/>
              <w:rPr>
                <w:rFonts w:ascii="Arial" w:eastAsia="Arial" w:hAnsi="Arial"/>
                <w:b/>
                <w:color w:val="000000"/>
                <w:sz w:val="24"/>
              </w:rPr>
            </w:pPr>
            <w:r>
              <w:rPr>
                <w:rFonts w:ascii="Arial" w:eastAsia="Arial" w:hAnsi="Arial"/>
                <w:b/>
                <w:color w:val="000000"/>
                <w:sz w:val="24"/>
              </w:rPr>
              <w:t>Edited By</w:t>
            </w:r>
          </w:p>
        </w:tc>
        <w:tc>
          <w:tcPr>
            <w:tcW w:w="2689" w:type="dxa"/>
            <w:tcBorders>
              <w:top w:val="single" w:sz="7" w:space="0" w:color="000000"/>
              <w:left w:val="single" w:sz="7" w:space="0" w:color="000000"/>
              <w:bottom w:val="single" w:sz="7" w:space="0" w:color="000000"/>
              <w:right w:val="single" w:sz="7" w:space="0" w:color="000000"/>
            </w:tcBorders>
            <w:shd w:val="clear" w:color="auto" w:fill="A5C9EB" w:themeFill="text2" w:themeFillTint="40"/>
            <w:vAlign w:val="center"/>
          </w:tcPr>
          <w:p w14:paraId="1C956D4E" w14:textId="77777777" w:rsidR="00221117" w:rsidRDefault="00221117" w:rsidP="00221117">
            <w:pPr>
              <w:spacing w:before="145" w:after="85" w:line="274" w:lineRule="exact"/>
              <w:jc w:val="center"/>
              <w:textAlignment w:val="baseline"/>
              <w:rPr>
                <w:rFonts w:ascii="Arial" w:eastAsia="Arial" w:hAnsi="Arial"/>
                <w:b/>
                <w:color w:val="000000"/>
                <w:sz w:val="24"/>
              </w:rPr>
            </w:pPr>
            <w:r>
              <w:rPr>
                <w:rFonts w:ascii="Arial" w:eastAsia="Arial" w:hAnsi="Arial"/>
                <w:b/>
                <w:color w:val="000000"/>
                <w:sz w:val="24"/>
              </w:rPr>
              <w:t>Date</w:t>
            </w:r>
          </w:p>
        </w:tc>
      </w:tr>
      <w:tr w:rsidR="00221117" w14:paraId="0BD34C55" w14:textId="77777777" w:rsidTr="00221117">
        <w:trPr>
          <w:trHeight w:hRule="exact" w:val="421"/>
        </w:trPr>
        <w:tc>
          <w:tcPr>
            <w:tcW w:w="2410" w:type="dxa"/>
            <w:tcBorders>
              <w:top w:val="single" w:sz="7" w:space="0" w:color="000000"/>
              <w:left w:val="single" w:sz="7" w:space="0" w:color="000000"/>
              <w:bottom w:val="single" w:sz="7" w:space="0" w:color="000000"/>
              <w:right w:val="single" w:sz="7" w:space="0" w:color="000000"/>
            </w:tcBorders>
            <w:vAlign w:val="center"/>
          </w:tcPr>
          <w:p w14:paraId="281822A4" w14:textId="77777777" w:rsidR="00221117" w:rsidRDefault="00221117" w:rsidP="00221117">
            <w:pPr>
              <w:tabs>
                <w:tab w:val="decimal" w:pos="1584"/>
              </w:tabs>
              <w:spacing w:before="136" w:after="91" w:line="272" w:lineRule="exact"/>
              <w:textAlignment w:val="baseline"/>
              <w:rPr>
                <w:rFonts w:ascii="Arial" w:eastAsia="Arial" w:hAnsi="Arial"/>
                <w:color w:val="000000"/>
                <w:sz w:val="24"/>
              </w:rPr>
            </w:pPr>
          </w:p>
        </w:tc>
        <w:tc>
          <w:tcPr>
            <w:tcW w:w="3107" w:type="dxa"/>
            <w:tcBorders>
              <w:top w:val="single" w:sz="7" w:space="0" w:color="000000"/>
              <w:left w:val="single" w:sz="7" w:space="0" w:color="000000"/>
              <w:bottom w:val="single" w:sz="7" w:space="0" w:color="000000"/>
              <w:right w:val="single" w:sz="7" w:space="0" w:color="000000"/>
            </w:tcBorders>
            <w:vAlign w:val="center"/>
          </w:tcPr>
          <w:p w14:paraId="40F5B49C" w14:textId="77777777" w:rsidR="00221117" w:rsidRDefault="00221117" w:rsidP="00221117">
            <w:pPr>
              <w:spacing w:before="136" w:after="91" w:line="272" w:lineRule="exact"/>
              <w:jc w:val="center"/>
              <w:textAlignment w:val="baseline"/>
              <w:rPr>
                <w:rFonts w:ascii="Arial" w:eastAsia="Arial" w:hAnsi="Arial"/>
                <w:color w:val="000000"/>
                <w:sz w:val="24"/>
              </w:rPr>
            </w:pPr>
          </w:p>
        </w:tc>
        <w:tc>
          <w:tcPr>
            <w:tcW w:w="2689" w:type="dxa"/>
            <w:tcBorders>
              <w:top w:val="single" w:sz="7" w:space="0" w:color="000000"/>
              <w:left w:val="single" w:sz="7" w:space="0" w:color="000000"/>
              <w:bottom w:val="single" w:sz="7" w:space="0" w:color="000000"/>
              <w:right w:val="single" w:sz="7" w:space="0" w:color="000000"/>
            </w:tcBorders>
            <w:vAlign w:val="center"/>
          </w:tcPr>
          <w:p w14:paraId="2D1EA601" w14:textId="77777777" w:rsidR="00221117" w:rsidRDefault="00221117" w:rsidP="00221117">
            <w:pPr>
              <w:spacing w:before="136" w:after="91" w:line="272" w:lineRule="exact"/>
              <w:jc w:val="center"/>
              <w:textAlignment w:val="baseline"/>
              <w:rPr>
                <w:rFonts w:ascii="Arial" w:eastAsia="Arial" w:hAnsi="Arial"/>
                <w:color w:val="000000"/>
                <w:sz w:val="24"/>
              </w:rPr>
            </w:pPr>
          </w:p>
        </w:tc>
      </w:tr>
      <w:tr w:rsidR="00221117" w14:paraId="67190AED" w14:textId="77777777" w:rsidTr="00221117">
        <w:trPr>
          <w:trHeight w:hRule="exact" w:val="417"/>
        </w:trPr>
        <w:tc>
          <w:tcPr>
            <w:tcW w:w="2410" w:type="dxa"/>
            <w:tcBorders>
              <w:top w:val="single" w:sz="7" w:space="0" w:color="000000"/>
              <w:left w:val="single" w:sz="7" w:space="0" w:color="000000"/>
              <w:bottom w:val="single" w:sz="7" w:space="0" w:color="000000"/>
              <w:right w:val="single" w:sz="7" w:space="0" w:color="000000"/>
            </w:tcBorders>
            <w:vAlign w:val="center"/>
          </w:tcPr>
          <w:p w14:paraId="442415CC" w14:textId="77777777" w:rsidR="00221117" w:rsidRDefault="00221117" w:rsidP="00221117">
            <w:pPr>
              <w:tabs>
                <w:tab w:val="decimal" w:pos="1584"/>
              </w:tabs>
              <w:spacing w:before="131" w:after="82" w:line="272" w:lineRule="exact"/>
              <w:textAlignment w:val="baseline"/>
              <w:rPr>
                <w:rFonts w:ascii="Arial" w:eastAsia="Arial" w:hAnsi="Arial"/>
                <w:color w:val="000000"/>
                <w:sz w:val="24"/>
              </w:rPr>
            </w:pPr>
          </w:p>
        </w:tc>
        <w:tc>
          <w:tcPr>
            <w:tcW w:w="3107" w:type="dxa"/>
            <w:tcBorders>
              <w:top w:val="single" w:sz="7" w:space="0" w:color="000000"/>
              <w:left w:val="single" w:sz="7" w:space="0" w:color="000000"/>
              <w:bottom w:val="single" w:sz="7" w:space="0" w:color="000000"/>
              <w:right w:val="single" w:sz="7" w:space="0" w:color="000000"/>
            </w:tcBorders>
            <w:vAlign w:val="center"/>
          </w:tcPr>
          <w:p w14:paraId="37650070" w14:textId="77777777" w:rsidR="00221117" w:rsidRDefault="00221117" w:rsidP="00221117">
            <w:pPr>
              <w:spacing w:before="131" w:after="82" w:line="272" w:lineRule="exact"/>
              <w:jc w:val="center"/>
              <w:textAlignment w:val="baseline"/>
              <w:rPr>
                <w:rFonts w:ascii="Arial" w:eastAsia="Arial" w:hAnsi="Arial"/>
                <w:color w:val="000000"/>
                <w:sz w:val="24"/>
              </w:rPr>
            </w:pPr>
          </w:p>
        </w:tc>
        <w:tc>
          <w:tcPr>
            <w:tcW w:w="2689" w:type="dxa"/>
            <w:tcBorders>
              <w:top w:val="single" w:sz="7" w:space="0" w:color="000000"/>
              <w:left w:val="single" w:sz="7" w:space="0" w:color="000000"/>
              <w:bottom w:val="single" w:sz="7" w:space="0" w:color="000000"/>
              <w:right w:val="single" w:sz="7" w:space="0" w:color="000000"/>
            </w:tcBorders>
            <w:vAlign w:val="center"/>
          </w:tcPr>
          <w:p w14:paraId="38CE8D8C" w14:textId="77777777" w:rsidR="00221117" w:rsidRDefault="00221117" w:rsidP="00221117">
            <w:pPr>
              <w:spacing w:before="131" w:after="82" w:line="272" w:lineRule="exact"/>
              <w:jc w:val="center"/>
              <w:textAlignment w:val="baseline"/>
              <w:rPr>
                <w:rFonts w:ascii="Arial" w:eastAsia="Arial" w:hAnsi="Arial"/>
                <w:color w:val="000000"/>
                <w:sz w:val="24"/>
              </w:rPr>
            </w:pPr>
          </w:p>
        </w:tc>
      </w:tr>
      <w:tr w:rsidR="00221117" w14:paraId="42EC622F" w14:textId="77777777" w:rsidTr="00221117">
        <w:trPr>
          <w:trHeight w:hRule="exact" w:val="426"/>
        </w:trPr>
        <w:tc>
          <w:tcPr>
            <w:tcW w:w="2410" w:type="dxa"/>
            <w:tcBorders>
              <w:top w:val="single" w:sz="7" w:space="0" w:color="000000"/>
              <w:left w:val="single" w:sz="7" w:space="0" w:color="000000"/>
              <w:bottom w:val="single" w:sz="7" w:space="0" w:color="000000"/>
              <w:right w:val="single" w:sz="7" w:space="0" w:color="000000"/>
            </w:tcBorders>
            <w:vAlign w:val="center"/>
          </w:tcPr>
          <w:p w14:paraId="46C5027C" w14:textId="77777777" w:rsidR="00221117" w:rsidRDefault="00221117" w:rsidP="00221117">
            <w:pPr>
              <w:tabs>
                <w:tab w:val="decimal" w:pos="1584"/>
              </w:tabs>
              <w:spacing w:before="136" w:after="96" w:line="272" w:lineRule="exact"/>
              <w:textAlignment w:val="baseline"/>
              <w:rPr>
                <w:rFonts w:ascii="Arial" w:eastAsia="Arial" w:hAnsi="Arial"/>
                <w:color w:val="000000"/>
                <w:sz w:val="24"/>
              </w:rPr>
            </w:pPr>
          </w:p>
        </w:tc>
        <w:tc>
          <w:tcPr>
            <w:tcW w:w="3107" w:type="dxa"/>
            <w:tcBorders>
              <w:top w:val="single" w:sz="7" w:space="0" w:color="000000"/>
              <w:left w:val="single" w:sz="7" w:space="0" w:color="000000"/>
              <w:bottom w:val="single" w:sz="7" w:space="0" w:color="000000"/>
              <w:right w:val="single" w:sz="7" w:space="0" w:color="000000"/>
            </w:tcBorders>
            <w:vAlign w:val="center"/>
          </w:tcPr>
          <w:p w14:paraId="0EFD2777" w14:textId="77777777" w:rsidR="00221117" w:rsidRDefault="00221117" w:rsidP="00221117">
            <w:pPr>
              <w:spacing w:before="136" w:after="96" w:line="272" w:lineRule="exact"/>
              <w:jc w:val="center"/>
              <w:textAlignment w:val="baseline"/>
              <w:rPr>
                <w:rFonts w:ascii="Arial" w:eastAsia="Arial" w:hAnsi="Arial"/>
                <w:color w:val="000000"/>
                <w:sz w:val="24"/>
              </w:rPr>
            </w:pPr>
          </w:p>
        </w:tc>
        <w:tc>
          <w:tcPr>
            <w:tcW w:w="2689" w:type="dxa"/>
            <w:tcBorders>
              <w:top w:val="single" w:sz="7" w:space="0" w:color="000000"/>
              <w:left w:val="single" w:sz="7" w:space="0" w:color="000000"/>
              <w:bottom w:val="single" w:sz="7" w:space="0" w:color="000000"/>
              <w:right w:val="single" w:sz="7" w:space="0" w:color="000000"/>
            </w:tcBorders>
            <w:vAlign w:val="center"/>
          </w:tcPr>
          <w:p w14:paraId="20DFC099" w14:textId="77777777" w:rsidR="00221117" w:rsidRDefault="00221117" w:rsidP="00221117">
            <w:pPr>
              <w:spacing w:before="136" w:after="96" w:line="272" w:lineRule="exact"/>
              <w:jc w:val="center"/>
              <w:textAlignment w:val="baseline"/>
              <w:rPr>
                <w:rFonts w:ascii="Arial" w:eastAsia="Arial" w:hAnsi="Arial"/>
                <w:color w:val="000000"/>
                <w:sz w:val="24"/>
              </w:rPr>
            </w:pPr>
          </w:p>
        </w:tc>
      </w:tr>
    </w:tbl>
    <w:p w14:paraId="53293EFB" w14:textId="77777777" w:rsidR="00221117" w:rsidRDefault="00221117" w:rsidP="00221117">
      <w:pPr>
        <w:spacing w:before="2" w:line="368" w:lineRule="exact"/>
        <w:textAlignment w:val="baseline"/>
        <w:rPr>
          <w:color w:val="0070C0"/>
        </w:rPr>
      </w:pPr>
    </w:p>
    <w:p w14:paraId="346144B9" w14:textId="35748BF0" w:rsidR="007807DB" w:rsidRPr="00095F77" w:rsidRDefault="00FA716E" w:rsidP="00221117">
      <w:pPr>
        <w:spacing w:before="2" w:line="368" w:lineRule="exact"/>
        <w:textAlignment w:val="baseline"/>
        <w:rPr>
          <w:rFonts w:ascii="Arial" w:eastAsia="Arial" w:hAnsi="Arial"/>
          <w:b/>
          <w:color w:val="0070C0"/>
          <w:spacing w:val="-3"/>
          <w:sz w:val="32"/>
        </w:rPr>
      </w:pPr>
      <w:r w:rsidRPr="00095F77">
        <w:rPr>
          <w:rFonts w:ascii="Arial" w:eastAsia="Arial" w:hAnsi="Arial"/>
          <w:b/>
          <w:color w:val="0070C0"/>
          <w:spacing w:val="-3"/>
          <w:sz w:val="32"/>
        </w:rPr>
        <w:t>Background</w:t>
      </w:r>
    </w:p>
    <w:p w14:paraId="79FE034E" w14:textId="77777777" w:rsidR="00221117" w:rsidRDefault="00221117" w:rsidP="00221117">
      <w:pPr>
        <w:spacing w:before="74" w:line="316" w:lineRule="exact"/>
        <w:ind w:right="1152"/>
        <w:textAlignment w:val="baseline"/>
        <w:rPr>
          <w:rFonts w:ascii="Arial" w:eastAsia="Arial" w:hAnsi="Arial"/>
          <w:color w:val="000000"/>
          <w:sz w:val="24"/>
        </w:rPr>
      </w:pPr>
    </w:p>
    <w:p w14:paraId="19994FFC" w14:textId="7061FB99" w:rsidR="00253112" w:rsidRDefault="00FA716E" w:rsidP="00221117">
      <w:pPr>
        <w:spacing w:before="74" w:line="316" w:lineRule="exact"/>
        <w:ind w:right="1152"/>
        <w:textAlignment w:val="baseline"/>
        <w:rPr>
          <w:rFonts w:ascii="Arial" w:eastAsia="Arial" w:hAnsi="Arial"/>
          <w:color w:val="000000"/>
          <w:sz w:val="24"/>
        </w:rPr>
      </w:pPr>
      <w:r>
        <w:rPr>
          <w:rFonts w:ascii="Arial" w:eastAsia="Arial" w:hAnsi="Arial"/>
          <w:color w:val="000000"/>
          <w:sz w:val="24"/>
        </w:rPr>
        <w:t xml:space="preserve">This document contains the requirements and the proposed </w:t>
      </w:r>
      <w:r w:rsidR="001E529C">
        <w:rPr>
          <w:rFonts w:ascii="Arial" w:eastAsia="Arial" w:hAnsi="Arial"/>
          <w:color w:val="000000"/>
          <w:sz w:val="24"/>
        </w:rPr>
        <w:t xml:space="preserve">required </w:t>
      </w:r>
      <w:r>
        <w:rPr>
          <w:rFonts w:ascii="Arial" w:eastAsia="Arial" w:hAnsi="Arial"/>
          <w:color w:val="000000"/>
          <w:sz w:val="24"/>
        </w:rPr>
        <w:t>solution for the customizations of Statistical Institute of Jamaica.</w:t>
      </w:r>
    </w:p>
    <w:p w14:paraId="1BC96401" w14:textId="77777777" w:rsidR="00253112" w:rsidRDefault="00253112">
      <w:pPr>
        <w:rPr>
          <w:rFonts w:ascii="Arial" w:eastAsia="Arial" w:hAnsi="Arial"/>
          <w:color w:val="000000"/>
          <w:sz w:val="24"/>
        </w:rPr>
      </w:pPr>
      <w:r>
        <w:rPr>
          <w:rFonts w:ascii="Arial" w:eastAsia="Arial" w:hAnsi="Arial"/>
          <w:color w:val="000000"/>
          <w:sz w:val="24"/>
        </w:rPr>
        <w:br w:type="page"/>
      </w:r>
    </w:p>
    <w:p w14:paraId="269FDAA9" w14:textId="77777777" w:rsidR="007807DB" w:rsidRDefault="007807DB" w:rsidP="00253112">
      <w:pPr>
        <w:spacing w:before="74" w:line="316" w:lineRule="exact"/>
        <w:ind w:left="216" w:right="1152"/>
        <w:textAlignment w:val="baseline"/>
      </w:pPr>
    </w:p>
    <w:sdt>
      <w:sdtPr>
        <w:rPr>
          <w:rFonts w:ascii="Times New Roman" w:eastAsia="PMingLiU" w:hAnsi="Times New Roman" w:cs="Times New Roman"/>
          <w:color w:val="auto"/>
          <w:sz w:val="22"/>
          <w:szCs w:val="22"/>
        </w:rPr>
        <w:id w:val="1265508973"/>
        <w:docPartObj>
          <w:docPartGallery w:val="Table of Contents"/>
          <w:docPartUnique/>
        </w:docPartObj>
      </w:sdtPr>
      <w:sdtEndPr>
        <w:rPr>
          <w:b/>
          <w:bCs/>
          <w:noProof/>
        </w:rPr>
      </w:sdtEndPr>
      <w:sdtContent>
        <w:p w14:paraId="22405D55" w14:textId="13EDD2AB" w:rsidR="003C6007" w:rsidRPr="009D5E7F" w:rsidRDefault="003C6007" w:rsidP="009D5E7F">
          <w:pPr>
            <w:pStyle w:val="TOCHeading"/>
            <w:spacing w:line="360" w:lineRule="auto"/>
            <w:rPr>
              <w:rFonts w:asciiTheme="minorHAnsi" w:hAnsiTheme="minorHAnsi"/>
              <w:sz w:val="24"/>
              <w:szCs w:val="24"/>
            </w:rPr>
          </w:pPr>
          <w:r w:rsidRPr="009D5E7F">
            <w:rPr>
              <w:rFonts w:asciiTheme="minorHAnsi" w:hAnsiTheme="minorHAnsi"/>
              <w:sz w:val="24"/>
              <w:szCs w:val="24"/>
            </w:rPr>
            <w:t>Table of Contents</w:t>
          </w:r>
        </w:p>
        <w:p w14:paraId="5D3E8951" w14:textId="090304A4" w:rsidR="003C6007" w:rsidRPr="009D5E7F" w:rsidRDefault="003C6007" w:rsidP="009D5E7F">
          <w:pPr>
            <w:pStyle w:val="TOC1"/>
            <w:tabs>
              <w:tab w:val="right" w:leader="dot" w:pos="10590"/>
            </w:tabs>
            <w:spacing w:line="360" w:lineRule="auto"/>
            <w:rPr>
              <w:rFonts w:asciiTheme="minorHAnsi" w:hAnsiTheme="minorHAnsi"/>
              <w:noProof/>
              <w:sz w:val="24"/>
              <w:szCs w:val="24"/>
            </w:rPr>
          </w:pPr>
          <w:r w:rsidRPr="009D5E7F">
            <w:rPr>
              <w:rFonts w:asciiTheme="minorHAnsi" w:hAnsiTheme="minorHAnsi"/>
              <w:sz w:val="24"/>
              <w:szCs w:val="24"/>
            </w:rPr>
            <w:fldChar w:fldCharType="begin"/>
          </w:r>
          <w:r w:rsidRPr="009D5E7F">
            <w:rPr>
              <w:rFonts w:asciiTheme="minorHAnsi" w:hAnsiTheme="minorHAnsi"/>
              <w:sz w:val="24"/>
              <w:szCs w:val="24"/>
            </w:rPr>
            <w:instrText xml:space="preserve"> TOC \o "1-3" \h \z \u </w:instrText>
          </w:r>
          <w:r w:rsidRPr="009D5E7F">
            <w:rPr>
              <w:rFonts w:asciiTheme="minorHAnsi" w:hAnsiTheme="minorHAnsi"/>
              <w:sz w:val="24"/>
              <w:szCs w:val="24"/>
            </w:rPr>
            <w:fldChar w:fldCharType="separate"/>
          </w:r>
          <w:hyperlink w:anchor="_Toc239922284" w:history="1">
            <w:r w:rsidRPr="009D5E7F">
              <w:rPr>
                <w:rStyle w:val="Hyperlink"/>
                <w:rFonts w:asciiTheme="minorHAnsi" w:eastAsia="Arial" w:hAnsiTheme="minorHAnsi"/>
                <w:noProof/>
                <w:sz w:val="24"/>
                <w:szCs w:val="24"/>
              </w:rPr>
              <w:t>Recruitment and Selection Processes</w:t>
            </w:r>
            <w:r w:rsidRPr="009D5E7F">
              <w:rPr>
                <w:rFonts w:asciiTheme="minorHAnsi" w:hAnsiTheme="minorHAnsi"/>
                <w:noProof/>
                <w:webHidden/>
                <w:sz w:val="24"/>
                <w:szCs w:val="24"/>
              </w:rPr>
              <w:tab/>
            </w:r>
            <w:r w:rsidRPr="009D5E7F">
              <w:rPr>
                <w:rFonts w:asciiTheme="minorHAnsi" w:hAnsiTheme="minorHAnsi"/>
                <w:noProof/>
                <w:webHidden/>
                <w:sz w:val="24"/>
                <w:szCs w:val="24"/>
              </w:rPr>
              <w:fldChar w:fldCharType="begin"/>
            </w:r>
            <w:r w:rsidRPr="009D5E7F">
              <w:rPr>
                <w:rFonts w:asciiTheme="minorHAnsi" w:hAnsiTheme="minorHAnsi"/>
                <w:noProof/>
                <w:webHidden/>
                <w:sz w:val="24"/>
                <w:szCs w:val="24"/>
              </w:rPr>
              <w:instrText xml:space="preserve"> PAGEREF _Toc239922284 \h </w:instrText>
            </w:r>
            <w:r w:rsidRPr="009D5E7F">
              <w:rPr>
                <w:rFonts w:asciiTheme="minorHAnsi" w:hAnsiTheme="minorHAnsi"/>
                <w:noProof/>
                <w:webHidden/>
                <w:sz w:val="24"/>
                <w:szCs w:val="24"/>
              </w:rPr>
            </w:r>
            <w:r w:rsidRPr="009D5E7F">
              <w:rPr>
                <w:rFonts w:asciiTheme="minorHAnsi" w:hAnsiTheme="minorHAnsi"/>
                <w:noProof/>
                <w:webHidden/>
                <w:sz w:val="24"/>
                <w:szCs w:val="24"/>
              </w:rPr>
              <w:fldChar w:fldCharType="separate"/>
            </w:r>
            <w:r w:rsidRPr="009D5E7F">
              <w:rPr>
                <w:rFonts w:asciiTheme="minorHAnsi" w:hAnsiTheme="minorHAnsi"/>
                <w:noProof/>
                <w:webHidden/>
                <w:sz w:val="24"/>
                <w:szCs w:val="24"/>
              </w:rPr>
              <w:t>4</w:t>
            </w:r>
            <w:r w:rsidRPr="009D5E7F">
              <w:rPr>
                <w:rFonts w:asciiTheme="minorHAnsi" w:hAnsiTheme="minorHAnsi"/>
                <w:noProof/>
                <w:webHidden/>
                <w:sz w:val="24"/>
                <w:szCs w:val="24"/>
              </w:rPr>
              <w:fldChar w:fldCharType="end"/>
            </w:r>
          </w:hyperlink>
        </w:p>
        <w:p w14:paraId="4326C9E9" w14:textId="4B53044A" w:rsidR="003C6007" w:rsidRPr="009D5E7F" w:rsidRDefault="003C6007" w:rsidP="009D5E7F">
          <w:pPr>
            <w:pStyle w:val="TOC2"/>
            <w:tabs>
              <w:tab w:val="left" w:pos="720"/>
              <w:tab w:val="right" w:leader="dot" w:pos="10590"/>
            </w:tabs>
            <w:spacing w:line="360" w:lineRule="auto"/>
            <w:rPr>
              <w:rFonts w:asciiTheme="minorHAnsi" w:hAnsiTheme="minorHAnsi"/>
              <w:noProof/>
              <w:sz w:val="24"/>
              <w:szCs w:val="24"/>
            </w:rPr>
          </w:pPr>
          <w:hyperlink w:anchor="_Toc239922285" w:history="1">
            <w:r w:rsidRPr="009D5E7F">
              <w:rPr>
                <w:rStyle w:val="Hyperlink"/>
                <w:rFonts w:asciiTheme="minorHAnsi" w:hAnsiTheme="minorHAnsi"/>
                <w:noProof/>
                <w:sz w:val="24"/>
                <w:szCs w:val="24"/>
              </w:rPr>
              <w:t>1.</w:t>
            </w:r>
            <w:r w:rsidRPr="009D5E7F">
              <w:rPr>
                <w:rFonts w:asciiTheme="minorHAnsi" w:hAnsiTheme="minorHAnsi"/>
                <w:noProof/>
                <w:sz w:val="24"/>
                <w:szCs w:val="24"/>
              </w:rPr>
              <w:tab/>
            </w:r>
            <w:r w:rsidRPr="009D5E7F">
              <w:rPr>
                <w:rStyle w:val="Hyperlink"/>
                <w:rFonts w:asciiTheme="minorHAnsi" w:hAnsiTheme="minorHAnsi"/>
                <w:noProof/>
                <w:sz w:val="24"/>
                <w:szCs w:val="24"/>
              </w:rPr>
              <w:t>Recruitment and Selection Process</w:t>
            </w:r>
            <w:r w:rsidRPr="009D5E7F">
              <w:rPr>
                <w:rFonts w:asciiTheme="minorHAnsi" w:hAnsiTheme="minorHAnsi"/>
                <w:noProof/>
                <w:webHidden/>
                <w:sz w:val="24"/>
                <w:szCs w:val="24"/>
              </w:rPr>
              <w:tab/>
            </w:r>
            <w:r w:rsidRPr="009D5E7F">
              <w:rPr>
                <w:rFonts w:asciiTheme="minorHAnsi" w:hAnsiTheme="minorHAnsi"/>
                <w:noProof/>
                <w:webHidden/>
                <w:sz w:val="24"/>
                <w:szCs w:val="24"/>
              </w:rPr>
              <w:fldChar w:fldCharType="begin"/>
            </w:r>
            <w:r w:rsidRPr="009D5E7F">
              <w:rPr>
                <w:rFonts w:asciiTheme="minorHAnsi" w:hAnsiTheme="minorHAnsi"/>
                <w:noProof/>
                <w:webHidden/>
                <w:sz w:val="24"/>
                <w:szCs w:val="24"/>
              </w:rPr>
              <w:instrText xml:space="preserve"> PAGEREF _Toc239922285 \h </w:instrText>
            </w:r>
            <w:r w:rsidRPr="009D5E7F">
              <w:rPr>
                <w:rFonts w:asciiTheme="minorHAnsi" w:hAnsiTheme="minorHAnsi"/>
                <w:noProof/>
                <w:webHidden/>
                <w:sz w:val="24"/>
                <w:szCs w:val="24"/>
              </w:rPr>
            </w:r>
            <w:r w:rsidRPr="009D5E7F">
              <w:rPr>
                <w:rFonts w:asciiTheme="minorHAnsi" w:hAnsiTheme="minorHAnsi"/>
                <w:noProof/>
                <w:webHidden/>
                <w:sz w:val="24"/>
                <w:szCs w:val="24"/>
              </w:rPr>
              <w:fldChar w:fldCharType="separate"/>
            </w:r>
            <w:r w:rsidRPr="009D5E7F">
              <w:rPr>
                <w:rFonts w:asciiTheme="minorHAnsi" w:hAnsiTheme="minorHAnsi"/>
                <w:noProof/>
                <w:webHidden/>
                <w:sz w:val="24"/>
                <w:szCs w:val="24"/>
              </w:rPr>
              <w:t>4</w:t>
            </w:r>
            <w:r w:rsidRPr="009D5E7F">
              <w:rPr>
                <w:rFonts w:asciiTheme="minorHAnsi" w:hAnsiTheme="minorHAnsi"/>
                <w:noProof/>
                <w:webHidden/>
                <w:sz w:val="24"/>
                <w:szCs w:val="24"/>
              </w:rPr>
              <w:fldChar w:fldCharType="end"/>
            </w:r>
          </w:hyperlink>
        </w:p>
        <w:p w14:paraId="421CC630" w14:textId="6B82D488" w:rsidR="003C6007" w:rsidRPr="009D5E7F" w:rsidRDefault="003C6007" w:rsidP="009D5E7F">
          <w:pPr>
            <w:pStyle w:val="TOC2"/>
            <w:tabs>
              <w:tab w:val="right" w:leader="dot" w:pos="10590"/>
            </w:tabs>
            <w:spacing w:line="360" w:lineRule="auto"/>
            <w:rPr>
              <w:rFonts w:asciiTheme="minorHAnsi" w:hAnsiTheme="minorHAnsi"/>
              <w:noProof/>
              <w:sz w:val="24"/>
              <w:szCs w:val="24"/>
            </w:rPr>
          </w:pPr>
          <w:hyperlink w:anchor="_Toc239922286" w:history="1">
            <w:r w:rsidRPr="009D5E7F">
              <w:rPr>
                <w:rStyle w:val="Hyperlink"/>
                <w:rFonts w:asciiTheme="minorHAnsi" w:hAnsiTheme="minorHAnsi"/>
                <w:noProof/>
                <w:sz w:val="24"/>
                <w:szCs w:val="24"/>
              </w:rPr>
              <w:t>2. Appointment of Staff Process</w:t>
            </w:r>
            <w:r w:rsidRPr="009D5E7F">
              <w:rPr>
                <w:rFonts w:asciiTheme="minorHAnsi" w:hAnsiTheme="minorHAnsi"/>
                <w:noProof/>
                <w:webHidden/>
                <w:sz w:val="24"/>
                <w:szCs w:val="24"/>
              </w:rPr>
              <w:tab/>
            </w:r>
            <w:r w:rsidRPr="009D5E7F">
              <w:rPr>
                <w:rFonts w:asciiTheme="minorHAnsi" w:hAnsiTheme="minorHAnsi"/>
                <w:noProof/>
                <w:webHidden/>
                <w:sz w:val="24"/>
                <w:szCs w:val="24"/>
              </w:rPr>
              <w:fldChar w:fldCharType="begin"/>
            </w:r>
            <w:r w:rsidRPr="009D5E7F">
              <w:rPr>
                <w:rFonts w:asciiTheme="minorHAnsi" w:hAnsiTheme="minorHAnsi"/>
                <w:noProof/>
                <w:webHidden/>
                <w:sz w:val="24"/>
                <w:szCs w:val="24"/>
              </w:rPr>
              <w:instrText xml:space="preserve"> PAGEREF _Toc239922286 \h </w:instrText>
            </w:r>
            <w:r w:rsidRPr="009D5E7F">
              <w:rPr>
                <w:rFonts w:asciiTheme="minorHAnsi" w:hAnsiTheme="minorHAnsi"/>
                <w:noProof/>
                <w:webHidden/>
                <w:sz w:val="24"/>
                <w:szCs w:val="24"/>
              </w:rPr>
            </w:r>
            <w:r w:rsidRPr="009D5E7F">
              <w:rPr>
                <w:rFonts w:asciiTheme="minorHAnsi" w:hAnsiTheme="minorHAnsi"/>
                <w:noProof/>
                <w:webHidden/>
                <w:sz w:val="24"/>
                <w:szCs w:val="24"/>
              </w:rPr>
              <w:fldChar w:fldCharType="separate"/>
            </w:r>
            <w:r w:rsidRPr="009D5E7F">
              <w:rPr>
                <w:rFonts w:asciiTheme="minorHAnsi" w:hAnsiTheme="minorHAnsi"/>
                <w:noProof/>
                <w:webHidden/>
                <w:sz w:val="24"/>
                <w:szCs w:val="24"/>
              </w:rPr>
              <w:t>5</w:t>
            </w:r>
            <w:r w:rsidRPr="009D5E7F">
              <w:rPr>
                <w:rFonts w:asciiTheme="minorHAnsi" w:hAnsiTheme="minorHAnsi"/>
                <w:noProof/>
                <w:webHidden/>
                <w:sz w:val="24"/>
                <w:szCs w:val="24"/>
              </w:rPr>
              <w:fldChar w:fldCharType="end"/>
            </w:r>
          </w:hyperlink>
        </w:p>
        <w:p w14:paraId="64EBF168" w14:textId="136BCB83" w:rsidR="003C6007" w:rsidRPr="009D5E7F" w:rsidRDefault="003C6007" w:rsidP="009D5E7F">
          <w:pPr>
            <w:pStyle w:val="TOC2"/>
            <w:tabs>
              <w:tab w:val="right" w:leader="dot" w:pos="10590"/>
            </w:tabs>
            <w:spacing w:line="360" w:lineRule="auto"/>
            <w:rPr>
              <w:rFonts w:asciiTheme="minorHAnsi" w:hAnsiTheme="minorHAnsi"/>
              <w:noProof/>
              <w:sz w:val="24"/>
              <w:szCs w:val="24"/>
            </w:rPr>
          </w:pPr>
          <w:hyperlink w:anchor="_Toc239922287" w:history="1">
            <w:r w:rsidRPr="009D5E7F">
              <w:rPr>
                <w:rStyle w:val="Hyperlink"/>
                <w:rFonts w:asciiTheme="minorHAnsi" w:hAnsiTheme="minorHAnsi"/>
                <w:noProof/>
                <w:sz w:val="24"/>
                <w:szCs w:val="24"/>
              </w:rPr>
              <w:t>3. Job Verification/Request for Job Letter Process</w:t>
            </w:r>
            <w:r w:rsidRPr="009D5E7F">
              <w:rPr>
                <w:rFonts w:asciiTheme="minorHAnsi" w:hAnsiTheme="minorHAnsi"/>
                <w:noProof/>
                <w:webHidden/>
                <w:sz w:val="24"/>
                <w:szCs w:val="24"/>
              </w:rPr>
              <w:tab/>
            </w:r>
            <w:r w:rsidRPr="009D5E7F">
              <w:rPr>
                <w:rFonts w:asciiTheme="minorHAnsi" w:hAnsiTheme="minorHAnsi"/>
                <w:noProof/>
                <w:webHidden/>
                <w:sz w:val="24"/>
                <w:szCs w:val="24"/>
              </w:rPr>
              <w:fldChar w:fldCharType="begin"/>
            </w:r>
            <w:r w:rsidRPr="009D5E7F">
              <w:rPr>
                <w:rFonts w:asciiTheme="minorHAnsi" w:hAnsiTheme="minorHAnsi"/>
                <w:noProof/>
                <w:webHidden/>
                <w:sz w:val="24"/>
                <w:szCs w:val="24"/>
              </w:rPr>
              <w:instrText xml:space="preserve"> PAGEREF _Toc239922287 \h </w:instrText>
            </w:r>
            <w:r w:rsidRPr="009D5E7F">
              <w:rPr>
                <w:rFonts w:asciiTheme="minorHAnsi" w:hAnsiTheme="minorHAnsi"/>
                <w:noProof/>
                <w:webHidden/>
                <w:sz w:val="24"/>
                <w:szCs w:val="24"/>
              </w:rPr>
            </w:r>
            <w:r w:rsidRPr="009D5E7F">
              <w:rPr>
                <w:rFonts w:asciiTheme="minorHAnsi" w:hAnsiTheme="minorHAnsi"/>
                <w:noProof/>
                <w:webHidden/>
                <w:sz w:val="24"/>
                <w:szCs w:val="24"/>
              </w:rPr>
              <w:fldChar w:fldCharType="separate"/>
            </w:r>
            <w:r w:rsidRPr="009D5E7F">
              <w:rPr>
                <w:rFonts w:asciiTheme="minorHAnsi" w:hAnsiTheme="minorHAnsi"/>
                <w:noProof/>
                <w:webHidden/>
                <w:sz w:val="24"/>
                <w:szCs w:val="24"/>
              </w:rPr>
              <w:t>6</w:t>
            </w:r>
            <w:r w:rsidRPr="009D5E7F">
              <w:rPr>
                <w:rFonts w:asciiTheme="minorHAnsi" w:hAnsiTheme="minorHAnsi"/>
                <w:noProof/>
                <w:webHidden/>
                <w:sz w:val="24"/>
                <w:szCs w:val="24"/>
              </w:rPr>
              <w:fldChar w:fldCharType="end"/>
            </w:r>
          </w:hyperlink>
        </w:p>
        <w:p w14:paraId="4A99180B" w14:textId="0EA262AF" w:rsidR="003C6007" w:rsidRPr="009D5E7F" w:rsidRDefault="003C6007" w:rsidP="009D5E7F">
          <w:pPr>
            <w:pStyle w:val="TOC2"/>
            <w:tabs>
              <w:tab w:val="right" w:leader="dot" w:pos="10590"/>
            </w:tabs>
            <w:spacing w:line="360" w:lineRule="auto"/>
            <w:rPr>
              <w:rFonts w:asciiTheme="minorHAnsi" w:hAnsiTheme="minorHAnsi"/>
              <w:noProof/>
              <w:sz w:val="24"/>
              <w:szCs w:val="24"/>
            </w:rPr>
          </w:pPr>
          <w:hyperlink w:anchor="_Toc239922288" w:history="1">
            <w:r w:rsidRPr="009D5E7F">
              <w:rPr>
                <w:rStyle w:val="Hyperlink"/>
                <w:rFonts w:asciiTheme="minorHAnsi" w:hAnsiTheme="minorHAnsi"/>
                <w:noProof/>
                <w:sz w:val="24"/>
                <w:szCs w:val="24"/>
              </w:rPr>
              <w:t>4. Special Project Recruitment Process</w:t>
            </w:r>
            <w:r w:rsidRPr="009D5E7F">
              <w:rPr>
                <w:rFonts w:asciiTheme="minorHAnsi" w:hAnsiTheme="minorHAnsi"/>
                <w:noProof/>
                <w:webHidden/>
                <w:sz w:val="24"/>
                <w:szCs w:val="24"/>
              </w:rPr>
              <w:tab/>
            </w:r>
            <w:r w:rsidRPr="009D5E7F">
              <w:rPr>
                <w:rFonts w:asciiTheme="minorHAnsi" w:hAnsiTheme="minorHAnsi"/>
                <w:noProof/>
                <w:webHidden/>
                <w:sz w:val="24"/>
                <w:szCs w:val="24"/>
              </w:rPr>
              <w:fldChar w:fldCharType="begin"/>
            </w:r>
            <w:r w:rsidRPr="009D5E7F">
              <w:rPr>
                <w:rFonts w:asciiTheme="minorHAnsi" w:hAnsiTheme="minorHAnsi"/>
                <w:noProof/>
                <w:webHidden/>
                <w:sz w:val="24"/>
                <w:szCs w:val="24"/>
              </w:rPr>
              <w:instrText xml:space="preserve"> PAGEREF _Toc239922288 \h </w:instrText>
            </w:r>
            <w:r w:rsidRPr="009D5E7F">
              <w:rPr>
                <w:rFonts w:asciiTheme="minorHAnsi" w:hAnsiTheme="minorHAnsi"/>
                <w:noProof/>
                <w:webHidden/>
                <w:sz w:val="24"/>
                <w:szCs w:val="24"/>
              </w:rPr>
            </w:r>
            <w:r w:rsidRPr="009D5E7F">
              <w:rPr>
                <w:rFonts w:asciiTheme="minorHAnsi" w:hAnsiTheme="minorHAnsi"/>
                <w:noProof/>
                <w:webHidden/>
                <w:sz w:val="24"/>
                <w:szCs w:val="24"/>
              </w:rPr>
              <w:fldChar w:fldCharType="separate"/>
            </w:r>
            <w:r w:rsidRPr="009D5E7F">
              <w:rPr>
                <w:rFonts w:asciiTheme="minorHAnsi" w:hAnsiTheme="minorHAnsi"/>
                <w:noProof/>
                <w:webHidden/>
                <w:sz w:val="24"/>
                <w:szCs w:val="24"/>
              </w:rPr>
              <w:t>7</w:t>
            </w:r>
            <w:r w:rsidRPr="009D5E7F">
              <w:rPr>
                <w:rFonts w:asciiTheme="minorHAnsi" w:hAnsiTheme="minorHAnsi"/>
                <w:noProof/>
                <w:webHidden/>
                <w:sz w:val="24"/>
                <w:szCs w:val="24"/>
              </w:rPr>
              <w:fldChar w:fldCharType="end"/>
            </w:r>
          </w:hyperlink>
        </w:p>
        <w:p w14:paraId="6E3C4219" w14:textId="3DCC68CD" w:rsidR="003C6007" w:rsidRPr="009D5E7F" w:rsidRDefault="003C6007" w:rsidP="009D5E7F">
          <w:pPr>
            <w:pStyle w:val="TOC2"/>
            <w:tabs>
              <w:tab w:val="right" w:leader="dot" w:pos="10590"/>
            </w:tabs>
            <w:spacing w:line="360" w:lineRule="auto"/>
            <w:rPr>
              <w:rFonts w:asciiTheme="minorHAnsi" w:hAnsiTheme="minorHAnsi"/>
              <w:noProof/>
              <w:sz w:val="24"/>
              <w:szCs w:val="24"/>
            </w:rPr>
          </w:pPr>
          <w:hyperlink w:anchor="_Toc239922289" w:history="1">
            <w:r w:rsidRPr="009D5E7F">
              <w:rPr>
                <w:rStyle w:val="Hyperlink"/>
                <w:rFonts w:asciiTheme="minorHAnsi" w:hAnsiTheme="minorHAnsi"/>
                <w:noProof/>
                <w:sz w:val="24"/>
                <w:szCs w:val="24"/>
              </w:rPr>
              <w:t>5. Staff Transfer/Promotion Process</w:t>
            </w:r>
            <w:r w:rsidRPr="009D5E7F">
              <w:rPr>
                <w:rFonts w:asciiTheme="minorHAnsi" w:hAnsiTheme="minorHAnsi"/>
                <w:noProof/>
                <w:webHidden/>
                <w:sz w:val="24"/>
                <w:szCs w:val="24"/>
              </w:rPr>
              <w:tab/>
            </w:r>
            <w:r w:rsidRPr="009D5E7F">
              <w:rPr>
                <w:rFonts w:asciiTheme="minorHAnsi" w:hAnsiTheme="minorHAnsi"/>
                <w:noProof/>
                <w:webHidden/>
                <w:sz w:val="24"/>
                <w:szCs w:val="24"/>
              </w:rPr>
              <w:fldChar w:fldCharType="begin"/>
            </w:r>
            <w:r w:rsidRPr="009D5E7F">
              <w:rPr>
                <w:rFonts w:asciiTheme="minorHAnsi" w:hAnsiTheme="minorHAnsi"/>
                <w:noProof/>
                <w:webHidden/>
                <w:sz w:val="24"/>
                <w:szCs w:val="24"/>
              </w:rPr>
              <w:instrText xml:space="preserve"> PAGEREF _Toc239922289 \h </w:instrText>
            </w:r>
            <w:r w:rsidRPr="009D5E7F">
              <w:rPr>
                <w:rFonts w:asciiTheme="minorHAnsi" w:hAnsiTheme="minorHAnsi"/>
                <w:noProof/>
                <w:webHidden/>
                <w:sz w:val="24"/>
                <w:szCs w:val="24"/>
              </w:rPr>
            </w:r>
            <w:r w:rsidRPr="009D5E7F">
              <w:rPr>
                <w:rFonts w:asciiTheme="minorHAnsi" w:hAnsiTheme="minorHAnsi"/>
                <w:noProof/>
                <w:webHidden/>
                <w:sz w:val="24"/>
                <w:szCs w:val="24"/>
              </w:rPr>
              <w:fldChar w:fldCharType="separate"/>
            </w:r>
            <w:r w:rsidRPr="009D5E7F">
              <w:rPr>
                <w:rFonts w:asciiTheme="minorHAnsi" w:hAnsiTheme="minorHAnsi"/>
                <w:noProof/>
                <w:webHidden/>
                <w:sz w:val="24"/>
                <w:szCs w:val="24"/>
              </w:rPr>
              <w:t>8</w:t>
            </w:r>
            <w:r w:rsidRPr="009D5E7F">
              <w:rPr>
                <w:rFonts w:asciiTheme="minorHAnsi" w:hAnsiTheme="minorHAnsi"/>
                <w:noProof/>
                <w:webHidden/>
                <w:sz w:val="24"/>
                <w:szCs w:val="24"/>
              </w:rPr>
              <w:fldChar w:fldCharType="end"/>
            </w:r>
          </w:hyperlink>
        </w:p>
        <w:p w14:paraId="18C0ACB3" w14:textId="750D0131" w:rsidR="003C6007" w:rsidRPr="009D5E7F" w:rsidRDefault="003C6007" w:rsidP="009D5E7F">
          <w:pPr>
            <w:pStyle w:val="TOC2"/>
            <w:tabs>
              <w:tab w:val="right" w:leader="dot" w:pos="10590"/>
            </w:tabs>
            <w:spacing w:line="360" w:lineRule="auto"/>
            <w:rPr>
              <w:rFonts w:asciiTheme="minorHAnsi" w:hAnsiTheme="minorHAnsi"/>
              <w:noProof/>
              <w:sz w:val="24"/>
              <w:szCs w:val="24"/>
            </w:rPr>
          </w:pPr>
          <w:hyperlink w:anchor="_Toc239922290" w:history="1">
            <w:r w:rsidRPr="009D5E7F">
              <w:rPr>
                <w:rStyle w:val="Hyperlink"/>
                <w:rFonts w:asciiTheme="minorHAnsi" w:hAnsiTheme="minorHAnsi"/>
                <w:noProof/>
                <w:sz w:val="24"/>
                <w:szCs w:val="24"/>
              </w:rPr>
              <w:t>Competitive Process</w:t>
            </w:r>
            <w:r w:rsidRPr="009D5E7F">
              <w:rPr>
                <w:rFonts w:asciiTheme="minorHAnsi" w:hAnsiTheme="minorHAnsi"/>
                <w:noProof/>
                <w:webHidden/>
                <w:sz w:val="24"/>
                <w:szCs w:val="24"/>
              </w:rPr>
              <w:tab/>
            </w:r>
            <w:r w:rsidRPr="009D5E7F">
              <w:rPr>
                <w:rFonts w:asciiTheme="minorHAnsi" w:hAnsiTheme="minorHAnsi"/>
                <w:noProof/>
                <w:webHidden/>
                <w:sz w:val="24"/>
                <w:szCs w:val="24"/>
              </w:rPr>
              <w:fldChar w:fldCharType="begin"/>
            </w:r>
            <w:r w:rsidRPr="009D5E7F">
              <w:rPr>
                <w:rFonts w:asciiTheme="minorHAnsi" w:hAnsiTheme="minorHAnsi"/>
                <w:noProof/>
                <w:webHidden/>
                <w:sz w:val="24"/>
                <w:szCs w:val="24"/>
              </w:rPr>
              <w:instrText xml:space="preserve"> PAGEREF _Toc239922290 \h </w:instrText>
            </w:r>
            <w:r w:rsidRPr="009D5E7F">
              <w:rPr>
                <w:rFonts w:asciiTheme="minorHAnsi" w:hAnsiTheme="minorHAnsi"/>
                <w:noProof/>
                <w:webHidden/>
                <w:sz w:val="24"/>
                <w:szCs w:val="24"/>
              </w:rPr>
            </w:r>
            <w:r w:rsidRPr="009D5E7F">
              <w:rPr>
                <w:rFonts w:asciiTheme="minorHAnsi" w:hAnsiTheme="minorHAnsi"/>
                <w:noProof/>
                <w:webHidden/>
                <w:sz w:val="24"/>
                <w:szCs w:val="24"/>
              </w:rPr>
              <w:fldChar w:fldCharType="separate"/>
            </w:r>
            <w:r w:rsidRPr="009D5E7F">
              <w:rPr>
                <w:rFonts w:asciiTheme="minorHAnsi" w:hAnsiTheme="minorHAnsi"/>
                <w:noProof/>
                <w:webHidden/>
                <w:sz w:val="24"/>
                <w:szCs w:val="24"/>
              </w:rPr>
              <w:t>8</w:t>
            </w:r>
            <w:r w:rsidRPr="009D5E7F">
              <w:rPr>
                <w:rFonts w:asciiTheme="minorHAnsi" w:hAnsiTheme="minorHAnsi"/>
                <w:noProof/>
                <w:webHidden/>
                <w:sz w:val="24"/>
                <w:szCs w:val="24"/>
              </w:rPr>
              <w:fldChar w:fldCharType="end"/>
            </w:r>
          </w:hyperlink>
        </w:p>
        <w:p w14:paraId="32AE0CFF" w14:textId="362BDC6B" w:rsidR="003C6007" w:rsidRPr="009D5E7F" w:rsidRDefault="003C6007" w:rsidP="009D5E7F">
          <w:pPr>
            <w:pStyle w:val="TOC2"/>
            <w:tabs>
              <w:tab w:val="right" w:leader="dot" w:pos="10590"/>
            </w:tabs>
            <w:spacing w:line="360" w:lineRule="auto"/>
            <w:rPr>
              <w:rFonts w:asciiTheme="minorHAnsi" w:hAnsiTheme="minorHAnsi"/>
              <w:noProof/>
              <w:sz w:val="24"/>
              <w:szCs w:val="24"/>
            </w:rPr>
          </w:pPr>
          <w:hyperlink w:anchor="_Toc239922291" w:history="1">
            <w:r w:rsidRPr="009D5E7F">
              <w:rPr>
                <w:rStyle w:val="Hyperlink"/>
                <w:rFonts w:asciiTheme="minorHAnsi" w:hAnsiTheme="minorHAnsi"/>
                <w:noProof/>
                <w:sz w:val="24"/>
                <w:szCs w:val="24"/>
              </w:rPr>
              <w:t>Internal Process</w:t>
            </w:r>
            <w:r w:rsidRPr="009D5E7F">
              <w:rPr>
                <w:rFonts w:asciiTheme="minorHAnsi" w:hAnsiTheme="minorHAnsi"/>
                <w:noProof/>
                <w:webHidden/>
                <w:sz w:val="24"/>
                <w:szCs w:val="24"/>
              </w:rPr>
              <w:tab/>
            </w:r>
            <w:r w:rsidRPr="009D5E7F">
              <w:rPr>
                <w:rFonts w:asciiTheme="minorHAnsi" w:hAnsiTheme="minorHAnsi"/>
                <w:noProof/>
                <w:webHidden/>
                <w:sz w:val="24"/>
                <w:szCs w:val="24"/>
              </w:rPr>
              <w:fldChar w:fldCharType="begin"/>
            </w:r>
            <w:r w:rsidRPr="009D5E7F">
              <w:rPr>
                <w:rFonts w:asciiTheme="minorHAnsi" w:hAnsiTheme="minorHAnsi"/>
                <w:noProof/>
                <w:webHidden/>
                <w:sz w:val="24"/>
                <w:szCs w:val="24"/>
              </w:rPr>
              <w:instrText xml:space="preserve"> PAGEREF _Toc239922291 \h </w:instrText>
            </w:r>
            <w:r w:rsidRPr="009D5E7F">
              <w:rPr>
                <w:rFonts w:asciiTheme="minorHAnsi" w:hAnsiTheme="minorHAnsi"/>
                <w:noProof/>
                <w:webHidden/>
                <w:sz w:val="24"/>
                <w:szCs w:val="24"/>
              </w:rPr>
            </w:r>
            <w:r w:rsidRPr="009D5E7F">
              <w:rPr>
                <w:rFonts w:asciiTheme="minorHAnsi" w:hAnsiTheme="minorHAnsi"/>
                <w:noProof/>
                <w:webHidden/>
                <w:sz w:val="24"/>
                <w:szCs w:val="24"/>
              </w:rPr>
              <w:fldChar w:fldCharType="separate"/>
            </w:r>
            <w:r w:rsidRPr="009D5E7F">
              <w:rPr>
                <w:rFonts w:asciiTheme="minorHAnsi" w:hAnsiTheme="minorHAnsi"/>
                <w:noProof/>
                <w:webHidden/>
                <w:sz w:val="24"/>
                <w:szCs w:val="24"/>
              </w:rPr>
              <w:t>10</w:t>
            </w:r>
            <w:r w:rsidRPr="009D5E7F">
              <w:rPr>
                <w:rFonts w:asciiTheme="minorHAnsi" w:hAnsiTheme="minorHAnsi"/>
                <w:noProof/>
                <w:webHidden/>
                <w:sz w:val="24"/>
                <w:szCs w:val="24"/>
              </w:rPr>
              <w:fldChar w:fldCharType="end"/>
            </w:r>
          </w:hyperlink>
        </w:p>
        <w:p w14:paraId="5A354E6E" w14:textId="4C448B55" w:rsidR="003C6007" w:rsidRPr="009D5E7F" w:rsidRDefault="003C6007" w:rsidP="009D5E7F">
          <w:pPr>
            <w:pStyle w:val="TOC1"/>
            <w:tabs>
              <w:tab w:val="right" w:leader="dot" w:pos="10590"/>
            </w:tabs>
            <w:spacing w:line="360" w:lineRule="auto"/>
            <w:rPr>
              <w:rFonts w:asciiTheme="minorHAnsi" w:hAnsiTheme="minorHAnsi"/>
              <w:noProof/>
              <w:sz w:val="24"/>
              <w:szCs w:val="24"/>
            </w:rPr>
          </w:pPr>
          <w:hyperlink w:anchor="_Toc239922292" w:history="1">
            <w:r w:rsidRPr="009D5E7F">
              <w:rPr>
                <w:rStyle w:val="Hyperlink"/>
                <w:rFonts w:asciiTheme="minorHAnsi" w:eastAsia="Arial" w:hAnsiTheme="minorHAnsi"/>
                <w:noProof/>
                <w:sz w:val="24"/>
                <w:szCs w:val="24"/>
              </w:rPr>
              <w:t>Leave Requirements</w:t>
            </w:r>
            <w:r w:rsidRPr="009D5E7F">
              <w:rPr>
                <w:rFonts w:asciiTheme="minorHAnsi" w:hAnsiTheme="minorHAnsi"/>
                <w:noProof/>
                <w:webHidden/>
                <w:sz w:val="24"/>
                <w:szCs w:val="24"/>
              </w:rPr>
              <w:tab/>
            </w:r>
            <w:r w:rsidRPr="009D5E7F">
              <w:rPr>
                <w:rFonts w:asciiTheme="minorHAnsi" w:hAnsiTheme="minorHAnsi"/>
                <w:noProof/>
                <w:webHidden/>
                <w:sz w:val="24"/>
                <w:szCs w:val="24"/>
              </w:rPr>
              <w:fldChar w:fldCharType="begin"/>
            </w:r>
            <w:r w:rsidRPr="009D5E7F">
              <w:rPr>
                <w:rFonts w:asciiTheme="minorHAnsi" w:hAnsiTheme="minorHAnsi"/>
                <w:noProof/>
                <w:webHidden/>
                <w:sz w:val="24"/>
                <w:szCs w:val="24"/>
              </w:rPr>
              <w:instrText xml:space="preserve"> PAGEREF _Toc239922292 \h </w:instrText>
            </w:r>
            <w:r w:rsidRPr="009D5E7F">
              <w:rPr>
                <w:rFonts w:asciiTheme="minorHAnsi" w:hAnsiTheme="minorHAnsi"/>
                <w:noProof/>
                <w:webHidden/>
                <w:sz w:val="24"/>
                <w:szCs w:val="24"/>
              </w:rPr>
            </w:r>
            <w:r w:rsidRPr="009D5E7F">
              <w:rPr>
                <w:rFonts w:asciiTheme="minorHAnsi" w:hAnsiTheme="minorHAnsi"/>
                <w:noProof/>
                <w:webHidden/>
                <w:sz w:val="24"/>
                <w:szCs w:val="24"/>
              </w:rPr>
              <w:fldChar w:fldCharType="separate"/>
            </w:r>
            <w:r w:rsidRPr="009D5E7F">
              <w:rPr>
                <w:rFonts w:asciiTheme="minorHAnsi" w:hAnsiTheme="minorHAnsi"/>
                <w:noProof/>
                <w:webHidden/>
                <w:sz w:val="24"/>
                <w:szCs w:val="24"/>
              </w:rPr>
              <w:t>11</w:t>
            </w:r>
            <w:r w:rsidRPr="009D5E7F">
              <w:rPr>
                <w:rFonts w:asciiTheme="minorHAnsi" w:hAnsiTheme="minorHAnsi"/>
                <w:noProof/>
                <w:webHidden/>
                <w:sz w:val="24"/>
                <w:szCs w:val="24"/>
              </w:rPr>
              <w:fldChar w:fldCharType="end"/>
            </w:r>
          </w:hyperlink>
        </w:p>
        <w:p w14:paraId="4A0EA9DA" w14:textId="70DA6901" w:rsidR="003C6007" w:rsidRPr="009D5E7F" w:rsidRDefault="003C6007" w:rsidP="009D5E7F">
          <w:pPr>
            <w:pStyle w:val="TOC1"/>
            <w:tabs>
              <w:tab w:val="right" w:leader="dot" w:pos="10590"/>
            </w:tabs>
            <w:spacing w:line="360" w:lineRule="auto"/>
            <w:rPr>
              <w:rFonts w:asciiTheme="minorHAnsi" w:hAnsiTheme="minorHAnsi"/>
              <w:noProof/>
              <w:sz w:val="24"/>
              <w:szCs w:val="24"/>
            </w:rPr>
          </w:pPr>
          <w:hyperlink w:anchor="_Toc239922293" w:history="1">
            <w:r w:rsidRPr="009D5E7F">
              <w:rPr>
                <w:rStyle w:val="Hyperlink"/>
                <w:rFonts w:asciiTheme="minorHAnsi" w:eastAsia="Arial" w:hAnsiTheme="minorHAnsi"/>
                <w:noProof/>
                <w:sz w:val="24"/>
                <w:szCs w:val="24"/>
              </w:rPr>
              <w:t>Applicable Leave Policies</w:t>
            </w:r>
            <w:r w:rsidRPr="009D5E7F">
              <w:rPr>
                <w:rFonts w:asciiTheme="minorHAnsi" w:hAnsiTheme="minorHAnsi"/>
                <w:noProof/>
                <w:webHidden/>
                <w:sz w:val="24"/>
                <w:szCs w:val="24"/>
              </w:rPr>
              <w:tab/>
            </w:r>
            <w:r w:rsidRPr="009D5E7F">
              <w:rPr>
                <w:rFonts w:asciiTheme="minorHAnsi" w:hAnsiTheme="minorHAnsi"/>
                <w:noProof/>
                <w:webHidden/>
                <w:sz w:val="24"/>
                <w:szCs w:val="24"/>
              </w:rPr>
              <w:fldChar w:fldCharType="begin"/>
            </w:r>
            <w:r w:rsidRPr="009D5E7F">
              <w:rPr>
                <w:rFonts w:asciiTheme="minorHAnsi" w:hAnsiTheme="minorHAnsi"/>
                <w:noProof/>
                <w:webHidden/>
                <w:sz w:val="24"/>
                <w:szCs w:val="24"/>
              </w:rPr>
              <w:instrText xml:space="preserve"> PAGEREF _Toc239922293 \h </w:instrText>
            </w:r>
            <w:r w:rsidRPr="009D5E7F">
              <w:rPr>
                <w:rFonts w:asciiTheme="minorHAnsi" w:hAnsiTheme="minorHAnsi"/>
                <w:noProof/>
                <w:webHidden/>
                <w:sz w:val="24"/>
                <w:szCs w:val="24"/>
              </w:rPr>
            </w:r>
            <w:r w:rsidRPr="009D5E7F">
              <w:rPr>
                <w:rFonts w:asciiTheme="minorHAnsi" w:hAnsiTheme="minorHAnsi"/>
                <w:noProof/>
                <w:webHidden/>
                <w:sz w:val="24"/>
                <w:szCs w:val="24"/>
              </w:rPr>
              <w:fldChar w:fldCharType="separate"/>
            </w:r>
            <w:r w:rsidRPr="009D5E7F">
              <w:rPr>
                <w:rFonts w:asciiTheme="minorHAnsi" w:hAnsiTheme="minorHAnsi"/>
                <w:noProof/>
                <w:webHidden/>
                <w:sz w:val="24"/>
                <w:szCs w:val="24"/>
              </w:rPr>
              <w:t>18</w:t>
            </w:r>
            <w:r w:rsidRPr="009D5E7F">
              <w:rPr>
                <w:rFonts w:asciiTheme="minorHAnsi" w:hAnsiTheme="minorHAnsi"/>
                <w:noProof/>
                <w:webHidden/>
                <w:sz w:val="24"/>
                <w:szCs w:val="24"/>
              </w:rPr>
              <w:fldChar w:fldCharType="end"/>
            </w:r>
          </w:hyperlink>
        </w:p>
        <w:p w14:paraId="1A493CF4" w14:textId="05FB4760" w:rsidR="003C6007" w:rsidRDefault="003C6007" w:rsidP="009D5E7F">
          <w:pPr>
            <w:spacing w:line="360" w:lineRule="auto"/>
          </w:pPr>
          <w:r w:rsidRPr="009D5E7F">
            <w:rPr>
              <w:rFonts w:asciiTheme="minorHAnsi" w:hAnsiTheme="minorHAnsi"/>
              <w:b/>
              <w:bCs/>
              <w:noProof/>
              <w:sz w:val="24"/>
              <w:szCs w:val="24"/>
            </w:rPr>
            <w:fldChar w:fldCharType="end"/>
          </w:r>
        </w:p>
      </w:sdtContent>
    </w:sdt>
    <w:p w14:paraId="3DEF0754" w14:textId="77777777" w:rsidR="007807DB" w:rsidRDefault="007807DB">
      <w:pPr>
        <w:sectPr w:rsidR="007807DB" w:rsidSect="003C6007">
          <w:pgSz w:w="11923" w:h="16843"/>
          <w:pgMar w:top="1440" w:right="1800" w:bottom="1440" w:left="1800" w:header="720" w:footer="720" w:gutter="0"/>
          <w:cols w:space="720"/>
          <w:docGrid w:linePitch="299"/>
        </w:sectPr>
      </w:pPr>
    </w:p>
    <w:p w14:paraId="08503D08" w14:textId="09A75C0A" w:rsidR="006621DB" w:rsidRPr="00095F77" w:rsidRDefault="00FA716E" w:rsidP="00095F77">
      <w:pPr>
        <w:pStyle w:val="Heading1"/>
        <w:jc w:val="center"/>
        <w:rPr>
          <w:rFonts w:eastAsia="Arial"/>
          <w:color w:val="0070C0"/>
        </w:rPr>
      </w:pPr>
      <w:bookmarkStart w:id="0" w:name="_Toc239922284"/>
      <w:r w:rsidRPr="00095F77">
        <w:rPr>
          <w:rFonts w:eastAsia="Arial"/>
          <w:color w:val="0070C0"/>
        </w:rPr>
        <w:lastRenderedPageBreak/>
        <w:t>Re</w:t>
      </w:r>
      <w:r w:rsidR="006621DB" w:rsidRPr="00095F77">
        <w:rPr>
          <w:rFonts w:eastAsia="Arial"/>
          <w:color w:val="0070C0"/>
        </w:rPr>
        <w:t>cruitment and Selection Processes</w:t>
      </w:r>
      <w:bookmarkEnd w:id="0"/>
    </w:p>
    <w:p w14:paraId="464C54A9" w14:textId="77777777" w:rsidR="006621DB" w:rsidRDefault="006621DB">
      <w:pPr>
        <w:spacing w:before="2" w:line="365" w:lineRule="exact"/>
        <w:textAlignment w:val="baseline"/>
        <w:rPr>
          <w:rFonts w:ascii="Arial" w:eastAsia="Arial" w:hAnsi="Arial"/>
          <w:b/>
          <w:color w:val="F47800"/>
          <w:spacing w:val="-1"/>
          <w:sz w:val="32"/>
        </w:rPr>
      </w:pPr>
    </w:p>
    <w:p w14:paraId="32546730" w14:textId="0DBC3EA3" w:rsidR="05428332" w:rsidRDefault="05428332" w:rsidP="66D78EC8">
      <w:pPr>
        <w:spacing w:after="160" w:line="278" w:lineRule="auto"/>
        <w:rPr>
          <w:rFonts w:asciiTheme="minorHAnsi" w:eastAsiaTheme="minorEastAsia" w:hAnsiTheme="minorHAnsi" w:cstheme="minorBidi"/>
          <w:b/>
          <w:bCs/>
          <w:color w:val="000000" w:themeColor="text1"/>
          <w:sz w:val="28"/>
          <w:szCs w:val="28"/>
        </w:rPr>
      </w:pPr>
      <w:r w:rsidRPr="66D78EC8">
        <w:rPr>
          <w:rFonts w:asciiTheme="minorHAnsi" w:eastAsiaTheme="minorEastAsia" w:hAnsiTheme="minorHAnsi" w:cstheme="minorBidi"/>
          <w:b/>
          <w:bCs/>
          <w:color w:val="000000" w:themeColor="text1"/>
          <w:sz w:val="24"/>
          <w:szCs w:val="24"/>
        </w:rPr>
        <w:t>1</w:t>
      </w:r>
      <w:r w:rsidRPr="66D78EC8">
        <w:rPr>
          <w:rFonts w:asciiTheme="minorHAnsi" w:eastAsiaTheme="minorEastAsia" w:hAnsiTheme="minorHAnsi" w:cstheme="minorBidi"/>
          <w:b/>
          <w:bCs/>
          <w:color w:val="000000" w:themeColor="text1"/>
          <w:sz w:val="28"/>
          <w:szCs w:val="28"/>
        </w:rPr>
        <w:t>. Recruitment and Selection Process</w:t>
      </w:r>
    </w:p>
    <w:p w14:paraId="6B912FEF" w14:textId="77777777" w:rsidR="006621DB" w:rsidRDefault="006621DB" w:rsidP="66D78EC8">
      <w:pPr>
        <w:spacing w:before="273"/>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color w:val="000000" w:themeColor="text1"/>
          <w:sz w:val="24"/>
          <w:szCs w:val="24"/>
        </w:rPr>
        <w:t>Phase 1: Workforce Need Identified</w:t>
      </w:r>
    </w:p>
    <w:p w14:paraId="35B54510" w14:textId="6F8A0862" w:rsidR="66D78EC8" w:rsidRDefault="006621DB" w:rsidP="6ED036D0">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Vacancy identified by Division/Unit</w:t>
      </w:r>
    </w:p>
    <w:p w14:paraId="58097CB7" w14:textId="2DC36B6C" w:rsidR="66D78EC8" w:rsidRDefault="05428332" w:rsidP="6ED036D0">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Director of the Division submits request to Staffing Unit to fill vacancy</w:t>
      </w:r>
    </w:p>
    <w:p w14:paraId="3709468C" w14:textId="4E0BE302" w:rsidR="66D78EC8" w:rsidRDefault="05428332" w:rsidP="6ED036D0">
      <w:pPr>
        <w:pStyle w:val="ListParagraph"/>
        <w:numPr>
          <w:ilvl w:val="0"/>
          <w:numId w:val="32"/>
        </w:numPr>
        <w:ind w:right="288"/>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Approval obtained from Director</w:t>
      </w:r>
      <w:r w:rsidR="5F042A5D" w:rsidRPr="6ED036D0">
        <w:rPr>
          <w:rFonts w:asciiTheme="minorHAnsi" w:eastAsiaTheme="minorEastAsia" w:hAnsiTheme="minorHAnsi" w:cstheme="minorBidi"/>
          <w:color w:val="000000" w:themeColor="text1"/>
          <w:sz w:val="24"/>
          <w:szCs w:val="24"/>
        </w:rPr>
        <w:t>,</w:t>
      </w:r>
      <w:r w:rsidRPr="66D78EC8">
        <w:rPr>
          <w:rFonts w:asciiTheme="minorHAnsi" w:eastAsiaTheme="minorEastAsia" w:hAnsiTheme="minorHAnsi" w:cstheme="minorBidi"/>
          <w:color w:val="000000" w:themeColor="text1"/>
          <w:sz w:val="24"/>
          <w:szCs w:val="24"/>
        </w:rPr>
        <w:t xml:space="preserve"> Corporate Service Division and the Human Resources Manager.</w:t>
      </w:r>
    </w:p>
    <w:p w14:paraId="0F0F90F8" w14:textId="0B406AC9" w:rsidR="05428332" w:rsidRDefault="05428332" w:rsidP="66D78EC8">
      <w:pPr>
        <w:pStyle w:val="ListParagraph"/>
        <w:numPr>
          <w:ilvl w:val="0"/>
          <w:numId w:val="32"/>
        </w:numPr>
        <w:ind w:right="216"/>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Personnel Officer prepares and delivers a letter to the Post Operations Committee (POC)/Ministry of Finance and the Public Service for approval to fill the vacant post</w:t>
      </w:r>
    </w:p>
    <w:p w14:paraId="7309864B" w14:textId="365B191D" w:rsidR="006621DB" w:rsidRDefault="006621DB" w:rsidP="66D78EC8">
      <w:pPr>
        <w:spacing w:before="237"/>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color w:val="000000" w:themeColor="text1"/>
          <w:sz w:val="24"/>
          <w:szCs w:val="24"/>
        </w:rPr>
        <w:t>Phase 2: Job Advertisement</w:t>
      </w:r>
    </w:p>
    <w:p w14:paraId="1EF5B268" w14:textId="3D2C7C2C"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Staffing Unit prepares vacancy </w:t>
      </w:r>
      <w:proofErr w:type="gramStart"/>
      <w:r w:rsidRPr="66D78EC8">
        <w:rPr>
          <w:rFonts w:asciiTheme="minorHAnsi" w:eastAsiaTheme="minorEastAsia" w:hAnsiTheme="minorHAnsi" w:cstheme="minorBidi"/>
          <w:color w:val="000000" w:themeColor="text1"/>
          <w:sz w:val="24"/>
          <w:szCs w:val="24"/>
        </w:rPr>
        <w:t>advertisement</w:t>
      </w:r>
      <w:proofErr w:type="gramEnd"/>
      <w:r w:rsidRPr="66D78EC8">
        <w:rPr>
          <w:rFonts w:asciiTheme="minorHAnsi" w:eastAsiaTheme="minorEastAsia" w:hAnsiTheme="minorHAnsi" w:cstheme="minorBidi"/>
          <w:color w:val="000000" w:themeColor="text1"/>
          <w:sz w:val="24"/>
          <w:szCs w:val="24"/>
        </w:rPr>
        <w:t xml:space="preserve">: </w:t>
      </w:r>
    </w:p>
    <w:p w14:paraId="3B140A76" w14:textId="3C739FDF" w:rsidR="05428332" w:rsidRDefault="05428332" w:rsidP="66D78EC8">
      <w:pPr>
        <w:pStyle w:val="ListParagraph"/>
      </w:pPr>
      <w:r w:rsidRPr="66D78EC8">
        <w:rPr>
          <w:rFonts w:asciiTheme="minorHAnsi" w:eastAsiaTheme="minorEastAsia" w:hAnsiTheme="minorHAnsi" w:cstheme="minorBidi"/>
          <w:color w:val="000000" w:themeColor="text1"/>
          <w:sz w:val="24"/>
          <w:szCs w:val="24"/>
        </w:rPr>
        <w:t xml:space="preserve">(1) Create Job Description for the new posts. </w:t>
      </w:r>
    </w:p>
    <w:p w14:paraId="4BA9D585" w14:textId="125441F2" w:rsidR="05428332" w:rsidRDefault="05428332" w:rsidP="66D78EC8">
      <w:pPr>
        <w:pStyle w:val="ListParagraph"/>
      </w:pPr>
      <w:r w:rsidRPr="66D78EC8">
        <w:rPr>
          <w:rFonts w:asciiTheme="minorHAnsi" w:eastAsiaTheme="minorEastAsia" w:hAnsiTheme="minorHAnsi" w:cstheme="minorBidi"/>
          <w:color w:val="000000" w:themeColor="text1"/>
          <w:sz w:val="24"/>
          <w:szCs w:val="24"/>
        </w:rPr>
        <w:t xml:space="preserve">(2) Create a job advertisement that is derived from the Job Description. </w:t>
      </w:r>
    </w:p>
    <w:p w14:paraId="6179D3D5" w14:textId="00BED9CD" w:rsidR="05428332" w:rsidRDefault="05428332" w:rsidP="66D78EC8">
      <w:pPr>
        <w:pStyle w:val="ListParagraph"/>
      </w:pPr>
      <w:r w:rsidRPr="66D78EC8">
        <w:rPr>
          <w:rFonts w:asciiTheme="minorHAnsi" w:eastAsiaTheme="minorEastAsia" w:hAnsiTheme="minorHAnsi" w:cstheme="minorBidi"/>
          <w:color w:val="000000" w:themeColor="text1"/>
          <w:sz w:val="24"/>
          <w:szCs w:val="24"/>
        </w:rPr>
        <w:t xml:space="preserve">(3) The Director of Corporate Service Division </w:t>
      </w:r>
      <w:proofErr w:type="gramStart"/>
      <w:r w:rsidRPr="66D78EC8">
        <w:rPr>
          <w:rFonts w:asciiTheme="minorHAnsi" w:eastAsiaTheme="minorEastAsia" w:hAnsiTheme="minorHAnsi" w:cstheme="minorBidi"/>
          <w:color w:val="000000" w:themeColor="text1"/>
          <w:sz w:val="24"/>
          <w:szCs w:val="24"/>
        </w:rPr>
        <w:t>or</w:t>
      </w:r>
      <w:proofErr w:type="gramEnd"/>
      <w:r w:rsidRPr="66D78EC8">
        <w:rPr>
          <w:rFonts w:asciiTheme="minorHAnsi" w:eastAsiaTheme="minorEastAsia" w:hAnsiTheme="minorHAnsi" w:cstheme="minorBidi"/>
          <w:color w:val="000000" w:themeColor="text1"/>
          <w:sz w:val="24"/>
          <w:szCs w:val="24"/>
        </w:rPr>
        <w:t xml:space="preserve"> </w:t>
      </w:r>
      <w:proofErr w:type="gramStart"/>
      <w:r w:rsidRPr="66D78EC8">
        <w:rPr>
          <w:rFonts w:asciiTheme="minorHAnsi" w:eastAsiaTheme="minorEastAsia" w:hAnsiTheme="minorHAnsi" w:cstheme="minorBidi"/>
          <w:color w:val="000000" w:themeColor="text1"/>
          <w:sz w:val="24"/>
          <w:szCs w:val="24"/>
        </w:rPr>
        <w:t>the Human</w:t>
      </w:r>
      <w:proofErr w:type="gramEnd"/>
      <w:r w:rsidRPr="66D78EC8">
        <w:rPr>
          <w:rFonts w:asciiTheme="minorHAnsi" w:eastAsiaTheme="minorEastAsia" w:hAnsiTheme="minorHAnsi" w:cstheme="minorBidi"/>
          <w:color w:val="000000" w:themeColor="text1"/>
          <w:sz w:val="24"/>
          <w:szCs w:val="24"/>
        </w:rPr>
        <w:t xml:space="preserve"> Resources </w:t>
      </w:r>
      <w:r w:rsidR="643F88B6" w:rsidRPr="66D78EC8">
        <w:rPr>
          <w:rFonts w:asciiTheme="minorHAnsi" w:eastAsiaTheme="minorEastAsia" w:hAnsiTheme="minorHAnsi" w:cstheme="minorBidi"/>
          <w:color w:val="000000" w:themeColor="text1"/>
          <w:sz w:val="24"/>
          <w:szCs w:val="24"/>
        </w:rPr>
        <w:t xml:space="preserve">   </w:t>
      </w:r>
    </w:p>
    <w:p w14:paraId="498CA3BD" w14:textId="24D3B056" w:rsidR="05428332" w:rsidRDefault="643F88B6" w:rsidP="66D78EC8">
      <w:pPr>
        <w:ind w:left="720"/>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       </w:t>
      </w:r>
      <w:r w:rsidR="05428332" w:rsidRPr="66D78EC8">
        <w:rPr>
          <w:rFonts w:asciiTheme="minorHAnsi" w:eastAsiaTheme="minorEastAsia" w:hAnsiTheme="minorHAnsi" w:cstheme="minorBidi"/>
          <w:color w:val="000000" w:themeColor="text1"/>
          <w:sz w:val="24"/>
          <w:szCs w:val="24"/>
        </w:rPr>
        <w:t xml:space="preserve">Manager approves the job advertisement. </w:t>
      </w:r>
    </w:p>
    <w:p w14:paraId="12D15A85" w14:textId="728013BA" w:rsidR="05428332" w:rsidRDefault="05428332" w:rsidP="6ED036D0">
      <w:pPr>
        <w:pStyle w:val="ListParagraph"/>
      </w:pPr>
      <w:r w:rsidRPr="6ED036D0">
        <w:rPr>
          <w:rFonts w:asciiTheme="minorHAnsi" w:eastAsiaTheme="minorEastAsia" w:hAnsiTheme="minorHAnsi" w:cstheme="minorBidi"/>
          <w:color w:val="000000" w:themeColor="text1"/>
          <w:sz w:val="24"/>
          <w:szCs w:val="24"/>
        </w:rPr>
        <w:t xml:space="preserve">(4) The job advertisement details are submitted to </w:t>
      </w:r>
      <w:proofErr w:type="gramStart"/>
      <w:r w:rsidRPr="6ED036D0">
        <w:rPr>
          <w:rFonts w:asciiTheme="minorHAnsi" w:eastAsiaTheme="minorEastAsia" w:hAnsiTheme="minorHAnsi" w:cstheme="minorBidi"/>
          <w:color w:val="000000" w:themeColor="text1"/>
          <w:sz w:val="24"/>
          <w:szCs w:val="24"/>
        </w:rPr>
        <w:t>the Communication</w:t>
      </w:r>
      <w:proofErr w:type="gramEnd"/>
      <w:r w:rsidRPr="6ED036D0">
        <w:rPr>
          <w:rFonts w:asciiTheme="minorHAnsi" w:eastAsiaTheme="minorEastAsia" w:hAnsiTheme="minorHAnsi" w:cstheme="minorBidi"/>
          <w:color w:val="000000" w:themeColor="text1"/>
          <w:sz w:val="24"/>
          <w:szCs w:val="24"/>
        </w:rPr>
        <w:t xml:space="preserve"> </w:t>
      </w:r>
    </w:p>
    <w:p w14:paraId="05B65327" w14:textId="23715FA7" w:rsidR="66D78EC8" w:rsidRDefault="3EF1E610" w:rsidP="6ED036D0">
      <w:pPr>
        <w:ind w:left="720"/>
        <w:rPr>
          <w:rFonts w:asciiTheme="minorHAnsi" w:eastAsiaTheme="minorEastAsia" w:hAnsiTheme="minorHAnsi" w:cstheme="minorBidi"/>
          <w:color w:val="000000" w:themeColor="text1"/>
          <w:sz w:val="24"/>
          <w:szCs w:val="24"/>
        </w:rPr>
      </w:pPr>
      <w:r w:rsidRPr="6ED036D0">
        <w:rPr>
          <w:rFonts w:asciiTheme="minorHAnsi" w:eastAsiaTheme="minorEastAsia" w:hAnsiTheme="minorHAnsi" w:cstheme="minorBidi"/>
          <w:color w:val="000000" w:themeColor="text1"/>
          <w:sz w:val="24"/>
          <w:szCs w:val="24"/>
        </w:rPr>
        <w:t xml:space="preserve">       </w:t>
      </w:r>
      <w:r w:rsidR="05428332" w:rsidRPr="6ED036D0">
        <w:rPr>
          <w:rFonts w:asciiTheme="minorHAnsi" w:eastAsiaTheme="minorEastAsia" w:hAnsiTheme="minorHAnsi" w:cstheme="minorBidi"/>
          <w:color w:val="000000" w:themeColor="text1"/>
          <w:sz w:val="24"/>
          <w:szCs w:val="24"/>
        </w:rPr>
        <w:t>and Marketing Unit to produce a social media advertisement.</w:t>
      </w:r>
    </w:p>
    <w:p w14:paraId="661D1886" w14:textId="2AC73437"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Director of Corporate Service Division </w:t>
      </w:r>
      <w:r w:rsidR="5A8E4D8F" w:rsidRPr="6ED036D0">
        <w:rPr>
          <w:rFonts w:asciiTheme="minorHAnsi" w:eastAsiaTheme="minorEastAsia" w:hAnsiTheme="minorHAnsi" w:cstheme="minorBidi"/>
          <w:color w:val="000000" w:themeColor="text1"/>
          <w:sz w:val="24"/>
          <w:szCs w:val="24"/>
        </w:rPr>
        <w:t>or the</w:t>
      </w:r>
      <w:r w:rsidRPr="6ED036D0">
        <w:rPr>
          <w:rFonts w:asciiTheme="minorHAnsi" w:eastAsiaTheme="minorEastAsia" w:hAnsiTheme="minorHAnsi" w:cstheme="minorBidi"/>
          <w:color w:val="000000" w:themeColor="text1"/>
          <w:sz w:val="24"/>
          <w:szCs w:val="24"/>
        </w:rPr>
        <w:t xml:space="preserve"> Human Resources Manager </w:t>
      </w:r>
      <w:r w:rsidRPr="66D78EC8">
        <w:rPr>
          <w:rFonts w:asciiTheme="minorHAnsi" w:eastAsiaTheme="minorEastAsia" w:hAnsiTheme="minorHAnsi" w:cstheme="minorBidi"/>
          <w:color w:val="000000" w:themeColor="text1"/>
          <w:sz w:val="24"/>
          <w:szCs w:val="24"/>
        </w:rPr>
        <w:t>determines whether the vacant post is advertised internally and or externally. For example, Editor Coders are temporary posts that are advertised internally.</w:t>
      </w:r>
    </w:p>
    <w:p w14:paraId="378B7529" w14:textId="38C3B770" w:rsidR="05428332" w:rsidRDefault="05428332" w:rsidP="6ED036D0">
      <w:pPr>
        <w:pStyle w:val="ListParagraph"/>
        <w:numPr>
          <w:ilvl w:val="0"/>
          <w:numId w:val="32"/>
        </w:num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color w:val="000000" w:themeColor="text1"/>
          <w:sz w:val="24"/>
          <w:szCs w:val="24"/>
        </w:rPr>
        <w:t>The Staffing Unit receives job applications</w:t>
      </w:r>
    </w:p>
    <w:p w14:paraId="0FB342E3" w14:textId="25DD53F8" w:rsidR="05428332" w:rsidRDefault="05428332" w:rsidP="6ED036D0">
      <w:pPr>
        <w:pStyle w:val="ListParagraph"/>
        <w:rPr>
          <w:rFonts w:asciiTheme="minorHAnsi" w:eastAsiaTheme="minorEastAsia" w:hAnsiTheme="minorHAnsi" w:cstheme="minorBidi"/>
          <w:b/>
          <w:bCs/>
          <w:color w:val="000000" w:themeColor="text1"/>
          <w:sz w:val="24"/>
          <w:szCs w:val="24"/>
        </w:rPr>
      </w:pPr>
    </w:p>
    <w:p w14:paraId="578CACF8" w14:textId="32131237" w:rsidR="05428332" w:rsidRDefault="05428332" w:rsidP="6ED036D0">
      <w:p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3: Screening and Shortlisting</w:t>
      </w:r>
    </w:p>
    <w:p w14:paraId="7E2A8EA8" w14:textId="36095E4C"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Staffing Unit reviews job applications.</w:t>
      </w:r>
    </w:p>
    <w:p w14:paraId="4B441F04" w14:textId="038C2B62" w:rsidR="05428332" w:rsidRDefault="05428332" w:rsidP="66D78EC8">
      <w:pPr>
        <w:pStyle w:val="ListParagraph"/>
        <w:numPr>
          <w:ilvl w:val="0"/>
          <w:numId w:val="32"/>
        </w:numPr>
        <w:ind w:right="144"/>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Staffing Unit shortlist qualified candidates with the use of a short list matrix template. The pass mark is 70%, occasionally it is lowered to 60% due to the highest pass mark of all the candidates.</w:t>
      </w:r>
    </w:p>
    <w:p w14:paraId="52E1EE32" w14:textId="40C4AC4C" w:rsidR="05428332" w:rsidRDefault="05428332" w:rsidP="6ED036D0">
      <w:pPr>
        <w:pStyle w:val="ListParagraph"/>
        <w:numPr>
          <w:ilvl w:val="0"/>
          <w:numId w:val="32"/>
        </w:num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Staffing Unit prepares interview schedule </w:t>
      </w:r>
    </w:p>
    <w:p w14:paraId="3E2129AB" w14:textId="2C75BC40" w:rsidR="05428332" w:rsidRDefault="05428332" w:rsidP="6ED036D0">
      <w:pPr>
        <w:rPr>
          <w:rFonts w:asciiTheme="minorHAnsi" w:eastAsiaTheme="minorEastAsia" w:hAnsiTheme="minorHAnsi" w:cstheme="minorBidi"/>
          <w:b/>
          <w:bCs/>
          <w:color w:val="000000" w:themeColor="text1"/>
          <w:sz w:val="24"/>
          <w:szCs w:val="24"/>
        </w:rPr>
      </w:pPr>
    </w:p>
    <w:p w14:paraId="6B8AFA0C" w14:textId="09C3BE5A" w:rsidR="05428332" w:rsidRDefault="05428332" w:rsidP="6ED036D0">
      <w:p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4: Interview and Assessment</w:t>
      </w:r>
    </w:p>
    <w:p w14:paraId="6BEEACB9" w14:textId="0658ACAB" w:rsidR="18658A3B" w:rsidRDefault="05428332" w:rsidP="6ED036D0">
      <w:pPr>
        <w:pStyle w:val="ListParagraph"/>
        <w:numPr>
          <w:ilvl w:val="0"/>
          <w:numId w:val="32"/>
        </w:numPr>
        <w:ind w:right="72"/>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Staffing Unit writes to the </w:t>
      </w:r>
      <w:r w:rsidRPr="6ED036D0">
        <w:rPr>
          <w:rFonts w:asciiTheme="minorHAnsi" w:eastAsiaTheme="minorEastAsia" w:hAnsiTheme="minorHAnsi" w:cstheme="minorBidi"/>
          <w:color w:val="000000" w:themeColor="text1"/>
          <w:sz w:val="24"/>
          <w:szCs w:val="24"/>
        </w:rPr>
        <w:t xml:space="preserve">Training and Development Unit to administer tests (if required) and make preparation for the supply of lunch to the </w:t>
      </w:r>
      <w:proofErr w:type="spellStart"/>
      <w:r w:rsidRPr="6ED036D0">
        <w:rPr>
          <w:rFonts w:asciiTheme="minorHAnsi" w:eastAsiaTheme="minorEastAsia" w:hAnsiTheme="minorHAnsi" w:cstheme="minorBidi"/>
          <w:color w:val="000000" w:themeColor="text1"/>
          <w:sz w:val="24"/>
          <w:szCs w:val="24"/>
        </w:rPr>
        <w:t>panellist</w:t>
      </w:r>
      <w:proofErr w:type="spellEnd"/>
      <w:r w:rsidRPr="6ED036D0">
        <w:rPr>
          <w:rFonts w:asciiTheme="minorHAnsi" w:eastAsiaTheme="minorEastAsia" w:hAnsiTheme="minorHAnsi" w:cstheme="minorBidi"/>
          <w:color w:val="000000" w:themeColor="text1"/>
          <w:sz w:val="24"/>
          <w:szCs w:val="24"/>
        </w:rPr>
        <w:t>.</w:t>
      </w:r>
    </w:p>
    <w:p w14:paraId="4608C18C" w14:textId="2D8A56FD" w:rsidR="05428332" w:rsidRDefault="05428332" w:rsidP="66D78EC8">
      <w:pPr>
        <w:pStyle w:val="ListParagraph"/>
        <w:numPr>
          <w:ilvl w:val="0"/>
          <w:numId w:val="32"/>
        </w:numPr>
        <w:ind w:right="72"/>
        <w:rPr>
          <w:rFonts w:asciiTheme="minorHAnsi" w:eastAsiaTheme="minorEastAsia" w:hAnsiTheme="minorHAnsi" w:cstheme="minorBidi"/>
          <w:color w:val="000000" w:themeColor="text1"/>
          <w:sz w:val="24"/>
          <w:szCs w:val="24"/>
        </w:rPr>
      </w:pPr>
      <w:proofErr w:type="gramStart"/>
      <w:r w:rsidRPr="66D78EC8">
        <w:rPr>
          <w:rFonts w:asciiTheme="minorHAnsi" w:eastAsiaTheme="minorEastAsia" w:hAnsiTheme="minorHAnsi" w:cstheme="minorBidi"/>
          <w:color w:val="000000" w:themeColor="text1"/>
          <w:sz w:val="24"/>
          <w:szCs w:val="24"/>
        </w:rPr>
        <w:t>Request</w:t>
      </w:r>
      <w:proofErr w:type="gramEnd"/>
      <w:r w:rsidRPr="66D78EC8">
        <w:rPr>
          <w:rFonts w:asciiTheme="minorHAnsi" w:eastAsiaTheme="minorEastAsia" w:hAnsiTheme="minorHAnsi" w:cstheme="minorBidi"/>
          <w:color w:val="000000" w:themeColor="text1"/>
          <w:sz w:val="24"/>
          <w:szCs w:val="24"/>
        </w:rPr>
        <w:t xml:space="preserve"> for interview locations are made for vacant posts for the non-head office locations. A request for the use of one of the vehicles owned by STATIN to transport the interview </w:t>
      </w:r>
      <w:proofErr w:type="spellStart"/>
      <w:r w:rsidRPr="66D78EC8">
        <w:rPr>
          <w:rFonts w:asciiTheme="minorHAnsi" w:eastAsiaTheme="minorEastAsia" w:hAnsiTheme="minorHAnsi" w:cstheme="minorBidi"/>
          <w:color w:val="000000" w:themeColor="text1"/>
          <w:sz w:val="24"/>
          <w:szCs w:val="24"/>
        </w:rPr>
        <w:t>panellist</w:t>
      </w:r>
      <w:proofErr w:type="spellEnd"/>
      <w:r w:rsidRPr="66D78EC8">
        <w:rPr>
          <w:rFonts w:asciiTheme="minorHAnsi" w:eastAsiaTheme="minorEastAsia" w:hAnsiTheme="minorHAnsi" w:cstheme="minorBidi"/>
          <w:color w:val="000000" w:themeColor="text1"/>
          <w:sz w:val="24"/>
          <w:szCs w:val="24"/>
        </w:rPr>
        <w:t xml:space="preserve"> to the out-of-town location. The Staffing Unit writes to the General Services Unit to make preparation for the provision of refreshments for the upcoming interview at the out-of-town location.</w:t>
      </w:r>
    </w:p>
    <w:p w14:paraId="0F0909B9" w14:textId="59D8235E" w:rsidR="6ED036D0" w:rsidRDefault="6ED036D0" w:rsidP="6ED036D0">
      <w:pPr>
        <w:pStyle w:val="ListParagraph"/>
        <w:ind w:right="72"/>
        <w:rPr>
          <w:rFonts w:asciiTheme="minorHAnsi" w:eastAsiaTheme="minorEastAsia" w:hAnsiTheme="minorHAnsi" w:cstheme="minorBidi"/>
          <w:color w:val="000000" w:themeColor="text1"/>
          <w:sz w:val="24"/>
          <w:szCs w:val="24"/>
        </w:rPr>
      </w:pPr>
    </w:p>
    <w:p w14:paraId="35DDC1FC" w14:textId="562D9BC9" w:rsidR="05428332" w:rsidRDefault="05428332" w:rsidP="66D78EC8">
      <w:pPr>
        <w:pStyle w:val="ListParagraph"/>
        <w:numPr>
          <w:ilvl w:val="0"/>
          <w:numId w:val="32"/>
        </w:numPr>
        <w:ind w:right="144"/>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lastRenderedPageBreak/>
        <w:t xml:space="preserve">The Staffing Unit writes to the General Services Unit to make preparation for the provision of refreshments for the upcoming interview </w:t>
      </w:r>
      <w:r w:rsidRPr="6ED036D0">
        <w:rPr>
          <w:rFonts w:asciiTheme="minorHAnsi" w:eastAsiaTheme="minorEastAsia" w:hAnsiTheme="minorHAnsi" w:cstheme="minorBidi"/>
          <w:color w:val="000000" w:themeColor="text1"/>
          <w:sz w:val="24"/>
          <w:szCs w:val="24"/>
        </w:rPr>
        <w:t>and</w:t>
      </w:r>
      <w:r w:rsidRPr="66D78EC8">
        <w:rPr>
          <w:rFonts w:asciiTheme="minorHAnsi" w:eastAsiaTheme="minorEastAsia" w:hAnsiTheme="minorHAnsi" w:cstheme="minorBidi"/>
          <w:b/>
          <w:bCs/>
          <w:color w:val="000000" w:themeColor="text1"/>
          <w:sz w:val="24"/>
          <w:szCs w:val="24"/>
        </w:rPr>
        <w:t xml:space="preserve"> </w:t>
      </w:r>
      <w:r w:rsidRPr="66D78EC8">
        <w:rPr>
          <w:rFonts w:asciiTheme="minorHAnsi" w:eastAsiaTheme="minorEastAsia" w:hAnsiTheme="minorHAnsi" w:cstheme="minorBidi"/>
          <w:color w:val="000000" w:themeColor="text1"/>
          <w:sz w:val="24"/>
          <w:szCs w:val="24"/>
        </w:rPr>
        <w:t xml:space="preserve">the arrangement of parking for external </w:t>
      </w:r>
      <w:proofErr w:type="spellStart"/>
      <w:r w:rsidRPr="66D78EC8">
        <w:rPr>
          <w:rFonts w:asciiTheme="minorHAnsi" w:eastAsiaTheme="minorEastAsia" w:hAnsiTheme="minorHAnsi" w:cstheme="minorBidi"/>
          <w:color w:val="000000" w:themeColor="text1"/>
          <w:sz w:val="24"/>
          <w:szCs w:val="24"/>
        </w:rPr>
        <w:t>panellist</w:t>
      </w:r>
      <w:proofErr w:type="spellEnd"/>
      <w:r w:rsidRPr="66D78EC8">
        <w:rPr>
          <w:rFonts w:asciiTheme="minorHAnsi" w:eastAsiaTheme="minorEastAsia" w:hAnsiTheme="minorHAnsi" w:cstheme="minorBidi"/>
          <w:color w:val="000000" w:themeColor="text1"/>
          <w:sz w:val="24"/>
          <w:szCs w:val="24"/>
        </w:rPr>
        <w:t xml:space="preserve"> as well as the candidates at Head Office.</w:t>
      </w:r>
    </w:p>
    <w:p w14:paraId="5349AA58" w14:textId="36C15F79"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Staffing Unit, the Supervisor or the Director of the </w:t>
      </w:r>
      <w:proofErr w:type="gramStart"/>
      <w:r w:rsidRPr="66D78EC8">
        <w:rPr>
          <w:rFonts w:asciiTheme="minorHAnsi" w:eastAsiaTheme="minorEastAsia" w:hAnsiTheme="minorHAnsi" w:cstheme="minorBidi"/>
          <w:color w:val="000000" w:themeColor="text1"/>
          <w:sz w:val="24"/>
          <w:szCs w:val="24"/>
        </w:rPr>
        <w:t>Division</w:t>
      </w:r>
      <w:proofErr w:type="gramEnd"/>
      <w:r w:rsidRPr="66D78EC8">
        <w:rPr>
          <w:rFonts w:asciiTheme="minorHAnsi" w:eastAsiaTheme="minorEastAsia" w:hAnsiTheme="minorHAnsi" w:cstheme="minorBidi"/>
          <w:color w:val="000000" w:themeColor="text1"/>
          <w:sz w:val="24"/>
          <w:szCs w:val="24"/>
        </w:rPr>
        <w:t xml:space="preserve"> along with an external </w:t>
      </w:r>
      <w:proofErr w:type="spellStart"/>
      <w:proofErr w:type="gramStart"/>
      <w:r w:rsidRPr="66D78EC8">
        <w:rPr>
          <w:rFonts w:asciiTheme="minorHAnsi" w:eastAsiaTheme="minorEastAsia" w:hAnsiTheme="minorHAnsi" w:cstheme="minorBidi"/>
          <w:color w:val="000000" w:themeColor="text1"/>
          <w:sz w:val="24"/>
          <w:szCs w:val="24"/>
        </w:rPr>
        <w:t>panellist</w:t>
      </w:r>
      <w:proofErr w:type="spellEnd"/>
      <w:proofErr w:type="gramEnd"/>
      <w:r w:rsidRPr="66D78EC8">
        <w:rPr>
          <w:rFonts w:asciiTheme="minorHAnsi" w:eastAsiaTheme="minorEastAsia" w:hAnsiTheme="minorHAnsi" w:cstheme="minorBidi"/>
          <w:color w:val="000000" w:themeColor="text1"/>
          <w:sz w:val="24"/>
          <w:szCs w:val="24"/>
        </w:rPr>
        <w:t xml:space="preserve"> conduct interviews. The job interview tests are administered before or on the day of the interview. The job interview tests score for each candidate are shared with the </w:t>
      </w:r>
      <w:proofErr w:type="spellStart"/>
      <w:r w:rsidRPr="66D78EC8">
        <w:rPr>
          <w:rFonts w:asciiTheme="minorHAnsi" w:eastAsiaTheme="minorEastAsia" w:hAnsiTheme="minorHAnsi" w:cstheme="minorBidi"/>
          <w:color w:val="000000" w:themeColor="text1"/>
          <w:sz w:val="24"/>
          <w:szCs w:val="24"/>
        </w:rPr>
        <w:t>panellists</w:t>
      </w:r>
      <w:proofErr w:type="spellEnd"/>
      <w:r w:rsidRPr="66D78EC8">
        <w:rPr>
          <w:rFonts w:asciiTheme="minorHAnsi" w:eastAsiaTheme="minorEastAsia" w:hAnsiTheme="minorHAnsi" w:cstheme="minorBidi"/>
          <w:color w:val="000000" w:themeColor="text1"/>
          <w:sz w:val="24"/>
          <w:szCs w:val="24"/>
        </w:rPr>
        <w:t xml:space="preserve">. The interview package that is provided to the </w:t>
      </w:r>
      <w:proofErr w:type="spellStart"/>
      <w:r w:rsidRPr="66D78EC8">
        <w:rPr>
          <w:rFonts w:asciiTheme="minorHAnsi" w:eastAsiaTheme="minorEastAsia" w:hAnsiTheme="minorHAnsi" w:cstheme="minorBidi"/>
          <w:color w:val="000000" w:themeColor="text1"/>
          <w:sz w:val="24"/>
          <w:szCs w:val="24"/>
        </w:rPr>
        <w:t>panellists</w:t>
      </w:r>
      <w:proofErr w:type="spellEnd"/>
      <w:r w:rsidRPr="66D78EC8">
        <w:rPr>
          <w:rFonts w:asciiTheme="minorHAnsi" w:eastAsiaTheme="minorEastAsia" w:hAnsiTheme="minorHAnsi" w:cstheme="minorBidi"/>
          <w:color w:val="000000" w:themeColor="text1"/>
          <w:sz w:val="24"/>
          <w:szCs w:val="24"/>
        </w:rPr>
        <w:t xml:space="preserve"> consist of resume, job advertisement, job description and rating sheet. Then the Interview Score Summary form is completed to show the total score of all the competencies for each candidate and to determine the candidate with the highest score.</w:t>
      </w:r>
    </w:p>
    <w:p w14:paraId="2A978AF3" w14:textId="00388C41"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Interview panel submits recommendations to the Staffing Unit by Memo. The completed Interview Summary document is attached to the memo.</w:t>
      </w:r>
    </w:p>
    <w:p w14:paraId="0EE08D02" w14:textId="766D346C" w:rsidR="05428332" w:rsidRDefault="05428332" w:rsidP="66D78EC8">
      <w:pPr>
        <w:pStyle w:val="ListParagraph"/>
        <w:numPr>
          <w:ilvl w:val="0"/>
          <w:numId w:val="32"/>
        </w:numPr>
        <w:ind w:right="288"/>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Staffing Unit request from the Communication and Marketing Unit a token as a </w:t>
      </w:r>
      <w:r w:rsidRPr="6ED036D0">
        <w:rPr>
          <w:rFonts w:asciiTheme="minorHAnsi" w:eastAsiaTheme="minorEastAsia" w:hAnsiTheme="minorHAnsi" w:cstheme="minorBidi"/>
          <w:color w:val="000000" w:themeColor="text1"/>
          <w:sz w:val="24"/>
          <w:szCs w:val="24"/>
        </w:rPr>
        <w:t xml:space="preserve">gift </w:t>
      </w:r>
      <w:r w:rsidRPr="66D78EC8">
        <w:rPr>
          <w:rFonts w:asciiTheme="minorHAnsi" w:eastAsiaTheme="minorEastAsia" w:hAnsiTheme="minorHAnsi" w:cstheme="minorBidi"/>
          <w:color w:val="000000" w:themeColor="text1"/>
          <w:sz w:val="24"/>
          <w:szCs w:val="24"/>
        </w:rPr>
        <w:t xml:space="preserve">to the external </w:t>
      </w:r>
      <w:proofErr w:type="spellStart"/>
      <w:r w:rsidRPr="66D78EC8">
        <w:rPr>
          <w:rFonts w:asciiTheme="minorHAnsi" w:eastAsiaTheme="minorEastAsia" w:hAnsiTheme="minorHAnsi" w:cstheme="minorBidi"/>
          <w:color w:val="000000" w:themeColor="text1"/>
          <w:sz w:val="24"/>
          <w:szCs w:val="24"/>
        </w:rPr>
        <w:t>panellist</w:t>
      </w:r>
      <w:proofErr w:type="spellEnd"/>
      <w:r w:rsidRPr="66D78EC8">
        <w:rPr>
          <w:rFonts w:asciiTheme="minorHAnsi" w:eastAsiaTheme="minorEastAsia" w:hAnsiTheme="minorHAnsi" w:cstheme="minorBidi"/>
          <w:color w:val="000000" w:themeColor="text1"/>
          <w:sz w:val="24"/>
          <w:szCs w:val="24"/>
        </w:rPr>
        <w:t>.</w:t>
      </w:r>
    </w:p>
    <w:p w14:paraId="4ED16412" w14:textId="5FFFBA1E" w:rsidR="05428332" w:rsidRDefault="05428332" w:rsidP="6ED036D0">
      <w:pPr>
        <w:spacing w:before="228"/>
        <w:ind w:right="288"/>
        <w:rPr>
          <w:rFonts w:asciiTheme="minorHAnsi" w:eastAsiaTheme="minorEastAsia" w:hAnsiTheme="minorHAnsi" w:cstheme="minorBidi"/>
          <w:b/>
          <w:bCs/>
          <w:color w:val="000000" w:themeColor="text1"/>
          <w:sz w:val="24"/>
          <w:szCs w:val="24"/>
        </w:rPr>
      </w:pPr>
    </w:p>
    <w:p w14:paraId="09027F68" w14:textId="58C7E70C" w:rsidR="006621DB" w:rsidRDefault="006621DB" w:rsidP="6ED036D0">
      <w:pPr>
        <w:spacing w:before="228"/>
        <w:ind w:right="288"/>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color w:val="000000" w:themeColor="text1"/>
          <w:sz w:val="24"/>
          <w:szCs w:val="24"/>
        </w:rPr>
        <w:t>Phase 5: Selection and Approval</w:t>
      </w:r>
    </w:p>
    <w:p w14:paraId="5AC37D26" w14:textId="25E84638" w:rsidR="05428332" w:rsidRDefault="05428332" w:rsidP="66D78EC8">
      <w:pPr>
        <w:pStyle w:val="ListParagraph"/>
        <w:numPr>
          <w:ilvl w:val="0"/>
          <w:numId w:val="32"/>
        </w:numPr>
        <w:ind w:right="144"/>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Staffing Unit conducts background </w:t>
      </w:r>
      <w:proofErr w:type="gramStart"/>
      <w:r w:rsidRPr="66D78EC8">
        <w:rPr>
          <w:rFonts w:asciiTheme="minorHAnsi" w:eastAsiaTheme="minorEastAsia" w:hAnsiTheme="minorHAnsi" w:cstheme="minorBidi"/>
          <w:color w:val="000000" w:themeColor="text1"/>
          <w:sz w:val="24"/>
          <w:szCs w:val="24"/>
        </w:rPr>
        <w:t>check</w:t>
      </w:r>
      <w:proofErr w:type="gramEnd"/>
      <w:r w:rsidRPr="66D78EC8">
        <w:rPr>
          <w:rFonts w:asciiTheme="minorHAnsi" w:eastAsiaTheme="minorEastAsia" w:hAnsiTheme="minorHAnsi" w:cstheme="minorBidi"/>
          <w:color w:val="000000" w:themeColor="text1"/>
          <w:sz w:val="24"/>
          <w:szCs w:val="24"/>
        </w:rPr>
        <w:t xml:space="preserve"> for the successful candidates by (1) The completion of a Reference Checklist form by the candidate's immediate Supervisor. (2) Recommendation from a notary public (example Justice of the Peace/Police) or a manager.</w:t>
      </w:r>
    </w:p>
    <w:p w14:paraId="084C1E2C" w14:textId="6491D2F6" w:rsidR="05428332" w:rsidRDefault="05428332" w:rsidP="66D78EC8">
      <w:pPr>
        <w:pStyle w:val="ListParagraph"/>
        <w:numPr>
          <w:ilvl w:val="0"/>
          <w:numId w:val="32"/>
        </w:numPr>
        <w:ind w:right="288"/>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Staffing Unit </w:t>
      </w:r>
      <w:proofErr w:type="gramStart"/>
      <w:r w:rsidRPr="66D78EC8">
        <w:rPr>
          <w:rFonts w:asciiTheme="minorHAnsi" w:eastAsiaTheme="minorEastAsia" w:hAnsiTheme="minorHAnsi" w:cstheme="minorBidi"/>
          <w:color w:val="000000" w:themeColor="text1"/>
          <w:sz w:val="24"/>
          <w:szCs w:val="24"/>
        </w:rPr>
        <w:t>submit</w:t>
      </w:r>
      <w:proofErr w:type="gramEnd"/>
      <w:r w:rsidRPr="66D78EC8">
        <w:rPr>
          <w:rFonts w:asciiTheme="minorHAnsi" w:eastAsiaTheme="minorEastAsia" w:hAnsiTheme="minorHAnsi" w:cstheme="minorBidi"/>
          <w:color w:val="000000" w:themeColor="text1"/>
          <w:sz w:val="24"/>
          <w:szCs w:val="24"/>
        </w:rPr>
        <w:t xml:space="preserve"> a request to the Institutional Resilience and Human Capital (IRHC) Committee (the Director General is the chair of this committee) for approval of the successful candidate</w:t>
      </w:r>
      <w:r w:rsidR="56101912" w:rsidRPr="6ED036D0">
        <w:rPr>
          <w:rFonts w:asciiTheme="minorHAnsi" w:eastAsiaTheme="minorEastAsia" w:hAnsiTheme="minorHAnsi" w:cstheme="minorBidi"/>
          <w:color w:val="000000" w:themeColor="text1"/>
          <w:sz w:val="24"/>
          <w:szCs w:val="24"/>
        </w:rPr>
        <w:t>.</w:t>
      </w:r>
    </w:p>
    <w:p w14:paraId="4F414B08" w14:textId="5A8F3897" w:rsidR="05428332" w:rsidRDefault="05428332" w:rsidP="6ED036D0">
      <w:pPr>
        <w:pStyle w:val="ListParagraph"/>
        <w:numPr>
          <w:ilvl w:val="0"/>
          <w:numId w:val="32"/>
        </w:num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color w:val="000000" w:themeColor="text1"/>
          <w:sz w:val="24"/>
          <w:szCs w:val="24"/>
        </w:rPr>
        <w:t xml:space="preserve">Obtain final approval from the IRHC Committee. </w:t>
      </w:r>
    </w:p>
    <w:p w14:paraId="76775AF9" w14:textId="25AFBA07" w:rsidR="05428332" w:rsidRDefault="05428332" w:rsidP="6ED036D0">
      <w:pPr>
        <w:rPr>
          <w:rFonts w:asciiTheme="minorHAnsi" w:eastAsiaTheme="minorEastAsia" w:hAnsiTheme="minorHAnsi" w:cstheme="minorBidi"/>
          <w:b/>
          <w:bCs/>
          <w:color w:val="000000" w:themeColor="text1"/>
          <w:sz w:val="24"/>
          <w:szCs w:val="24"/>
        </w:rPr>
      </w:pPr>
    </w:p>
    <w:p w14:paraId="4969B30E" w14:textId="67BB0E42" w:rsidR="05428332" w:rsidRDefault="05428332" w:rsidP="6ED036D0">
      <w:p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6: Recruitment Folder</w:t>
      </w:r>
    </w:p>
    <w:p w14:paraId="34FE932F" w14:textId="6DAF994C" w:rsidR="05428332" w:rsidRDefault="05428332" w:rsidP="66D78EC8">
      <w:pPr>
        <w:pStyle w:val="ListParagraph"/>
        <w:numPr>
          <w:ilvl w:val="0"/>
          <w:numId w:val="32"/>
        </w:numPr>
        <w:ind w:right="144"/>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There is a recruitment folder for each of the posts in STATIN. The folder contains the </w:t>
      </w:r>
      <w:proofErr w:type="spellStart"/>
      <w:r w:rsidRPr="66D78EC8">
        <w:rPr>
          <w:rFonts w:asciiTheme="minorHAnsi" w:eastAsiaTheme="minorEastAsia" w:hAnsiTheme="minorHAnsi" w:cstheme="minorBidi"/>
          <w:color w:val="000000" w:themeColor="text1"/>
          <w:sz w:val="24"/>
          <w:szCs w:val="24"/>
        </w:rPr>
        <w:t>panellist</w:t>
      </w:r>
      <w:proofErr w:type="spellEnd"/>
      <w:r w:rsidRPr="66D78EC8">
        <w:rPr>
          <w:rFonts w:asciiTheme="minorHAnsi" w:eastAsiaTheme="minorEastAsia" w:hAnsiTheme="minorHAnsi" w:cstheme="minorBidi"/>
          <w:color w:val="000000" w:themeColor="text1"/>
          <w:sz w:val="24"/>
          <w:szCs w:val="24"/>
        </w:rPr>
        <w:t xml:space="preserve"> interview rating sheet, the qualification of the candidates, photocopied identification, resume, cover letter, the completed </w:t>
      </w:r>
      <w:proofErr w:type="gramStart"/>
      <w:r w:rsidRPr="66D78EC8">
        <w:rPr>
          <w:rFonts w:asciiTheme="minorHAnsi" w:eastAsiaTheme="minorEastAsia" w:hAnsiTheme="minorHAnsi" w:cstheme="minorBidi"/>
          <w:color w:val="000000" w:themeColor="text1"/>
          <w:sz w:val="24"/>
          <w:szCs w:val="24"/>
        </w:rPr>
        <w:t>short listing</w:t>
      </w:r>
      <w:proofErr w:type="gramEnd"/>
      <w:r w:rsidRPr="66D78EC8">
        <w:rPr>
          <w:rFonts w:asciiTheme="minorHAnsi" w:eastAsiaTheme="minorEastAsia" w:hAnsiTheme="minorHAnsi" w:cstheme="minorBidi"/>
          <w:color w:val="000000" w:themeColor="text1"/>
          <w:sz w:val="24"/>
          <w:szCs w:val="24"/>
        </w:rPr>
        <w:t xml:space="preserve"> document, interview score summary, job advertisement, interview schedule, short list matrix, and approval for the person selected for the posts.</w:t>
      </w:r>
    </w:p>
    <w:p w14:paraId="73680AE6" w14:textId="1C1ECCE8" w:rsidR="18658A3B" w:rsidRDefault="18658A3B" w:rsidP="6ED036D0">
      <w:pPr>
        <w:pStyle w:val="ListParagraph"/>
        <w:rPr>
          <w:rFonts w:asciiTheme="minorHAnsi" w:eastAsiaTheme="minorEastAsia" w:hAnsiTheme="minorHAnsi" w:cstheme="minorBidi"/>
          <w:sz w:val="24"/>
          <w:szCs w:val="24"/>
        </w:rPr>
      </w:pPr>
    </w:p>
    <w:p w14:paraId="2E09099A" w14:textId="0BD753D2" w:rsidR="05428332" w:rsidRDefault="05428332" w:rsidP="6ED036D0">
      <w:pPr>
        <w:spacing w:before="4"/>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7: Job Offer</w:t>
      </w:r>
    </w:p>
    <w:p w14:paraId="1C77E952" w14:textId="12CDC6B7"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Staffing Unit contacts successful </w:t>
      </w:r>
      <w:proofErr w:type="gramStart"/>
      <w:r w:rsidRPr="66D78EC8">
        <w:rPr>
          <w:rFonts w:asciiTheme="minorHAnsi" w:eastAsiaTheme="minorEastAsia" w:hAnsiTheme="minorHAnsi" w:cstheme="minorBidi"/>
          <w:color w:val="000000" w:themeColor="text1"/>
          <w:sz w:val="24"/>
          <w:szCs w:val="24"/>
        </w:rPr>
        <w:t>candidate</w:t>
      </w:r>
      <w:proofErr w:type="gramEnd"/>
    </w:p>
    <w:p w14:paraId="1771AB1B" w14:textId="68ED6D11" w:rsidR="05428332" w:rsidRDefault="05428332" w:rsidP="6ED036D0">
      <w:pPr>
        <w:pStyle w:val="ListParagraph"/>
        <w:numPr>
          <w:ilvl w:val="0"/>
          <w:numId w:val="32"/>
        </w:numPr>
        <w:jc w:val="both"/>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Staffing Unit issues two offer letters to the successful candidate selected</w:t>
      </w:r>
    </w:p>
    <w:p w14:paraId="2911695C" w14:textId="46E6AA1A" w:rsidR="05428332" w:rsidRDefault="05428332" w:rsidP="66D78EC8">
      <w:pPr>
        <w:pStyle w:val="ListParagraph"/>
        <w:numPr>
          <w:ilvl w:val="0"/>
          <w:numId w:val="32"/>
        </w:numPr>
        <w:jc w:val="both"/>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 for him or her to review the employment terms and conditions.</w:t>
      </w:r>
    </w:p>
    <w:p w14:paraId="7262E508" w14:textId="1FF41912" w:rsidR="05428332" w:rsidRDefault="05428332" w:rsidP="66D78EC8">
      <w:pPr>
        <w:pStyle w:val="ListParagraph"/>
        <w:numPr>
          <w:ilvl w:val="0"/>
          <w:numId w:val="32"/>
        </w:numPr>
        <w:ind w:right="216"/>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candidate accepts the job offer, he or she keeps a copy of the written offer letter, and the other signed copy is kept in the candidate's folder in the HR cabinet.</w:t>
      </w:r>
    </w:p>
    <w:p w14:paraId="448B9631" w14:textId="43586D74" w:rsidR="6ED036D0" w:rsidRDefault="6ED036D0" w:rsidP="6ED036D0">
      <w:pPr>
        <w:pStyle w:val="ListParagraph"/>
        <w:ind w:right="216"/>
        <w:rPr>
          <w:rFonts w:asciiTheme="minorHAnsi" w:eastAsiaTheme="minorEastAsia" w:hAnsiTheme="minorHAnsi" w:cstheme="minorBidi"/>
          <w:color w:val="000000" w:themeColor="text1"/>
          <w:sz w:val="24"/>
          <w:szCs w:val="24"/>
        </w:rPr>
      </w:pPr>
    </w:p>
    <w:p w14:paraId="1A9426DF" w14:textId="1519CE16" w:rsidR="05428332" w:rsidRDefault="05428332" w:rsidP="6ED036D0">
      <w:pPr>
        <w:spacing w:before="232"/>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lastRenderedPageBreak/>
        <w:t>Phase 8: Employment Commencement</w:t>
      </w:r>
    </w:p>
    <w:p w14:paraId="2A8888F5" w14:textId="569F094C" w:rsidR="05428332" w:rsidRDefault="05428332" w:rsidP="66D78EC8">
      <w:pPr>
        <w:pStyle w:val="ListParagraph"/>
        <w:numPr>
          <w:ilvl w:val="0"/>
          <w:numId w:val="32"/>
        </w:numPr>
        <w:tabs>
          <w:tab w:val="left" w:pos="648"/>
        </w:tabs>
        <w:spacing w:before="234"/>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Candidate reports for duty</w:t>
      </w:r>
    </w:p>
    <w:p w14:paraId="15CAF521" w14:textId="4EF3F157" w:rsidR="05428332" w:rsidRDefault="05428332" w:rsidP="66D78EC8">
      <w:pPr>
        <w:pStyle w:val="ListParagraph"/>
        <w:numPr>
          <w:ilvl w:val="0"/>
          <w:numId w:val="32"/>
        </w:numPr>
        <w:tabs>
          <w:tab w:val="left" w:pos="648"/>
        </w:tabs>
        <w:spacing w:before="152"/>
        <w:jc w:val="both"/>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Staffing Unit starts to receive and verify educational documents from candidates on the day of the interview, and this process is completed on the orientation day.</w:t>
      </w:r>
    </w:p>
    <w:p w14:paraId="24452585" w14:textId="717DBCD1" w:rsidR="05428332" w:rsidRDefault="05428332" w:rsidP="66D78EC8">
      <w:pPr>
        <w:pStyle w:val="ListParagraph"/>
        <w:numPr>
          <w:ilvl w:val="0"/>
          <w:numId w:val="32"/>
        </w:numPr>
        <w:tabs>
          <w:tab w:val="left" w:pos="648"/>
        </w:tabs>
        <w:spacing w:before="221"/>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Orientation and onboarding are conducted with the new employee.</w:t>
      </w:r>
    </w:p>
    <w:p w14:paraId="4EFEE8F5" w14:textId="355C190D" w:rsidR="05428332" w:rsidRDefault="05428332" w:rsidP="66D78EC8">
      <w:pPr>
        <w:pStyle w:val="ListParagraph"/>
        <w:numPr>
          <w:ilvl w:val="0"/>
          <w:numId w:val="32"/>
        </w:numPr>
        <w:tabs>
          <w:tab w:val="left" w:pos="648"/>
        </w:tabs>
        <w:spacing w:before="145"/>
        <w:ind w:right="216"/>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Staffing Unit prepares the Employment of staff form; the Human Resources Manager or the Director of Corporate Services approves it, the immediate Supervisor approves it, and the Finance Unit approves it. This document is submitted to Finance </w:t>
      </w:r>
      <w:proofErr w:type="gramStart"/>
      <w:r w:rsidRPr="66D78EC8">
        <w:rPr>
          <w:rFonts w:asciiTheme="minorHAnsi" w:eastAsiaTheme="minorEastAsia" w:hAnsiTheme="minorHAnsi" w:cstheme="minorBidi"/>
          <w:color w:val="000000" w:themeColor="text1"/>
          <w:sz w:val="24"/>
          <w:szCs w:val="24"/>
        </w:rPr>
        <w:t>Unit</w:t>
      </w:r>
      <w:proofErr w:type="gramEnd"/>
      <w:r w:rsidRPr="66D78EC8">
        <w:rPr>
          <w:rFonts w:asciiTheme="minorHAnsi" w:eastAsiaTheme="minorEastAsia" w:hAnsiTheme="minorHAnsi" w:cstheme="minorBidi"/>
          <w:color w:val="000000" w:themeColor="text1"/>
          <w:sz w:val="24"/>
          <w:szCs w:val="24"/>
        </w:rPr>
        <w:t xml:space="preserve"> and the details are used to process his or her salary.</w:t>
      </w:r>
    </w:p>
    <w:p w14:paraId="6844CEEE" w14:textId="77777777" w:rsidR="006621DB" w:rsidRDefault="006621DB" w:rsidP="6ED036D0">
      <w:pPr>
        <w:rPr>
          <w:rFonts w:asciiTheme="minorHAnsi" w:eastAsiaTheme="minorEastAsia" w:hAnsiTheme="minorHAnsi" w:cstheme="minorBidi"/>
          <w:sz w:val="24"/>
          <w:szCs w:val="24"/>
        </w:rPr>
      </w:pPr>
    </w:p>
    <w:p w14:paraId="32C3683D" w14:textId="77777777" w:rsidR="006621DB" w:rsidRDefault="006621DB" w:rsidP="6ED036D0">
      <w:pPr>
        <w:rPr>
          <w:rFonts w:asciiTheme="minorHAnsi" w:eastAsiaTheme="minorEastAsia" w:hAnsiTheme="minorHAnsi" w:cstheme="minorBidi"/>
          <w:b/>
          <w:color w:val="000000" w:themeColor="text1"/>
          <w:sz w:val="28"/>
          <w:szCs w:val="28"/>
        </w:rPr>
      </w:pPr>
      <w:r w:rsidRPr="6ED036D0">
        <w:rPr>
          <w:rFonts w:asciiTheme="minorHAnsi" w:eastAsiaTheme="minorEastAsia" w:hAnsiTheme="minorHAnsi" w:cstheme="minorBidi"/>
          <w:b/>
          <w:color w:val="000000" w:themeColor="text1"/>
          <w:sz w:val="28"/>
          <w:szCs w:val="28"/>
        </w:rPr>
        <w:t>2. Appointment of Staff Process</w:t>
      </w:r>
    </w:p>
    <w:p w14:paraId="0D82B598" w14:textId="24E906F0" w:rsidR="006621DB" w:rsidRDefault="006621DB" w:rsidP="6ED036D0">
      <w:pPr>
        <w:spacing w:before="268"/>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color w:val="000000" w:themeColor="text1"/>
          <w:sz w:val="24"/>
          <w:szCs w:val="24"/>
        </w:rPr>
        <w:t>Phase 1: Probationary Period</w:t>
      </w:r>
    </w:p>
    <w:p w14:paraId="6A7D3BFE" w14:textId="0208947B"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Employee serves six (6) </w:t>
      </w:r>
      <w:r w:rsidR="05428332" w:rsidRPr="66D78EC8">
        <w:rPr>
          <w:rFonts w:asciiTheme="minorHAnsi" w:eastAsiaTheme="minorEastAsia" w:hAnsiTheme="minorHAnsi" w:cstheme="minorBidi"/>
          <w:color w:val="000000" w:themeColor="text1"/>
          <w:sz w:val="24"/>
          <w:szCs w:val="24"/>
        </w:rPr>
        <w:t>months'</w:t>
      </w:r>
      <w:r w:rsidRPr="66D78EC8">
        <w:rPr>
          <w:rFonts w:asciiTheme="minorHAnsi" w:eastAsiaTheme="minorEastAsia" w:hAnsiTheme="minorHAnsi" w:cstheme="minorBidi"/>
          <w:color w:val="000000" w:themeColor="text1"/>
          <w:sz w:val="24"/>
          <w:szCs w:val="24"/>
        </w:rPr>
        <w:t xml:space="preserve"> probation period</w:t>
      </w:r>
    </w:p>
    <w:p w14:paraId="7CD5CB9D" w14:textId="77274E98" w:rsidR="05428332" w:rsidRDefault="05428332" w:rsidP="66D78EC8">
      <w:pPr>
        <w:pStyle w:val="ListParagraph"/>
        <w:numPr>
          <w:ilvl w:val="0"/>
          <w:numId w:val="32"/>
        </w:numPr>
        <w:spacing w:before="79"/>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Staffing Unit notify the supervisor in the fourth (4th) or fifth (5th) month that the</w:t>
      </w:r>
      <w:r w:rsidR="2BCF189C" w:rsidRPr="6ED036D0">
        <w:rPr>
          <w:rFonts w:asciiTheme="minorHAnsi" w:eastAsiaTheme="minorEastAsia" w:hAnsiTheme="minorHAnsi" w:cstheme="minorBidi"/>
          <w:color w:val="000000" w:themeColor="text1"/>
          <w:sz w:val="24"/>
          <w:szCs w:val="24"/>
        </w:rPr>
        <w:t xml:space="preserve"> </w:t>
      </w:r>
      <w:r w:rsidRPr="66D78EC8">
        <w:rPr>
          <w:rFonts w:asciiTheme="minorHAnsi" w:eastAsiaTheme="minorEastAsia" w:hAnsiTheme="minorHAnsi" w:cstheme="minorBidi"/>
          <w:color w:val="000000" w:themeColor="text1"/>
          <w:sz w:val="24"/>
          <w:szCs w:val="24"/>
        </w:rPr>
        <w:t>employee's probationary report must be completed.</w:t>
      </w:r>
    </w:p>
    <w:p w14:paraId="24227D32" w14:textId="77777777"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Supervisor monitors performance</w:t>
      </w:r>
    </w:p>
    <w:p w14:paraId="0AA9FC49" w14:textId="2B980771" w:rsidR="05428332" w:rsidRDefault="05428332" w:rsidP="6ED036D0">
      <w:pPr>
        <w:pStyle w:val="ListParagraph"/>
        <w:numPr>
          <w:ilvl w:val="0"/>
          <w:numId w:val="32"/>
        </w:num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color w:val="000000" w:themeColor="text1"/>
          <w:sz w:val="24"/>
          <w:szCs w:val="24"/>
        </w:rPr>
        <w:t xml:space="preserve">Performance reviews conducted </w:t>
      </w:r>
    </w:p>
    <w:p w14:paraId="0869556C" w14:textId="6A990FBA" w:rsidR="05428332" w:rsidRDefault="05428332" w:rsidP="6ED036D0">
      <w:pPr>
        <w:rPr>
          <w:rFonts w:asciiTheme="minorHAnsi" w:eastAsiaTheme="minorEastAsia" w:hAnsiTheme="minorHAnsi" w:cstheme="minorBidi"/>
          <w:b/>
          <w:bCs/>
          <w:color w:val="000000" w:themeColor="text1"/>
          <w:sz w:val="24"/>
          <w:szCs w:val="24"/>
        </w:rPr>
      </w:pPr>
    </w:p>
    <w:p w14:paraId="5260AFB9" w14:textId="6E2F381E" w:rsidR="05428332" w:rsidRDefault="05428332" w:rsidP="6ED036D0">
      <w:p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2: Probation Assessment</w:t>
      </w:r>
    </w:p>
    <w:p w14:paraId="51B7FC6B" w14:textId="77777777"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Supervisor submits probation evaluation report</w:t>
      </w:r>
    </w:p>
    <w:p w14:paraId="1172D018" w14:textId="7B1B1C92" w:rsidR="05428332" w:rsidRDefault="05428332" w:rsidP="18658A3B">
      <w:pPr>
        <w:pStyle w:val="ListParagraph"/>
        <w:numPr>
          <w:ilvl w:val="0"/>
          <w:numId w:val="32"/>
        </w:numPr>
      </w:pPr>
      <w:r w:rsidRPr="66D78EC8">
        <w:rPr>
          <w:rFonts w:asciiTheme="minorHAnsi" w:eastAsiaTheme="minorEastAsia" w:hAnsiTheme="minorHAnsi" w:cstheme="minorBidi"/>
          <w:color w:val="000000" w:themeColor="text1"/>
          <w:sz w:val="24"/>
          <w:szCs w:val="24"/>
        </w:rPr>
        <w:t>Human Resources (HR) Manager reviews recommendation</w:t>
      </w:r>
      <w:r w:rsidRPr="66D78EC8">
        <w:rPr>
          <w:rFonts w:asciiTheme="minorHAnsi" w:eastAsiaTheme="minorEastAsia" w:hAnsiTheme="minorHAnsi" w:cstheme="minorBidi"/>
          <w:color w:val="000000" w:themeColor="text1"/>
          <w:sz w:val="24"/>
          <w:szCs w:val="24"/>
        </w:rPr>
        <w:t xml:space="preserve"> </w:t>
      </w:r>
      <w:r>
        <w:br/>
      </w:r>
    </w:p>
    <w:p w14:paraId="0C0138B1" w14:textId="5AFD1409" w:rsidR="05428332" w:rsidRDefault="05428332" w:rsidP="6ED036D0">
      <w:p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3: Medical Examination</w:t>
      </w:r>
    </w:p>
    <w:p w14:paraId="41811690" w14:textId="5F905789"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Employee receives </w:t>
      </w:r>
      <w:r w:rsidR="05428332" w:rsidRPr="66D78EC8">
        <w:rPr>
          <w:rFonts w:asciiTheme="minorHAnsi" w:eastAsiaTheme="minorEastAsia" w:hAnsiTheme="minorHAnsi" w:cstheme="minorBidi"/>
          <w:color w:val="000000" w:themeColor="text1"/>
          <w:sz w:val="24"/>
          <w:szCs w:val="24"/>
        </w:rPr>
        <w:t>referra</w:t>
      </w:r>
      <w:r w:rsidR="00815D96">
        <w:rPr>
          <w:rFonts w:asciiTheme="minorHAnsi" w:eastAsiaTheme="minorEastAsia" w:hAnsiTheme="minorHAnsi" w:cstheme="minorBidi"/>
          <w:color w:val="000000" w:themeColor="text1"/>
          <w:sz w:val="24"/>
          <w:szCs w:val="24"/>
        </w:rPr>
        <w:t xml:space="preserve">l </w:t>
      </w:r>
      <w:r w:rsidR="05428332" w:rsidRPr="66D78EC8">
        <w:rPr>
          <w:rFonts w:asciiTheme="minorHAnsi" w:eastAsiaTheme="minorEastAsia" w:hAnsiTheme="minorHAnsi" w:cstheme="minorBidi"/>
          <w:color w:val="000000" w:themeColor="text1"/>
          <w:sz w:val="24"/>
          <w:szCs w:val="24"/>
        </w:rPr>
        <w:t>request</w:t>
      </w:r>
      <w:r w:rsidRPr="66D78EC8">
        <w:rPr>
          <w:rFonts w:asciiTheme="minorHAnsi" w:eastAsiaTheme="minorEastAsia" w:hAnsiTheme="minorHAnsi" w:cstheme="minorBidi"/>
          <w:color w:val="000000" w:themeColor="text1"/>
          <w:sz w:val="24"/>
          <w:szCs w:val="24"/>
        </w:rPr>
        <w:t xml:space="preserve"> for medical examination</w:t>
      </w:r>
    </w:p>
    <w:p w14:paraId="104B5C7F" w14:textId="77777777"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Employee completes medical assessment</w:t>
      </w:r>
    </w:p>
    <w:p w14:paraId="362820DF" w14:textId="5788AB5C"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Medical report submitted to </w:t>
      </w:r>
      <w:r w:rsidR="05428332" w:rsidRPr="66D78EC8">
        <w:rPr>
          <w:rFonts w:asciiTheme="minorHAnsi" w:eastAsiaTheme="minorEastAsia" w:hAnsiTheme="minorHAnsi" w:cstheme="minorBidi"/>
          <w:color w:val="000000" w:themeColor="text1"/>
          <w:sz w:val="24"/>
          <w:szCs w:val="24"/>
        </w:rPr>
        <w:t>Human Resources Unit.</w:t>
      </w:r>
    </w:p>
    <w:p w14:paraId="7650B43D" w14:textId="71DBC9D5"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Staffing Unit submits a request to the Institutional Resilience and Human Capital</w:t>
      </w:r>
    </w:p>
    <w:p w14:paraId="637070FA" w14:textId="70CFA80C" w:rsidR="05428332" w:rsidRDefault="05428332" w:rsidP="66D78EC8">
      <w:pPr>
        <w:pStyle w:val="ListParagraph"/>
        <w:numPr>
          <w:ilvl w:val="0"/>
          <w:numId w:val="32"/>
        </w:numPr>
        <w:spacing w:before="78"/>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(IRHC) Committee for approval for appointment</w:t>
      </w:r>
    </w:p>
    <w:p w14:paraId="5AFC55FB" w14:textId="3689C464" w:rsidR="006621DB" w:rsidRDefault="006621DB" w:rsidP="6ED036D0">
      <w:pPr>
        <w:spacing w:before="236"/>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color w:val="000000" w:themeColor="text1"/>
          <w:sz w:val="24"/>
          <w:szCs w:val="24"/>
        </w:rPr>
        <w:t>Phase 4: Decision</w:t>
      </w:r>
    </w:p>
    <w:p w14:paraId="1D7B776C" w14:textId="77777777" w:rsidR="006621DB" w:rsidRDefault="006621DB" w:rsidP="66D78EC8">
      <w:pPr>
        <w:pStyle w:val="ListParagraph"/>
        <w:numPr>
          <w:ilvl w:val="0"/>
          <w:numId w:val="32"/>
        </w:numPr>
        <w:spacing w:before="236"/>
        <w:rPr>
          <w:rFonts w:asciiTheme="minorHAnsi" w:eastAsiaTheme="minorEastAsia" w:hAnsiTheme="minorHAnsi" w:cstheme="minorBidi"/>
          <w:i/>
          <w:color w:val="000000" w:themeColor="text1"/>
          <w:sz w:val="24"/>
          <w:szCs w:val="24"/>
        </w:rPr>
      </w:pPr>
      <w:r w:rsidRPr="66D78EC8">
        <w:rPr>
          <w:rFonts w:asciiTheme="minorHAnsi" w:eastAsiaTheme="minorEastAsia" w:hAnsiTheme="minorHAnsi" w:cstheme="minorBidi"/>
          <w:i/>
          <w:color w:val="000000" w:themeColor="text1"/>
          <w:sz w:val="24"/>
          <w:szCs w:val="24"/>
        </w:rPr>
        <w:t>If satisfactory:</w:t>
      </w:r>
    </w:p>
    <w:p w14:paraId="24A119AA" w14:textId="5B040BCB" w:rsidR="006621DB" w:rsidRDefault="006621DB" w:rsidP="66D78EC8">
      <w:pPr>
        <w:pStyle w:val="ListParagraph"/>
        <w:numPr>
          <w:ilvl w:val="0"/>
          <w:numId w:val="32"/>
        </w:numPr>
        <w:rPr>
          <w:rFonts w:asciiTheme="minorHAnsi" w:eastAsiaTheme="minorEastAsia" w:hAnsiTheme="minorHAnsi" w:cstheme="minorBidi"/>
          <w:i/>
          <w:color w:val="000000" w:themeColor="text1"/>
          <w:sz w:val="24"/>
          <w:szCs w:val="24"/>
        </w:rPr>
      </w:pPr>
      <w:r w:rsidRPr="66D78EC8">
        <w:rPr>
          <w:rFonts w:asciiTheme="minorHAnsi" w:eastAsiaTheme="minorEastAsia" w:hAnsiTheme="minorHAnsi" w:cstheme="minorBidi"/>
          <w:color w:val="000000" w:themeColor="text1"/>
          <w:sz w:val="24"/>
          <w:szCs w:val="24"/>
        </w:rPr>
        <w:t>Recommendation for appointment/confirmation</w:t>
      </w:r>
      <w:r w:rsidR="05428332" w:rsidRPr="66D78EC8">
        <w:rPr>
          <w:rFonts w:asciiTheme="minorHAnsi" w:eastAsiaTheme="minorEastAsia" w:hAnsiTheme="minorHAnsi" w:cstheme="minorBidi"/>
          <w:color w:val="000000" w:themeColor="text1"/>
          <w:sz w:val="24"/>
          <w:szCs w:val="24"/>
        </w:rPr>
        <w:t xml:space="preserve"> by IRHC. </w:t>
      </w:r>
      <w:r w:rsidR="05428332">
        <w:br/>
      </w:r>
      <w:r w:rsidR="05428332" w:rsidRPr="66D78EC8">
        <w:rPr>
          <w:rFonts w:asciiTheme="minorHAnsi" w:eastAsiaTheme="minorEastAsia" w:hAnsiTheme="minorHAnsi" w:cstheme="minorBidi"/>
          <w:i/>
          <w:iCs/>
          <w:color w:val="000000" w:themeColor="text1"/>
          <w:sz w:val="24"/>
          <w:szCs w:val="24"/>
        </w:rPr>
        <w:t>If unsatisfactory:</w:t>
      </w:r>
    </w:p>
    <w:p w14:paraId="4F79BFE9" w14:textId="64ABCF48" w:rsidR="05428332" w:rsidRDefault="05428332" w:rsidP="6ED036D0">
      <w:pPr>
        <w:pStyle w:val="ListParagraph"/>
        <w:numPr>
          <w:ilvl w:val="0"/>
          <w:numId w:val="32"/>
        </w:num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color w:val="000000" w:themeColor="text1"/>
          <w:sz w:val="24"/>
          <w:szCs w:val="24"/>
        </w:rPr>
        <w:t>IRHC extends</w:t>
      </w:r>
      <w:r w:rsidR="006621DB" w:rsidRPr="66D78EC8">
        <w:rPr>
          <w:rFonts w:asciiTheme="minorHAnsi" w:eastAsiaTheme="minorEastAsia" w:hAnsiTheme="minorHAnsi" w:cstheme="minorBidi"/>
          <w:color w:val="000000" w:themeColor="text1"/>
          <w:sz w:val="24"/>
          <w:szCs w:val="24"/>
        </w:rPr>
        <w:t xml:space="preserve"> probation or </w:t>
      </w:r>
      <w:r w:rsidRPr="66D78EC8">
        <w:rPr>
          <w:rFonts w:asciiTheme="minorHAnsi" w:eastAsiaTheme="minorEastAsia" w:hAnsiTheme="minorHAnsi" w:cstheme="minorBidi"/>
          <w:color w:val="000000" w:themeColor="text1"/>
          <w:sz w:val="24"/>
          <w:szCs w:val="24"/>
        </w:rPr>
        <w:t>terminates</w:t>
      </w:r>
      <w:r w:rsidR="006621DB" w:rsidRPr="66D78EC8">
        <w:rPr>
          <w:rFonts w:asciiTheme="minorHAnsi" w:eastAsiaTheme="minorEastAsia" w:hAnsiTheme="minorHAnsi" w:cstheme="minorBidi"/>
          <w:color w:val="000000" w:themeColor="text1"/>
          <w:sz w:val="24"/>
          <w:szCs w:val="24"/>
        </w:rPr>
        <w:t xml:space="preserve"> employment</w:t>
      </w:r>
      <w:r w:rsidRPr="66D78EC8">
        <w:rPr>
          <w:rFonts w:asciiTheme="minorHAnsi" w:eastAsiaTheme="minorEastAsia" w:hAnsiTheme="minorHAnsi" w:cstheme="minorBidi"/>
          <w:color w:val="000000" w:themeColor="text1"/>
          <w:sz w:val="24"/>
          <w:szCs w:val="24"/>
        </w:rPr>
        <w:t xml:space="preserve">. </w:t>
      </w:r>
    </w:p>
    <w:p w14:paraId="1F83BFAD" w14:textId="53DF4C94" w:rsidR="05428332" w:rsidRDefault="05428332" w:rsidP="6ED036D0">
      <w:pPr>
        <w:pStyle w:val="ListParagraph"/>
        <w:rPr>
          <w:rFonts w:asciiTheme="minorHAnsi" w:eastAsiaTheme="minorEastAsia" w:hAnsiTheme="minorHAnsi" w:cstheme="minorBidi"/>
          <w:b/>
          <w:bCs/>
          <w:color w:val="000000" w:themeColor="text1"/>
          <w:sz w:val="24"/>
          <w:szCs w:val="24"/>
        </w:rPr>
      </w:pPr>
    </w:p>
    <w:p w14:paraId="17EBA9C4" w14:textId="2729AB49" w:rsidR="006621DB" w:rsidRDefault="006621DB" w:rsidP="6ED036D0">
      <w:pPr>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color w:val="000000" w:themeColor="text1"/>
          <w:sz w:val="24"/>
          <w:szCs w:val="24"/>
        </w:rPr>
        <w:t>Phase 5: Confirmation of Appointment</w:t>
      </w:r>
    </w:p>
    <w:p w14:paraId="21DFD672" w14:textId="3E1162C3"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Appointment/Confirmation Letter prepared</w:t>
      </w:r>
      <w:r w:rsidR="05428332" w:rsidRPr="66D78EC8">
        <w:rPr>
          <w:rFonts w:asciiTheme="minorHAnsi" w:eastAsiaTheme="minorEastAsia" w:hAnsiTheme="minorHAnsi" w:cstheme="minorBidi"/>
          <w:color w:val="000000" w:themeColor="text1"/>
          <w:sz w:val="24"/>
          <w:szCs w:val="24"/>
        </w:rPr>
        <w:t xml:space="preserve"> is prepared by the Staffing Unit.</w:t>
      </w:r>
    </w:p>
    <w:p w14:paraId="0E86587F" w14:textId="486BF186"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Approval obtained from HR Manager.</w:t>
      </w:r>
    </w:p>
    <w:p w14:paraId="2A9812E5" w14:textId="77777777"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Employee receives Appointment/Confirmation Letter</w:t>
      </w:r>
    </w:p>
    <w:p w14:paraId="271996C3" w14:textId="77777777"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Refer Employee to the Leave and Benefits Unit for the benefits processes</w:t>
      </w:r>
    </w:p>
    <w:p w14:paraId="1BB979D4" w14:textId="77777777" w:rsidR="006621DB" w:rsidRDefault="006621DB" w:rsidP="6ED036D0">
      <w:pPr>
        <w:pStyle w:val="ListParagraph"/>
        <w:rPr>
          <w:rFonts w:asciiTheme="minorHAnsi" w:eastAsiaTheme="minorEastAsia" w:hAnsiTheme="minorHAnsi" w:cstheme="minorBidi"/>
          <w:sz w:val="24"/>
          <w:szCs w:val="24"/>
        </w:rPr>
      </w:pPr>
    </w:p>
    <w:p w14:paraId="104572D8" w14:textId="77777777" w:rsidR="006621DB" w:rsidRDefault="006621DB" w:rsidP="6ED036D0">
      <w:pPr>
        <w:rPr>
          <w:rFonts w:asciiTheme="minorHAnsi" w:eastAsiaTheme="minorEastAsia" w:hAnsiTheme="minorHAnsi" w:cstheme="minorBidi"/>
          <w:b/>
          <w:color w:val="000000" w:themeColor="text1"/>
          <w:sz w:val="28"/>
          <w:szCs w:val="28"/>
        </w:rPr>
      </w:pPr>
      <w:r w:rsidRPr="6ED036D0">
        <w:rPr>
          <w:rFonts w:asciiTheme="minorHAnsi" w:eastAsiaTheme="minorEastAsia" w:hAnsiTheme="minorHAnsi" w:cstheme="minorBidi"/>
          <w:b/>
          <w:color w:val="000000" w:themeColor="text1"/>
          <w:sz w:val="28"/>
          <w:szCs w:val="28"/>
        </w:rPr>
        <w:lastRenderedPageBreak/>
        <w:t>3. Job Verification/Request for Job Letter Process</w:t>
      </w:r>
    </w:p>
    <w:p w14:paraId="53537127" w14:textId="36546C76" w:rsidR="006621DB" w:rsidRDefault="006621DB" w:rsidP="6ED036D0">
      <w:pPr>
        <w:spacing w:before="282"/>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color w:val="000000" w:themeColor="text1"/>
          <w:sz w:val="24"/>
          <w:szCs w:val="24"/>
        </w:rPr>
        <w:t>Phase 1: Request Received</w:t>
      </w:r>
    </w:p>
    <w:p w14:paraId="4328D735" w14:textId="77777777"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Employee submits request via email</w:t>
      </w:r>
    </w:p>
    <w:p w14:paraId="125655E3" w14:textId="2F94A1C3" w:rsidR="05428332" w:rsidRDefault="05428332" w:rsidP="6ED036D0">
      <w:pPr>
        <w:pStyle w:val="ListParagraph"/>
        <w:numPr>
          <w:ilvl w:val="0"/>
          <w:numId w:val="32"/>
        </w:num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color w:val="000000" w:themeColor="text1"/>
          <w:sz w:val="24"/>
          <w:szCs w:val="24"/>
        </w:rPr>
        <w:t xml:space="preserve">Request logged by HR </w:t>
      </w:r>
    </w:p>
    <w:p w14:paraId="0CA3B022" w14:textId="3BC70997" w:rsidR="05428332" w:rsidRDefault="05428332" w:rsidP="6ED036D0">
      <w:pPr>
        <w:pStyle w:val="ListParagraph"/>
        <w:rPr>
          <w:rFonts w:asciiTheme="minorHAnsi" w:eastAsiaTheme="minorEastAsia" w:hAnsiTheme="minorHAnsi" w:cstheme="minorBidi"/>
          <w:b/>
          <w:bCs/>
          <w:color w:val="000000" w:themeColor="text1"/>
          <w:sz w:val="24"/>
          <w:szCs w:val="24"/>
        </w:rPr>
      </w:pPr>
    </w:p>
    <w:p w14:paraId="55C0BEBB" w14:textId="01950B0E" w:rsidR="05428332" w:rsidRDefault="05428332" w:rsidP="6ED036D0">
      <w:p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2: Verification</w:t>
      </w:r>
    </w:p>
    <w:p w14:paraId="2B21B822" w14:textId="77777777"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Confirm employee status</w:t>
      </w:r>
    </w:p>
    <w:p w14:paraId="69E35384" w14:textId="5CCC06F0" w:rsidR="05428332" w:rsidRDefault="006621DB" w:rsidP="6ED036D0">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Verify employment information</w:t>
      </w:r>
      <w:r w:rsidR="05428332" w:rsidRPr="66D78EC8">
        <w:rPr>
          <w:rFonts w:asciiTheme="minorHAnsi" w:eastAsiaTheme="minorEastAsia" w:hAnsiTheme="minorHAnsi" w:cstheme="minorBidi"/>
          <w:color w:val="000000" w:themeColor="text1"/>
          <w:sz w:val="24"/>
          <w:szCs w:val="24"/>
        </w:rPr>
        <w:t xml:space="preserve"> </w:t>
      </w:r>
      <w:r w:rsidR="05428332">
        <w:br/>
      </w:r>
    </w:p>
    <w:p w14:paraId="24BCACA3" w14:textId="336D83AB" w:rsidR="006621DB" w:rsidRDefault="006621DB" w:rsidP="6ED036D0">
      <w:pPr>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color w:val="000000" w:themeColor="text1"/>
          <w:sz w:val="24"/>
          <w:szCs w:val="24"/>
        </w:rPr>
        <w:t>Phase 3: Letter Preparation</w:t>
      </w:r>
    </w:p>
    <w:p w14:paraId="0221BE9A" w14:textId="78E40D67" w:rsidR="05428332" w:rsidRDefault="006621DB" w:rsidP="6ED036D0">
      <w:pPr>
        <w:pStyle w:val="ListParagraph"/>
        <w:numPr>
          <w:ilvl w:val="0"/>
          <w:numId w:val="32"/>
        </w:num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color w:val="000000" w:themeColor="text1"/>
          <w:sz w:val="24"/>
          <w:szCs w:val="24"/>
        </w:rPr>
        <w:t>Prepare employment verification/job letter</w:t>
      </w:r>
      <w:r w:rsidR="05428332" w:rsidRPr="66D78EC8">
        <w:rPr>
          <w:rFonts w:asciiTheme="minorHAnsi" w:eastAsiaTheme="minorEastAsia" w:hAnsiTheme="minorHAnsi" w:cstheme="minorBidi"/>
          <w:color w:val="000000" w:themeColor="text1"/>
          <w:sz w:val="24"/>
          <w:szCs w:val="24"/>
        </w:rPr>
        <w:t xml:space="preserve"> </w:t>
      </w:r>
    </w:p>
    <w:p w14:paraId="7EF99A19" w14:textId="2C5A73E9" w:rsidR="05428332" w:rsidRDefault="05428332" w:rsidP="6ED036D0">
      <w:pPr>
        <w:pStyle w:val="ListParagraph"/>
        <w:rPr>
          <w:rFonts w:asciiTheme="minorHAnsi" w:eastAsiaTheme="minorEastAsia" w:hAnsiTheme="minorHAnsi" w:cstheme="minorBidi"/>
          <w:b/>
          <w:bCs/>
          <w:color w:val="000000" w:themeColor="text1"/>
          <w:sz w:val="24"/>
          <w:szCs w:val="24"/>
        </w:rPr>
      </w:pPr>
    </w:p>
    <w:p w14:paraId="6E8E767C" w14:textId="7B9DE212" w:rsidR="006621DB" w:rsidRDefault="006621DB" w:rsidP="6ED036D0">
      <w:pPr>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color w:val="000000" w:themeColor="text1"/>
          <w:sz w:val="24"/>
          <w:szCs w:val="24"/>
        </w:rPr>
        <w:t>Phase 4: Approval</w:t>
      </w:r>
    </w:p>
    <w:p w14:paraId="1C49D5AA" w14:textId="38CB543F" w:rsidR="05428332"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Director, Corporate Services/HR Manager/Senior Personnel Officer and</w:t>
      </w:r>
    </w:p>
    <w:p w14:paraId="00F152A1" w14:textId="54CBC97C" w:rsidR="05428332" w:rsidRDefault="006621DB" w:rsidP="6ED036D0">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Personnel Officer reviews and approves letter</w:t>
      </w:r>
      <w:r w:rsidR="05428332" w:rsidRPr="66D78EC8">
        <w:rPr>
          <w:rFonts w:asciiTheme="minorHAnsi" w:eastAsiaTheme="minorEastAsia" w:hAnsiTheme="minorHAnsi" w:cstheme="minorBidi"/>
          <w:color w:val="000000" w:themeColor="text1"/>
          <w:sz w:val="24"/>
          <w:szCs w:val="24"/>
        </w:rPr>
        <w:t xml:space="preserve"> </w:t>
      </w:r>
      <w:r w:rsidR="05428332">
        <w:br/>
      </w:r>
    </w:p>
    <w:p w14:paraId="340E5C3A" w14:textId="4D5DC4C1" w:rsidR="006621DB" w:rsidRDefault="006621DB" w:rsidP="6ED036D0">
      <w:pPr>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color w:val="000000" w:themeColor="text1"/>
          <w:sz w:val="24"/>
          <w:szCs w:val="24"/>
        </w:rPr>
        <w:t>Phase 5: Issuance</w:t>
      </w:r>
    </w:p>
    <w:p w14:paraId="3931458A" w14:textId="47A6753B"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letter should be hand-delivered or emailed to the employee or emailed to the</w:t>
      </w:r>
    </w:p>
    <w:p w14:paraId="31D8D9C7" w14:textId="1B2E3D40" w:rsidR="05428332" w:rsidRDefault="05428332" w:rsidP="66D78EC8">
      <w:pPr>
        <w:pStyle w:val="ListParagraph"/>
        <w:numPr>
          <w:ilvl w:val="0"/>
          <w:numId w:val="32"/>
        </w:numPr>
        <w:spacing w:before="85"/>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institution for which the letter was requested.</w:t>
      </w:r>
    </w:p>
    <w:p w14:paraId="6B877592" w14:textId="232B709B" w:rsidR="0056690C" w:rsidRDefault="0056690C" w:rsidP="6ED036D0">
      <w:pPr>
        <w:pStyle w:val="ListParagraph"/>
        <w:rPr>
          <w:rFonts w:asciiTheme="minorHAnsi" w:eastAsiaTheme="minorEastAsia" w:hAnsiTheme="minorHAnsi" w:cstheme="minorBidi"/>
          <w:sz w:val="24"/>
          <w:szCs w:val="24"/>
        </w:rPr>
      </w:pPr>
    </w:p>
    <w:p w14:paraId="099EACCA" w14:textId="652548BA" w:rsidR="006621DB" w:rsidRDefault="006621DB" w:rsidP="6ED036D0">
      <w:pPr>
        <w:rPr>
          <w:rFonts w:asciiTheme="minorHAnsi" w:eastAsiaTheme="minorEastAsia" w:hAnsiTheme="minorHAnsi" w:cstheme="minorBidi"/>
          <w:b/>
          <w:color w:val="000000" w:themeColor="text1"/>
          <w:sz w:val="28"/>
          <w:szCs w:val="28"/>
        </w:rPr>
      </w:pPr>
      <w:r w:rsidRPr="6ED036D0">
        <w:rPr>
          <w:rFonts w:asciiTheme="minorHAnsi" w:eastAsiaTheme="minorEastAsia" w:hAnsiTheme="minorHAnsi" w:cstheme="minorBidi"/>
          <w:b/>
          <w:color w:val="000000" w:themeColor="text1"/>
          <w:sz w:val="28"/>
          <w:szCs w:val="28"/>
        </w:rPr>
        <w:t>4.</w:t>
      </w:r>
      <w:r w:rsidRPr="6ED036D0">
        <w:rPr>
          <w:rFonts w:asciiTheme="minorHAnsi" w:eastAsiaTheme="minorEastAsia" w:hAnsiTheme="minorHAnsi" w:cstheme="minorBidi"/>
          <w:b/>
          <w:color w:val="000000" w:themeColor="text1"/>
          <w:sz w:val="28"/>
          <w:szCs w:val="28"/>
        </w:rPr>
        <w:t xml:space="preserve"> </w:t>
      </w:r>
      <w:r w:rsidRPr="6ED036D0">
        <w:rPr>
          <w:rFonts w:asciiTheme="minorHAnsi" w:eastAsiaTheme="minorEastAsia" w:hAnsiTheme="minorHAnsi" w:cstheme="minorBidi"/>
          <w:b/>
          <w:color w:val="000000" w:themeColor="text1"/>
          <w:sz w:val="28"/>
          <w:szCs w:val="28"/>
        </w:rPr>
        <w:t>Special Project Recruitment Process</w:t>
      </w:r>
    </w:p>
    <w:p w14:paraId="7B1DD17C" w14:textId="28DD5489" w:rsidR="05428332" w:rsidRDefault="006621DB" w:rsidP="6ED036D0">
      <w:pPr>
        <w:pStyle w:val="ListParagraph"/>
        <w:spacing w:before="40"/>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(For Census, Labour Force Survey, Household Surveys, IES etc.)</w:t>
      </w:r>
      <w:r w:rsidR="05428332" w:rsidRPr="66D78EC8">
        <w:rPr>
          <w:rFonts w:asciiTheme="minorHAnsi" w:eastAsiaTheme="minorEastAsia" w:hAnsiTheme="minorHAnsi" w:cstheme="minorBidi"/>
          <w:color w:val="000000" w:themeColor="text1"/>
          <w:sz w:val="24"/>
          <w:szCs w:val="24"/>
        </w:rPr>
        <w:t xml:space="preserve"> </w:t>
      </w:r>
      <w:r w:rsidR="05428332">
        <w:br/>
      </w:r>
    </w:p>
    <w:p w14:paraId="27576C52" w14:textId="524BE200" w:rsidR="006621DB" w:rsidRDefault="05428332" w:rsidP="6ED036D0">
      <w:pPr>
        <w:spacing w:before="40"/>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bCs/>
          <w:color w:val="000000" w:themeColor="text1"/>
          <w:sz w:val="24"/>
          <w:szCs w:val="24"/>
        </w:rPr>
        <w:t>Phase 1: Project Approval</w:t>
      </w:r>
    </w:p>
    <w:p w14:paraId="207F3E81" w14:textId="76654084" w:rsidR="05428332" w:rsidRDefault="05428332" w:rsidP="66D78EC8">
      <w:pPr>
        <w:pStyle w:val="ListParagraph"/>
        <w:numPr>
          <w:ilvl w:val="0"/>
          <w:numId w:val="32"/>
        </w:numPr>
        <w:ind w:right="288"/>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Project prepared by Director of Field Services and it is approved by Director of Corporate Services or HR Manager.</w:t>
      </w:r>
    </w:p>
    <w:p w14:paraId="0E1A980A" w14:textId="0CE84E6E" w:rsidR="05428332" w:rsidRDefault="05428332" w:rsidP="18658A3B">
      <w:pPr>
        <w:pStyle w:val="ListParagraph"/>
        <w:numPr>
          <w:ilvl w:val="0"/>
          <w:numId w:val="32"/>
        </w:numPr>
      </w:pPr>
      <w:r w:rsidRPr="66D78EC8">
        <w:rPr>
          <w:rFonts w:asciiTheme="minorHAnsi" w:eastAsiaTheme="minorEastAsia" w:hAnsiTheme="minorHAnsi" w:cstheme="minorBidi"/>
          <w:color w:val="000000" w:themeColor="text1"/>
          <w:sz w:val="24"/>
          <w:szCs w:val="24"/>
        </w:rPr>
        <w:t xml:space="preserve">Staffing requirements identified by Staffing Unit. </w:t>
      </w:r>
      <w:r>
        <w:br/>
      </w:r>
    </w:p>
    <w:p w14:paraId="3D3200ED" w14:textId="7747104C" w:rsidR="05428332" w:rsidRDefault="05428332" w:rsidP="6ED036D0">
      <w:p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2: Consultation with Project Team</w:t>
      </w:r>
    </w:p>
    <w:p w14:paraId="0F22E958" w14:textId="77777777"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HR Manager meets with Project Manager</w:t>
      </w:r>
    </w:p>
    <w:p w14:paraId="495EA01F" w14:textId="5200A248"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Determine number of:</w:t>
      </w:r>
    </w:p>
    <w:p w14:paraId="4E31A638" w14:textId="1D861862" w:rsidR="006621DB" w:rsidRDefault="006621DB" w:rsidP="6ED036D0">
      <w:pPr>
        <w:pStyle w:val="ListParagraph"/>
        <w:spacing w:before="229"/>
        <w:ind w:firstLine="720"/>
        <w:rPr>
          <w:rFonts w:asciiTheme="minorHAnsi" w:eastAsiaTheme="minorEastAsia" w:hAnsiTheme="minorHAnsi" w:cstheme="minorBidi"/>
          <w:i/>
          <w:color w:val="000000" w:themeColor="text1"/>
          <w:sz w:val="24"/>
          <w:szCs w:val="24"/>
        </w:rPr>
      </w:pPr>
      <w:r w:rsidRPr="6ED036D0">
        <w:rPr>
          <w:rFonts w:asciiTheme="minorHAnsi" w:eastAsiaTheme="minorEastAsia" w:hAnsiTheme="minorHAnsi" w:cstheme="minorBidi"/>
          <w:i/>
          <w:color w:val="000000" w:themeColor="text1"/>
          <w:sz w:val="24"/>
          <w:szCs w:val="24"/>
        </w:rPr>
        <w:t>Interviewers</w:t>
      </w:r>
    </w:p>
    <w:p w14:paraId="0EAFA94E" w14:textId="6FAF4C91" w:rsidR="006621DB" w:rsidRDefault="006621DB" w:rsidP="6ED036D0">
      <w:pPr>
        <w:pStyle w:val="ListParagraph"/>
        <w:spacing w:before="228"/>
        <w:ind w:firstLine="720"/>
        <w:rPr>
          <w:rFonts w:asciiTheme="minorHAnsi" w:eastAsiaTheme="minorEastAsia" w:hAnsiTheme="minorHAnsi" w:cstheme="minorBidi"/>
          <w:i/>
          <w:color w:val="000000" w:themeColor="text1"/>
          <w:sz w:val="24"/>
          <w:szCs w:val="24"/>
        </w:rPr>
      </w:pPr>
      <w:r w:rsidRPr="6ED036D0">
        <w:rPr>
          <w:rFonts w:asciiTheme="minorHAnsi" w:eastAsiaTheme="minorEastAsia" w:hAnsiTheme="minorHAnsi" w:cstheme="minorBidi"/>
          <w:i/>
          <w:color w:val="000000" w:themeColor="text1"/>
          <w:sz w:val="24"/>
          <w:szCs w:val="24"/>
        </w:rPr>
        <w:t>Field Supervisors</w:t>
      </w:r>
    </w:p>
    <w:p w14:paraId="7FC7F5E6" w14:textId="38F98179" w:rsidR="006621DB" w:rsidRDefault="006621DB" w:rsidP="6ED036D0">
      <w:pPr>
        <w:pStyle w:val="ListParagraph"/>
        <w:spacing w:before="228"/>
        <w:ind w:firstLine="720"/>
        <w:rPr>
          <w:rFonts w:asciiTheme="minorHAnsi" w:eastAsiaTheme="minorEastAsia" w:hAnsiTheme="minorHAnsi" w:cstheme="minorBidi"/>
          <w:i/>
          <w:color w:val="000000" w:themeColor="text1"/>
          <w:sz w:val="24"/>
          <w:szCs w:val="24"/>
        </w:rPr>
      </w:pPr>
      <w:r w:rsidRPr="6ED036D0">
        <w:rPr>
          <w:rFonts w:asciiTheme="minorHAnsi" w:eastAsiaTheme="minorEastAsia" w:hAnsiTheme="minorHAnsi" w:cstheme="minorBidi"/>
          <w:i/>
          <w:color w:val="000000" w:themeColor="text1"/>
          <w:sz w:val="24"/>
          <w:szCs w:val="24"/>
        </w:rPr>
        <w:t>HQ Editor Coders</w:t>
      </w:r>
    </w:p>
    <w:p w14:paraId="35316A5F" w14:textId="3E13C4BE" w:rsidR="006621DB" w:rsidRDefault="006621DB" w:rsidP="6ED036D0">
      <w:pPr>
        <w:pStyle w:val="ListParagraph"/>
        <w:spacing w:before="230"/>
        <w:ind w:firstLine="720"/>
      </w:pPr>
      <w:r w:rsidRPr="6ED036D0">
        <w:rPr>
          <w:rFonts w:asciiTheme="minorHAnsi" w:eastAsiaTheme="minorEastAsia" w:hAnsiTheme="minorHAnsi" w:cstheme="minorBidi"/>
          <w:i/>
          <w:color w:val="000000" w:themeColor="text1"/>
          <w:sz w:val="24"/>
          <w:szCs w:val="24"/>
        </w:rPr>
        <w:t>Other project staff (if needed)</w:t>
      </w:r>
    </w:p>
    <w:p w14:paraId="0F0DC5BE" w14:textId="478CA138" w:rsidR="6ED036D0" w:rsidRDefault="6ED036D0" w:rsidP="6ED036D0">
      <w:pPr>
        <w:pStyle w:val="ListParagraph"/>
        <w:spacing w:before="230"/>
        <w:ind w:firstLine="720"/>
        <w:rPr>
          <w:rFonts w:asciiTheme="minorHAnsi" w:eastAsiaTheme="minorEastAsia" w:hAnsiTheme="minorHAnsi" w:cstheme="minorBidi"/>
          <w:i/>
          <w:iCs/>
          <w:color w:val="000000" w:themeColor="text1"/>
          <w:sz w:val="24"/>
          <w:szCs w:val="24"/>
        </w:rPr>
      </w:pPr>
    </w:p>
    <w:p w14:paraId="43CA950E" w14:textId="77777777" w:rsidR="006621DB" w:rsidRDefault="006621DB" w:rsidP="66D78EC8">
      <w:pPr>
        <w:pStyle w:val="ListParagraph"/>
        <w:numPr>
          <w:ilvl w:val="0"/>
          <w:numId w:val="32"/>
        </w:numPr>
        <w:ind w:right="792"/>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Memorandum received </w:t>
      </w:r>
      <w:proofErr w:type="gramStart"/>
      <w:r w:rsidRPr="66D78EC8">
        <w:rPr>
          <w:rFonts w:asciiTheme="minorHAnsi" w:eastAsiaTheme="minorEastAsia" w:hAnsiTheme="minorHAnsi" w:cstheme="minorBidi"/>
          <w:color w:val="000000" w:themeColor="text1"/>
          <w:sz w:val="24"/>
          <w:szCs w:val="24"/>
        </w:rPr>
        <w:t>indicating</w:t>
      </w:r>
      <w:proofErr w:type="gramEnd"/>
      <w:r w:rsidRPr="66D78EC8">
        <w:rPr>
          <w:rFonts w:asciiTheme="minorHAnsi" w:eastAsiaTheme="minorEastAsia" w:hAnsiTheme="minorHAnsi" w:cstheme="minorBidi"/>
          <w:color w:val="000000" w:themeColor="text1"/>
          <w:sz w:val="24"/>
          <w:szCs w:val="24"/>
        </w:rPr>
        <w:t xml:space="preserve"> the required number of field staff to be recruited, along with the necessary approval.</w:t>
      </w:r>
    </w:p>
    <w:p w14:paraId="6172FD35" w14:textId="77585EA7" w:rsidR="6ED036D0" w:rsidRDefault="6ED036D0" w:rsidP="6ED036D0">
      <w:pPr>
        <w:pStyle w:val="ListParagraph"/>
        <w:ind w:right="792"/>
        <w:rPr>
          <w:rFonts w:asciiTheme="minorHAnsi" w:eastAsiaTheme="minorEastAsia" w:hAnsiTheme="minorHAnsi" w:cstheme="minorBidi"/>
          <w:color w:val="000000" w:themeColor="text1"/>
          <w:sz w:val="24"/>
          <w:szCs w:val="24"/>
        </w:rPr>
      </w:pPr>
    </w:p>
    <w:p w14:paraId="0BF03101" w14:textId="2E9125FE" w:rsidR="6ED036D0" w:rsidRDefault="6ED036D0" w:rsidP="6ED036D0">
      <w:pPr>
        <w:pStyle w:val="ListParagraph"/>
        <w:ind w:right="792"/>
        <w:rPr>
          <w:rFonts w:asciiTheme="minorHAnsi" w:eastAsiaTheme="minorEastAsia" w:hAnsiTheme="minorHAnsi" w:cstheme="minorBidi"/>
          <w:color w:val="000000" w:themeColor="text1"/>
          <w:sz w:val="24"/>
          <w:szCs w:val="24"/>
        </w:rPr>
      </w:pPr>
    </w:p>
    <w:p w14:paraId="35DDC476" w14:textId="4F557F84" w:rsidR="6ED036D0" w:rsidRDefault="6ED036D0" w:rsidP="6ED036D0">
      <w:pPr>
        <w:pStyle w:val="ListParagraph"/>
        <w:ind w:right="792"/>
        <w:rPr>
          <w:rFonts w:asciiTheme="minorHAnsi" w:eastAsiaTheme="minorEastAsia" w:hAnsiTheme="minorHAnsi" w:cstheme="minorBidi"/>
          <w:color w:val="000000" w:themeColor="text1"/>
          <w:sz w:val="24"/>
          <w:szCs w:val="24"/>
        </w:rPr>
      </w:pPr>
    </w:p>
    <w:p w14:paraId="7C1F9BB9" w14:textId="3BC94C07" w:rsidR="6ED036D0" w:rsidRDefault="6ED036D0" w:rsidP="6ED036D0">
      <w:pPr>
        <w:pStyle w:val="ListParagraph"/>
        <w:ind w:right="792"/>
        <w:rPr>
          <w:rFonts w:asciiTheme="minorHAnsi" w:eastAsiaTheme="minorEastAsia" w:hAnsiTheme="minorHAnsi" w:cstheme="minorBidi"/>
          <w:color w:val="000000" w:themeColor="text1"/>
          <w:sz w:val="24"/>
          <w:szCs w:val="24"/>
        </w:rPr>
      </w:pPr>
    </w:p>
    <w:p w14:paraId="4DC50C0F" w14:textId="2ED00C2B" w:rsidR="006621DB" w:rsidRDefault="006621DB" w:rsidP="6ED036D0">
      <w:pPr>
        <w:spacing w:before="235"/>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color w:val="000000" w:themeColor="text1"/>
          <w:sz w:val="24"/>
          <w:szCs w:val="24"/>
        </w:rPr>
        <w:t>Phase 3: Advertisement</w:t>
      </w:r>
    </w:p>
    <w:p w14:paraId="1B6C6A5A" w14:textId="1590E9BC"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Develop advertisements</w:t>
      </w:r>
      <w:r w:rsidR="05428332" w:rsidRPr="66D78EC8">
        <w:rPr>
          <w:rFonts w:asciiTheme="minorHAnsi" w:eastAsiaTheme="minorEastAsia" w:hAnsiTheme="minorHAnsi" w:cstheme="minorBidi"/>
          <w:color w:val="000000" w:themeColor="text1"/>
          <w:sz w:val="24"/>
          <w:szCs w:val="24"/>
        </w:rPr>
        <w:t xml:space="preserve"> (Same as above)</w:t>
      </w:r>
    </w:p>
    <w:p w14:paraId="1A217A26" w14:textId="23539117" w:rsidR="05428332" w:rsidRDefault="05428332" w:rsidP="66D78EC8">
      <w:pPr>
        <w:pStyle w:val="ListParagraph"/>
        <w:numPr>
          <w:ilvl w:val="0"/>
          <w:numId w:val="32"/>
        </w:numPr>
        <w:ind w:right="504"/>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lastRenderedPageBreak/>
        <w:t xml:space="preserve">Publish recruitment notices by email to Field Services Supervisor to identify </w:t>
      </w:r>
      <w:proofErr w:type="gramStart"/>
      <w:r w:rsidRPr="66D78EC8">
        <w:rPr>
          <w:rFonts w:asciiTheme="minorHAnsi" w:eastAsiaTheme="minorEastAsia" w:hAnsiTheme="minorHAnsi" w:cstheme="minorBidi"/>
          <w:color w:val="000000" w:themeColor="text1"/>
          <w:sz w:val="24"/>
          <w:szCs w:val="24"/>
        </w:rPr>
        <w:t>persons</w:t>
      </w:r>
      <w:proofErr w:type="gramEnd"/>
      <w:r w:rsidRPr="66D78EC8">
        <w:rPr>
          <w:rFonts w:asciiTheme="minorHAnsi" w:eastAsiaTheme="minorEastAsia" w:hAnsiTheme="minorHAnsi" w:cstheme="minorBidi"/>
          <w:color w:val="000000" w:themeColor="text1"/>
          <w:sz w:val="24"/>
          <w:szCs w:val="24"/>
        </w:rPr>
        <w:t xml:space="preserve"> and the name of the </w:t>
      </w:r>
      <w:proofErr w:type="gramStart"/>
      <w:r w:rsidRPr="66D78EC8">
        <w:rPr>
          <w:rFonts w:asciiTheme="minorHAnsi" w:eastAsiaTheme="minorEastAsia" w:hAnsiTheme="minorHAnsi" w:cstheme="minorBidi"/>
          <w:color w:val="000000" w:themeColor="text1"/>
          <w:sz w:val="24"/>
          <w:szCs w:val="24"/>
        </w:rPr>
        <w:t>persons</w:t>
      </w:r>
      <w:proofErr w:type="gramEnd"/>
      <w:r w:rsidRPr="66D78EC8">
        <w:rPr>
          <w:rFonts w:asciiTheme="minorHAnsi" w:eastAsiaTheme="minorEastAsia" w:hAnsiTheme="minorHAnsi" w:cstheme="minorBidi"/>
          <w:color w:val="000000" w:themeColor="text1"/>
          <w:sz w:val="24"/>
          <w:szCs w:val="24"/>
        </w:rPr>
        <w:t xml:space="preserve"> is shortlisted.</w:t>
      </w:r>
    </w:p>
    <w:p w14:paraId="00A1E1F1" w14:textId="4D166FB3" w:rsidR="006621DB" w:rsidRDefault="006621DB" w:rsidP="6ED036D0">
      <w:pPr>
        <w:spacing w:before="229"/>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color w:val="000000" w:themeColor="text1"/>
          <w:sz w:val="24"/>
          <w:szCs w:val="24"/>
        </w:rPr>
        <w:t>Phase 4: Application Collection</w:t>
      </w:r>
    </w:p>
    <w:p w14:paraId="755673F5" w14:textId="62CA4E27"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Staffing Unit receives applications/resumes</w:t>
      </w:r>
    </w:p>
    <w:p w14:paraId="3B007F00" w14:textId="54C40F84" w:rsidR="05428332" w:rsidRDefault="05428332" w:rsidP="66D78EC8">
      <w:pPr>
        <w:pStyle w:val="ListParagraph"/>
        <w:numPr>
          <w:ilvl w:val="0"/>
          <w:numId w:val="32"/>
        </w:numPr>
        <w:ind w:right="3456"/>
        <w:jc w:val="both"/>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color w:val="000000" w:themeColor="text1"/>
          <w:sz w:val="24"/>
          <w:szCs w:val="24"/>
        </w:rPr>
        <w:t xml:space="preserve">Application database created by Staffing Unit </w:t>
      </w:r>
      <w:r w:rsidRPr="66D78EC8">
        <w:rPr>
          <w:rFonts w:asciiTheme="minorHAnsi" w:eastAsiaTheme="minorEastAsia" w:hAnsiTheme="minorHAnsi" w:cstheme="minorBidi"/>
          <w:b/>
          <w:bCs/>
          <w:color w:val="000000" w:themeColor="text1"/>
          <w:sz w:val="24"/>
          <w:szCs w:val="24"/>
        </w:rPr>
        <w:t>Phase 5: Screening</w:t>
      </w:r>
    </w:p>
    <w:p w14:paraId="7B8C405C" w14:textId="73B011C7" w:rsidR="05428332" w:rsidRDefault="05428332" w:rsidP="66D78EC8">
      <w:pPr>
        <w:pStyle w:val="ListParagraph"/>
        <w:numPr>
          <w:ilvl w:val="0"/>
          <w:numId w:val="32"/>
        </w:numPr>
        <w:jc w:val="both"/>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Staffing Unit reviews job applications.</w:t>
      </w:r>
    </w:p>
    <w:p w14:paraId="0C65F9EC" w14:textId="59EA2E98"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Staffing Unit shortlist qualified candidates with the use of a rating sheet and questionnaire. The candidates are evaluated using a reading package. The pass mark is 70%, occasionally it is lowered to 60% due to the highest pass mark of all the candidates.</w:t>
      </w:r>
    </w:p>
    <w:p w14:paraId="22BBC94C" w14:textId="152E2D23" w:rsidR="05428332" w:rsidRDefault="05428332" w:rsidP="66D78EC8">
      <w:pPr>
        <w:pStyle w:val="ListParagraph"/>
        <w:numPr>
          <w:ilvl w:val="0"/>
          <w:numId w:val="32"/>
        </w:numPr>
        <w:ind w:right="576"/>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Staffing Unit contacts candidates. Then Staffing Unit receive and verify copies of </w:t>
      </w:r>
      <w:r w:rsidRPr="66D78EC8">
        <w:rPr>
          <w:rFonts w:asciiTheme="minorHAnsi" w:eastAsiaTheme="minorEastAsia" w:hAnsiTheme="minorHAnsi" w:cstheme="minorBidi"/>
          <w:b/>
          <w:bCs/>
          <w:color w:val="000000" w:themeColor="text1"/>
          <w:sz w:val="24"/>
          <w:szCs w:val="24"/>
        </w:rPr>
        <w:t xml:space="preserve">TRN, </w:t>
      </w:r>
      <w:r w:rsidRPr="66D78EC8">
        <w:rPr>
          <w:rFonts w:asciiTheme="minorHAnsi" w:eastAsiaTheme="minorEastAsia" w:hAnsiTheme="minorHAnsi" w:cstheme="minorBidi"/>
          <w:color w:val="000000" w:themeColor="text1"/>
          <w:sz w:val="24"/>
          <w:szCs w:val="24"/>
        </w:rPr>
        <w:t>NIS and identification.</w:t>
      </w:r>
    </w:p>
    <w:p w14:paraId="55AF2147" w14:textId="4FD7B644" w:rsidR="18658A3B" w:rsidRDefault="18658A3B" w:rsidP="6ED036D0">
      <w:pPr>
        <w:pStyle w:val="ListParagraph"/>
        <w:rPr>
          <w:rFonts w:asciiTheme="minorHAnsi" w:eastAsiaTheme="minorEastAsia" w:hAnsiTheme="minorHAnsi" w:cstheme="minorBidi"/>
          <w:sz w:val="24"/>
          <w:szCs w:val="24"/>
        </w:rPr>
      </w:pPr>
    </w:p>
    <w:p w14:paraId="1505A5CC" w14:textId="22510271" w:rsidR="006621DB" w:rsidRDefault="05428332" w:rsidP="6ED036D0">
      <w:pPr>
        <w:spacing w:before="4"/>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bCs/>
          <w:color w:val="000000" w:themeColor="text1"/>
          <w:sz w:val="24"/>
          <w:szCs w:val="24"/>
        </w:rPr>
        <w:t xml:space="preserve">Phase 6: </w:t>
      </w:r>
      <w:r w:rsidR="006621DB" w:rsidRPr="66D78EC8">
        <w:rPr>
          <w:rFonts w:asciiTheme="minorHAnsi" w:eastAsiaTheme="minorEastAsia" w:hAnsiTheme="minorHAnsi" w:cstheme="minorBidi"/>
          <w:b/>
          <w:color w:val="000000" w:themeColor="text1"/>
          <w:sz w:val="24"/>
          <w:szCs w:val="24"/>
        </w:rPr>
        <w:t>Engagement</w:t>
      </w:r>
    </w:p>
    <w:p w14:paraId="14B642BA" w14:textId="77777777" w:rsidR="006621DB" w:rsidRDefault="006621DB" w:rsidP="66D78EC8">
      <w:pPr>
        <w:pStyle w:val="ListParagraph"/>
        <w:numPr>
          <w:ilvl w:val="0"/>
          <w:numId w:val="32"/>
        </w:numPr>
        <w:ind w:right="1656"/>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Write to the Training and Development Unit to arrange lunch and accommodation (if required)</w:t>
      </w:r>
    </w:p>
    <w:p w14:paraId="554312D1" w14:textId="14D0CB69" w:rsidR="006621DB" w:rsidRDefault="006621DB" w:rsidP="66D78EC8">
      <w:pPr>
        <w:pStyle w:val="ListParagraph"/>
        <w:numPr>
          <w:ilvl w:val="0"/>
          <w:numId w:val="32"/>
        </w:numPr>
        <w:ind w:right="648"/>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Write to the General Services Unit to identify and secure suitable interview venues</w:t>
      </w:r>
      <w:r w:rsidR="05428332" w:rsidRPr="66D78EC8">
        <w:rPr>
          <w:rFonts w:asciiTheme="minorHAnsi" w:eastAsiaTheme="minorEastAsia" w:hAnsiTheme="minorHAnsi" w:cstheme="minorBidi"/>
          <w:color w:val="000000" w:themeColor="text1"/>
          <w:sz w:val="24"/>
          <w:szCs w:val="24"/>
        </w:rPr>
        <w:t xml:space="preserve"> (</w:t>
      </w:r>
      <w:proofErr w:type="gramStart"/>
      <w:r w:rsidR="05428332" w:rsidRPr="66D78EC8">
        <w:rPr>
          <w:rFonts w:asciiTheme="minorHAnsi" w:eastAsiaTheme="minorEastAsia" w:hAnsiTheme="minorHAnsi" w:cstheme="minorBidi"/>
          <w:color w:val="000000" w:themeColor="text1"/>
          <w:sz w:val="24"/>
          <w:szCs w:val="24"/>
        </w:rPr>
        <w:t>example</w:t>
      </w:r>
      <w:proofErr w:type="gramEnd"/>
      <w:r w:rsidR="05428332" w:rsidRPr="66D78EC8">
        <w:rPr>
          <w:rFonts w:asciiTheme="minorHAnsi" w:eastAsiaTheme="minorEastAsia" w:hAnsiTheme="minorHAnsi" w:cstheme="minorBidi"/>
          <w:color w:val="000000" w:themeColor="text1"/>
          <w:sz w:val="24"/>
          <w:szCs w:val="24"/>
        </w:rPr>
        <w:t xml:space="preserve"> Field Offices and other locations such as churches).</w:t>
      </w:r>
    </w:p>
    <w:p w14:paraId="25CBEF02" w14:textId="1A20454A" w:rsidR="05428332" w:rsidRDefault="05428332" w:rsidP="6ED036D0">
      <w:pPr>
        <w:spacing w:before="235"/>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7: Interview and Selection</w:t>
      </w:r>
    </w:p>
    <w:p w14:paraId="0E5D78EE" w14:textId="1F9B4648"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Staffing Unit, the Supervisor or the Director of the </w:t>
      </w:r>
      <w:proofErr w:type="gramStart"/>
      <w:r w:rsidRPr="66D78EC8">
        <w:rPr>
          <w:rFonts w:asciiTheme="minorHAnsi" w:eastAsiaTheme="minorEastAsia" w:hAnsiTheme="minorHAnsi" w:cstheme="minorBidi"/>
          <w:color w:val="000000" w:themeColor="text1"/>
          <w:sz w:val="24"/>
          <w:szCs w:val="24"/>
        </w:rPr>
        <w:t>Division</w:t>
      </w:r>
      <w:proofErr w:type="gramEnd"/>
      <w:r w:rsidRPr="66D78EC8">
        <w:rPr>
          <w:rFonts w:asciiTheme="minorHAnsi" w:eastAsiaTheme="minorEastAsia" w:hAnsiTheme="minorHAnsi" w:cstheme="minorBidi"/>
          <w:color w:val="000000" w:themeColor="text1"/>
          <w:sz w:val="24"/>
          <w:szCs w:val="24"/>
        </w:rPr>
        <w:t xml:space="preserve"> along with an external </w:t>
      </w:r>
      <w:proofErr w:type="spellStart"/>
      <w:proofErr w:type="gramStart"/>
      <w:r w:rsidRPr="66D78EC8">
        <w:rPr>
          <w:rFonts w:asciiTheme="minorHAnsi" w:eastAsiaTheme="minorEastAsia" w:hAnsiTheme="minorHAnsi" w:cstheme="minorBidi"/>
          <w:color w:val="000000" w:themeColor="text1"/>
          <w:sz w:val="24"/>
          <w:szCs w:val="24"/>
        </w:rPr>
        <w:t>panellist</w:t>
      </w:r>
      <w:proofErr w:type="spellEnd"/>
      <w:proofErr w:type="gramEnd"/>
      <w:r w:rsidRPr="66D78EC8">
        <w:rPr>
          <w:rFonts w:asciiTheme="minorHAnsi" w:eastAsiaTheme="minorEastAsia" w:hAnsiTheme="minorHAnsi" w:cstheme="minorBidi"/>
          <w:color w:val="000000" w:themeColor="text1"/>
          <w:sz w:val="24"/>
          <w:szCs w:val="24"/>
        </w:rPr>
        <w:t xml:space="preserve"> conduct interviews. The job interview tests are administered before or on the day of the interview. The job interview tests score for each candidate are shared with the </w:t>
      </w:r>
      <w:proofErr w:type="spellStart"/>
      <w:r w:rsidRPr="66D78EC8">
        <w:rPr>
          <w:rFonts w:asciiTheme="minorHAnsi" w:eastAsiaTheme="minorEastAsia" w:hAnsiTheme="minorHAnsi" w:cstheme="minorBidi"/>
          <w:color w:val="000000" w:themeColor="text1"/>
          <w:sz w:val="24"/>
          <w:szCs w:val="24"/>
        </w:rPr>
        <w:t>panellists</w:t>
      </w:r>
      <w:proofErr w:type="spellEnd"/>
      <w:r w:rsidRPr="66D78EC8">
        <w:rPr>
          <w:rFonts w:asciiTheme="minorHAnsi" w:eastAsiaTheme="minorEastAsia" w:hAnsiTheme="minorHAnsi" w:cstheme="minorBidi"/>
          <w:color w:val="000000" w:themeColor="text1"/>
          <w:sz w:val="24"/>
          <w:szCs w:val="24"/>
        </w:rPr>
        <w:t xml:space="preserve">. The interview package that is provided to the </w:t>
      </w:r>
      <w:proofErr w:type="spellStart"/>
      <w:r w:rsidRPr="66D78EC8">
        <w:rPr>
          <w:rFonts w:asciiTheme="minorHAnsi" w:eastAsiaTheme="minorEastAsia" w:hAnsiTheme="minorHAnsi" w:cstheme="minorBidi"/>
          <w:color w:val="000000" w:themeColor="text1"/>
          <w:sz w:val="24"/>
          <w:szCs w:val="24"/>
        </w:rPr>
        <w:t>panellists</w:t>
      </w:r>
      <w:proofErr w:type="spellEnd"/>
      <w:r w:rsidRPr="66D78EC8">
        <w:rPr>
          <w:rFonts w:asciiTheme="minorHAnsi" w:eastAsiaTheme="minorEastAsia" w:hAnsiTheme="minorHAnsi" w:cstheme="minorBidi"/>
          <w:color w:val="000000" w:themeColor="text1"/>
          <w:sz w:val="24"/>
          <w:szCs w:val="24"/>
        </w:rPr>
        <w:t xml:space="preserve"> consist of resume, job advertisement, job description and rating sheet. Then the Interview Score Summary form is completed to show the total score of all the competencies for each candidate and to determine the candidate with the highest score.</w:t>
      </w:r>
    </w:p>
    <w:p w14:paraId="6693FEB5" w14:textId="419C97FA"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Interview panel submits recommendations to the Staffing Unit by Memo. The completed Interview Summary document is attached to the memo.</w:t>
      </w:r>
    </w:p>
    <w:p w14:paraId="0815AB2B" w14:textId="74336CC1" w:rsidR="05428332" w:rsidRDefault="05428332" w:rsidP="66D78EC8">
      <w:pPr>
        <w:pStyle w:val="ListParagraph"/>
        <w:numPr>
          <w:ilvl w:val="0"/>
          <w:numId w:val="32"/>
        </w:numPr>
        <w:ind w:right="288"/>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Staffing Unit request from the Communication and Marketing Unit a token as a gift to the external </w:t>
      </w:r>
      <w:proofErr w:type="spellStart"/>
      <w:r w:rsidRPr="66D78EC8">
        <w:rPr>
          <w:rFonts w:asciiTheme="minorHAnsi" w:eastAsiaTheme="minorEastAsia" w:hAnsiTheme="minorHAnsi" w:cstheme="minorBidi"/>
          <w:color w:val="000000" w:themeColor="text1"/>
          <w:sz w:val="24"/>
          <w:szCs w:val="24"/>
        </w:rPr>
        <w:t>panellist</w:t>
      </w:r>
      <w:proofErr w:type="spellEnd"/>
      <w:r w:rsidRPr="66D78EC8">
        <w:rPr>
          <w:rFonts w:asciiTheme="minorHAnsi" w:eastAsiaTheme="minorEastAsia" w:hAnsiTheme="minorHAnsi" w:cstheme="minorBidi"/>
          <w:color w:val="000000" w:themeColor="text1"/>
          <w:sz w:val="24"/>
          <w:szCs w:val="24"/>
        </w:rPr>
        <w:t>.</w:t>
      </w:r>
    </w:p>
    <w:p w14:paraId="6FED334F" w14:textId="79825127" w:rsidR="6ED036D0" w:rsidRDefault="6ED036D0" w:rsidP="6ED036D0">
      <w:pPr>
        <w:pStyle w:val="ListParagraph"/>
        <w:ind w:right="288"/>
        <w:rPr>
          <w:rFonts w:asciiTheme="minorHAnsi" w:eastAsiaTheme="minorEastAsia" w:hAnsiTheme="minorHAnsi" w:cstheme="minorBidi"/>
          <w:color w:val="000000" w:themeColor="text1"/>
          <w:sz w:val="24"/>
          <w:szCs w:val="24"/>
        </w:rPr>
      </w:pPr>
    </w:p>
    <w:p w14:paraId="5E85011E" w14:textId="61E38C3F" w:rsidR="6ED036D0" w:rsidRDefault="6ED036D0" w:rsidP="6ED036D0">
      <w:pPr>
        <w:pStyle w:val="ListParagraph"/>
        <w:ind w:right="288"/>
        <w:rPr>
          <w:rFonts w:asciiTheme="minorHAnsi" w:eastAsiaTheme="minorEastAsia" w:hAnsiTheme="minorHAnsi" w:cstheme="minorBidi"/>
          <w:color w:val="000000" w:themeColor="text1"/>
          <w:sz w:val="24"/>
          <w:szCs w:val="24"/>
        </w:rPr>
      </w:pPr>
    </w:p>
    <w:p w14:paraId="09724BFE" w14:textId="6D027745" w:rsidR="6ED036D0" w:rsidRDefault="6ED036D0" w:rsidP="6ED036D0">
      <w:pPr>
        <w:pStyle w:val="ListParagraph"/>
        <w:ind w:right="288"/>
        <w:rPr>
          <w:rFonts w:asciiTheme="minorHAnsi" w:eastAsiaTheme="minorEastAsia" w:hAnsiTheme="minorHAnsi" w:cstheme="minorBidi"/>
          <w:color w:val="000000" w:themeColor="text1"/>
          <w:sz w:val="24"/>
          <w:szCs w:val="24"/>
        </w:rPr>
      </w:pPr>
    </w:p>
    <w:p w14:paraId="55F157D2" w14:textId="69590365" w:rsidR="6ED036D0" w:rsidRDefault="6ED036D0" w:rsidP="6ED036D0">
      <w:pPr>
        <w:pStyle w:val="ListParagraph"/>
        <w:spacing w:before="696"/>
        <w:rPr>
          <w:rFonts w:asciiTheme="minorHAnsi" w:eastAsiaTheme="minorEastAsia" w:hAnsiTheme="minorHAnsi" w:cstheme="minorBidi"/>
          <w:b/>
          <w:bCs/>
          <w:color w:val="000000" w:themeColor="text1"/>
          <w:sz w:val="24"/>
          <w:szCs w:val="24"/>
        </w:rPr>
      </w:pPr>
    </w:p>
    <w:p w14:paraId="0FAB28F0" w14:textId="77777777" w:rsidR="006621DB" w:rsidRDefault="006621DB" w:rsidP="6ED036D0">
      <w:pPr>
        <w:spacing w:before="696"/>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b/>
          <w:color w:val="000000" w:themeColor="text1"/>
          <w:sz w:val="24"/>
          <w:szCs w:val="24"/>
        </w:rPr>
        <w:t>Phase 8: Training</w:t>
      </w:r>
    </w:p>
    <w:p w14:paraId="5108E5AF" w14:textId="1568487F" w:rsidR="05428332" w:rsidRDefault="05428332" w:rsidP="6ED036D0">
      <w:pPr>
        <w:pStyle w:val="ListParagraph"/>
        <w:numPr>
          <w:ilvl w:val="0"/>
          <w:numId w:val="32"/>
        </w:numPr>
        <w:ind w:right="792"/>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color w:val="000000" w:themeColor="text1"/>
          <w:sz w:val="24"/>
          <w:szCs w:val="24"/>
        </w:rPr>
        <w:t xml:space="preserve">Submit the final training participant list to the process owners for training </w:t>
      </w:r>
    </w:p>
    <w:p w14:paraId="33C34015" w14:textId="53CD5E1F" w:rsidR="05428332" w:rsidRDefault="05428332" w:rsidP="6ED036D0">
      <w:pPr>
        <w:ind w:right="792"/>
        <w:rPr>
          <w:rFonts w:asciiTheme="minorHAnsi" w:eastAsiaTheme="minorEastAsia" w:hAnsiTheme="minorHAnsi" w:cstheme="minorBidi"/>
          <w:b/>
          <w:bCs/>
          <w:color w:val="000000" w:themeColor="text1"/>
          <w:sz w:val="24"/>
          <w:szCs w:val="24"/>
        </w:rPr>
      </w:pPr>
    </w:p>
    <w:p w14:paraId="5918D248" w14:textId="14C9DAD2" w:rsidR="05428332" w:rsidRDefault="05428332" w:rsidP="6ED036D0">
      <w:pPr>
        <w:ind w:right="792"/>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lastRenderedPageBreak/>
        <w:t>Phase 9: Onboarding</w:t>
      </w:r>
    </w:p>
    <w:p w14:paraId="5ACCFCB7" w14:textId="77777777" w:rsidR="006621DB" w:rsidRDefault="006621DB" w:rsidP="66D78EC8">
      <w:pPr>
        <w:pStyle w:val="ListParagraph"/>
        <w:numPr>
          <w:ilvl w:val="0"/>
          <w:numId w:val="32"/>
        </w:numPr>
        <w:ind w:right="1656"/>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Write to the Training and Development Unit to arrange lunch and accommodation (if required)</w:t>
      </w:r>
    </w:p>
    <w:p w14:paraId="0507D5EC" w14:textId="77777777" w:rsidR="006621DB" w:rsidRDefault="006621DB" w:rsidP="66D78EC8">
      <w:pPr>
        <w:pStyle w:val="ListParagraph"/>
        <w:numPr>
          <w:ilvl w:val="0"/>
          <w:numId w:val="32"/>
        </w:numPr>
        <w:ind w:right="432"/>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Write to the General Services Unit to identify and secure suitable onboarding venues.</w:t>
      </w:r>
    </w:p>
    <w:p w14:paraId="41A11402" w14:textId="77777777" w:rsidR="006621DB" w:rsidRDefault="006621DB"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Contact successful candidates regarding their onboarding location and reporting time</w:t>
      </w:r>
    </w:p>
    <w:p w14:paraId="5B8970EF" w14:textId="77777777" w:rsidR="006621DB" w:rsidRDefault="006621DB" w:rsidP="66D78EC8">
      <w:pPr>
        <w:pStyle w:val="ListParagraph"/>
        <w:numPr>
          <w:ilvl w:val="0"/>
          <w:numId w:val="32"/>
        </w:numPr>
        <w:ind w:right="144"/>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Collect and verify the required information and supporting documents from successful contracted staff, including a birth certificate, Taxpayer Registration Number (TRN), National Insurance Scheme (NIS) number, banking information, government-issued identification, and a passport-sized photograph.</w:t>
      </w:r>
    </w:p>
    <w:p w14:paraId="42BE635B" w14:textId="4FEC694C" w:rsidR="006621DB" w:rsidRDefault="006621DB" w:rsidP="66D78EC8">
      <w:pPr>
        <w:pStyle w:val="ListParagraph"/>
        <w:numPr>
          <w:ilvl w:val="0"/>
          <w:numId w:val="32"/>
        </w:numPr>
        <w:ind w:right="144"/>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Facilitate candidates' acceptance of </w:t>
      </w:r>
      <w:r w:rsidRPr="6ED036D0">
        <w:rPr>
          <w:rFonts w:asciiTheme="minorHAnsi" w:eastAsiaTheme="minorEastAsia" w:hAnsiTheme="minorHAnsi" w:cstheme="minorBidi"/>
          <w:color w:val="000000" w:themeColor="text1"/>
          <w:sz w:val="24"/>
          <w:szCs w:val="24"/>
        </w:rPr>
        <w:t xml:space="preserve">offers through the completion and signing </w:t>
      </w:r>
      <w:r w:rsidRPr="66D78EC8">
        <w:rPr>
          <w:rFonts w:asciiTheme="minorHAnsi" w:eastAsiaTheme="minorEastAsia" w:hAnsiTheme="minorHAnsi" w:cstheme="minorBidi"/>
          <w:color w:val="000000" w:themeColor="text1"/>
          <w:sz w:val="24"/>
          <w:szCs w:val="24"/>
        </w:rPr>
        <w:t xml:space="preserve">of </w:t>
      </w:r>
      <w:r w:rsidRPr="6ED036D0">
        <w:rPr>
          <w:rFonts w:asciiTheme="minorHAnsi" w:eastAsiaTheme="minorEastAsia" w:hAnsiTheme="minorHAnsi" w:cstheme="minorBidi"/>
          <w:color w:val="000000" w:themeColor="text1"/>
          <w:sz w:val="24"/>
          <w:szCs w:val="24"/>
        </w:rPr>
        <w:t xml:space="preserve">all </w:t>
      </w:r>
      <w:r w:rsidRPr="66D78EC8">
        <w:rPr>
          <w:rFonts w:asciiTheme="minorHAnsi" w:eastAsiaTheme="minorEastAsia" w:hAnsiTheme="minorHAnsi" w:cstheme="minorBidi"/>
          <w:color w:val="000000" w:themeColor="text1"/>
          <w:sz w:val="24"/>
          <w:szCs w:val="24"/>
        </w:rPr>
        <w:t>required documents, including the employment contract, Oath of Secrecy</w:t>
      </w:r>
    </w:p>
    <w:p w14:paraId="3E294630" w14:textId="44351D88" w:rsidR="18658A3B" w:rsidRDefault="18658A3B" w:rsidP="6ED036D0">
      <w:pPr>
        <w:pStyle w:val="ListParagraph"/>
        <w:rPr>
          <w:rFonts w:asciiTheme="minorHAnsi" w:eastAsiaTheme="minorEastAsia" w:hAnsiTheme="minorHAnsi" w:cstheme="minorBidi"/>
          <w:sz w:val="24"/>
          <w:szCs w:val="24"/>
        </w:rPr>
      </w:pPr>
    </w:p>
    <w:p w14:paraId="6154EC50" w14:textId="2376B374" w:rsidR="05428332" w:rsidRDefault="05428332" w:rsidP="6ED036D0">
      <w:pPr>
        <w:pStyle w:val="ListParagraph"/>
        <w:numPr>
          <w:ilvl w:val="0"/>
          <w:numId w:val="32"/>
        </w:numPr>
        <w:spacing w:before="6"/>
        <w:rPr>
          <w:rFonts w:asciiTheme="minorHAnsi" w:eastAsiaTheme="minorEastAsia" w:hAnsiTheme="minorHAnsi" w:cstheme="minorBidi"/>
          <w:color w:val="000000" w:themeColor="text1"/>
          <w:sz w:val="24"/>
          <w:szCs w:val="24"/>
        </w:rPr>
      </w:pPr>
      <w:r w:rsidRPr="6ED036D0">
        <w:rPr>
          <w:rFonts w:asciiTheme="minorHAnsi" w:eastAsiaTheme="minorEastAsia" w:hAnsiTheme="minorHAnsi" w:cstheme="minorBidi"/>
          <w:color w:val="000000" w:themeColor="text1"/>
          <w:sz w:val="24"/>
          <w:szCs w:val="24"/>
        </w:rPr>
        <w:t>Form, Declaration Form, Attestation Form, Temporary Application Form, Job</w:t>
      </w:r>
      <w:r w:rsidR="282E489E" w:rsidRPr="6ED036D0">
        <w:rPr>
          <w:rFonts w:asciiTheme="minorHAnsi" w:eastAsiaTheme="minorEastAsia" w:hAnsiTheme="minorHAnsi" w:cstheme="minorBidi"/>
          <w:color w:val="000000" w:themeColor="text1"/>
          <w:sz w:val="24"/>
          <w:szCs w:val="24"/>
        </w:rPr>
        <w:t xml:space="preserve"> </w:t>
      </w:r>
      <w:r w:rsidRPr="6ED036D0">
        <w:rPr>
          <w:rFonts w:asciiTheme="minorHAnsi" w:eastAsiaTheme="minorEastAsia" w:hAnsiTheme="minorHAnsi" w:cstheme="minorBidi"/>
          <w:color w:val="000000" w:themeColor="text1"/>
          <w:sz w:val="24"/>
          <w:szCs w:val="24"/>
        </w:rPr>
        <w:t>Description, and Employee Incident Report Form. HR Manager reviews the accepted offer letter.</w:t>
      </w:r>
    </w:p>
    <w:p w14:paraId="091C4CC6" w14:textId="661127CD" w:rsidR="05428332" w:rsidRDefault="05428332" w:rsidP="66D78EC8">
      <w:pPr>
        <w:pStyle w:val="ListParagraph"/>
        <w:numPr>
          <w:ilvl w:val="0"/>
          <w:numId w:val="32"/>
        </w:numPr>
        <w:ind w:right="1296"/>
        <w:rPr>
          <w:rFonts w:asciiTheme="minorHAnsi" w:eastAsiaTheme="minorEastAsia" w:hAnsiTheme="minorHAnsi" w:cstheme="minorBidi"/>
          <w:color w:val="000000" w:themeColor="text1"/>
          <w:sz w:val="24"/>
          <w:szCs w:val="24"/>
        </w:rPr>
      </w:pPr>
      <w:r w:rsidRPr="6ED036D0">
        <w:rPr>
          <w:rFonts w:asciiTheme="minorHAnsi" w:eastAsiaTheme="minorEastAsia" w:hAnsiTheme="minorHAnsi" w:cstheme="minorBidi"/>
          <w:color w:val="000000" w:themeColor="text1"/>
          <w:sz w:val="24"/>
          <w:szCs w:val="24"/>
        </w:rPr>
        <w:t xml:space="preserve">Enter contract staff information into the </w:t>
      </w:r>
      <w:proofErr w:type="spellStart"/>
      <w:r w:rsidRPr="6ED036D0">
        <w:rPr>
          <w:rFonts w:asciiTheme="minorHAnsi" w:eastAsiaTheme="minorEastAsia" w:hAnsiTheme="minorHAnsi" w:cstheme="minorBidi"/>
          <w:color w:val="000000" w:themeColor="text1"/>
          <w:sz w:val="24"/>
          <w:szCs w:val="24"/>
        </w:rPr>
        <w:t>ProJems</w:t>
      </w:r>
      <w:proofErr w:type="spellEnd"/>
      <w:r w:rsidRPr="6ED036D0">
        <w:rPr>
          <w:rFonts w:asciiTheme="minorHAnsi" w:eastAsiaTheme="minorEastAsia" w:hAnsiTheme="minorHAnsi" w:cstheme="minorBidi"/>
          <w:color w:val="000000" w:themeColor="text1"/>
          <w:sz w:val="24"/>
          <w:szCs w:val="24"/>
        </w:rPr>
        <w:t xml:space="preserve"> database system. Phase 10: Payments</w:t>
      </w:r>
    </w:p>
    <w:p w14:paraId="0A881AE0" w14:textId="0A20EE86"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ED036D0">
        <w:rPr>
          <w:rFonts w:asciiTheme="minorHAnsi" w:eastAsiaTheme="minorEastAsia" w:hAnsiTheme="minorHAnsi" w:cstheme="minorBidi"/>
          <w:color w:val="000000" w:themeColor="text1"/>
          <w:sz w:val="24"/>
          <w:szCs w:val="24"/>
        </w:rPr>
        <w:t xml:space="preserve">Submit the </w:t>
      </w:r>
      <w:proofErr w:type="spellStart"/>
      <w:r w:rsidRPr="6ED036D0">
        <w:rPr>
          <w:rFonts w:asciiTheme="minorHAnsi" w:eastAsiaTheme="minorEastAsia" w:hAnsiTheme="minorHAnsi" w:cstheme="minorBidi"/>
          <w:color w:val="000000" w:themeColor="text1"/>
          <w:sz w:val="24"/>
          <w:szCs w:val="24"/>
        </w:rPr>
        <w:t>ProJems</w:t>
      </w:r>
      <w:proofErr w:type="spellEnd"/>
      <w:r w:rsidRPr="6ED036D0">
        <w:rPr>
          <w:rFonts w:asciiTheme="minorHAnsi" w:eastAsiaTheme="minorEastAsia" w:hAnsiTheme="minorHAnsi" w:cstheme="minorBidi"/>
          <w:color w:val="000000" w:themeColor="text1"/>
          <w:sz w:val="24"/>
          <w:szCs w:val="24"/>
        </w:rPr>
        <w:t xml:space="preserve"> Reports to the Finance and Accounting Unit for the payment of training expenses and other emoluments. This Report is approved by HR Manager.</w:t>
      </w:r>
    </w:p>
    <w:p w14:paraId="02496F50" w14:textId="3A713C7F" w:rsidR="18658A3B" w:rsidRDefault="18658A3B" w:rsidP="6ED036D0">
      <w:pPr>
        <w:pStyle w:val="ListParagraph"/>
        <w:rPr>
          <w:rFonts w:asciiTheme="minorHAnsi" w:eastAsiaTheme="minorEastAsia" w:hAnsiTheme="minorHAnsi" w:cstheme="minorBidi"/>
          <w:sz w:val="24"/>
          <w:szCs w:val="24"/>
        </w:rPr>
      </w:pPr>
    </w:p>
    <w:p w14:paraId="5412A88A" w14:textId="15DD3C09" w:rsidR="05428332" w:rsidRDefault="05428332" w:rsidP="6ED036D0">
      <w:pPr>
        <w:spacing w:before="7"/>
        <w:rPr>
          <w:rFonts w:asciiTheme="minorHAnsi" w:eastAsiaTheme="minorEastAsia" w:hAnsiTheme="minorHAnsi" w:cstheme="minorBidi"/>
          <w:i/>
          <w:color w:val="000000" w:themeColor="text1"/>
          <w:sz w:val="24"/>
          <w:szCs w:val="24"/>
        </w:rPr>
      </w:pPr>
      <w:r w:rsidRPr="6ED036D0">
        <w:rPr>
          <w:rFonts w:asciiTheme="minorHAnsi" w:eastAsiaTheme="minorEastAsia" w:hAnsiTheme="minorHAnsi" w:cstheme="minorBidi"/>
          <w:b/>
          <w:color w:val="000000" w:themeColor="text1"/>
          <w:sz w:val="28"/>
          <w:szCs w:val="28"/>
        </w:rPr>
        <w:t>5. Staff Transfer/Promotion Process</w:t>
      </w:r>
      <w:r w:rsidR="725EC838" w:rsidRPr="6ED036D0">
        <w:rPr>
          <w:rFonts w:asciiTheme="minorHAnsi" w:eastAsiaTheme="minorEastAsia" w:hAnsiTheme="minorHAnsi" w:cstheme="minorBidi"/>
          <w:b/>
          <w:bCs/>
          <w:color w:val="000000" w:themeColor="text1"/>
          <w:sz w:val="28"/>
          <w:szCs w:val="28"/>
        </w:rPr>
        <w:t xml:space="preserve"> </w:t>
      </w:r>
      <w:r w:rsidR="725EC838" w:rsidRPr="6ED036D0">
        <w:rPr>
          <w:rFonts w:asciiTheme="minorHAnsi" w:eastAsiaTheme="minorEastAsia" w:hAnsiTheme="minorHAnsi" w:cstheme="minorBidi"/>
          <w:i/>
          <w:iCs/>
          <w:color w:val="000000" w:themeColor="text1"/>
          <w:sz w:val="28"/>
          <w:szCs w:val="28"/>
        </w:rPr>
        <w:t>(</w:t>
      </w:r>
      <w:r w:rsidRPr="6ED036D0">
        <w:rPr>
          <w:rFonts w:asciiTheme="minorHAnsi" w:eastAsiaTheme="minorEastAsia" w:hAnsiTheme="minorHAnsi" w:cstheme="minorBidi"/>
          <w:i/>
          <w:color w:val="000000" w:themeColor="text1"/>
          <w:sz w:val="24"/>
          <w:szCs w:val="24"/>
        </w:rPr>
        <w:t>Competitive Process</w:t>
      </w:r>
      <w:r w:rsidR="22C85D6C" w:rsidRPr="6ED036D0">
        <w:rPr>
          <w:rFonts w:asciiTheme="minorHAnsi" w:eastAsiaTheme="minorEastAsia" w:hAnsiTheme="minorHAnsi" w:cstheme="minorBidi"/>
          <w:i/>
          <w:iCs/>
          <w:color w:val="000000" w:themeColor="text1"/>
          <w:sz w:val="24"/>
          <w:szCs w:val="24"/>
        </w:rPr>
        <w:t>)</w:t>
      </w:r>
    </w:p>
    <w:p w14:paraId="2776A5D3" w14:textId="75610F2B" w:rsidR="05428332" w:rsidRDefault="05428332" w:rsidP="6ED036D0">
      <w:pPr>
        <w:spacing w:before="236"/>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1: Workforce Need Identified</w:t>
      </w:r>
    </w:p>
    <w:p w14:paraId="4C3F218D" w14:textId="64E7A216"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Vacancy identified by Division/Unit</w:t>
      </w:r>
    </w:p>
    <w:p w14:paraId="20B094B9" w14:textId="69A9EBE2"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Director of the Division submits request to Staffing Unit to fill vacancy</w:t>
      </w:r>
    </w:p>
    <w:p w14:paraId="71050D91" w14:textId="3DBD3212" w:rsidR="05428332" w:rsidRDefault="05428332" w:rsidP="66D78EC8">
      <w:pPr>
        <w:pStyle w:val="ListParagraph"/>
        <w:numPr>
          <w:ilvl w:val="0"/>
          <w:numId w:val="32"/>
        </w:numPr>
        <w:ind w:right="216"/>
        <w:jc w:val="both"/>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Approval obtained from Director of Corporate Service Division and the Human Resources Manager.</w:t>
      </w:r>
    </w:p>
    <w:p w14:paraId="2D8A8E3D" w14:textId="3B85E6BA" w:rsidR="05428332" w:rsidRDefault="05428332" w:rsidP="66D78EC8">
      <w:pPr>
        <w:pStyle w:val="ListParagraph"/>
        <w:numPr>
          <w:ilvl w:val="0"/>
          <w:numId w:val="32"/>
        </w:numPr>
        <w:ind w:right="216"/>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Personnel Officer prepares and delivers a letter to the Post Operations Committee (POC)/Ministry of Finance and the Public Service for approval to fill the vacant post</w:t>
      </w:r>
    </w:p>
    <w:p w14:paraId="64F6510F" w14:textId="47BEBCAF" w:rsidR="6ED036D0" w:rsidRDefault="6ED036D0" w:rsidP="6ED036D0">
      <w:pPr>
        <w:spacing w:before="228"/>
        <w:rPr>
          <w:rFonts w:asciiTheme="minorHAnsi" w:eastAsiaTheme="minorEastAsia" w:hAnsiTheme="minorHAnsi" w:cstheme="minorBidi"/>
          <w:b/>
          <w:bCs/>
          <w:color w:val="000000" w:themeColor="text1"/>
          <w:sz w:val="24"/>
          <w:szCs w:val="24"/>
        </w:rPr>
      </w:pPr>
    </w:p>
    <w:p w14:paraId="7A4B105E" w14:textId="14FAC4AF" w:rsidR="6ED036D0" w:rsidRDefault="6ED036D0" w:rsidP="6ED036D0">
      <w:pPr>
        <w:spacing w:before="228"/>
        <w:rPr>
          <w:rFonts w:asciiTheme="minorHAnsi" w:eastAsiaTheme="minorEastAsia" w:hAnsiTheme="minorHAnsi" w:cstheme="minorBidi"/>
          <w:b/>
          <w:bCs/>
          <w:color w:val="000000" w:themeColor="text1"/>
          <w:sz w:val="24"/>
          <w:szCs w:val="24"/>
        </w:rPr>
      </w:pPr>
    </w:p>
    <w:p w14:paraId="08321ACC" w14:textId="4934260B" w:rsidR="6ED036D0" w:rsidRDefault="6ED036D0" w:rsidP="6ED036D0">
      <w:pPr>
        <w:spacing w:before="228"/>
        <w:rPr>
          <w:rFonts w:asciiTheme="minorHAnsi" w:eastAsiaTheme="minorEastAsia" w:hAnsiTheme="minorHAnsi" w:cstheme="minorBidi"/>
          <w:b/>
          <w:bCs/>
          <w:color w:val="000000" w:themeColor="text1"/>
          <w:sz w:val="24"/>
          <w:szCs w:val="24"/>
        </w:rPr>
      </w:pPr>
    </w:p>
    <w:p w14:paraId="05F5E6D4" w14:textId="4869EB56" w:rsidR="05428332" w:rsidRDefault="05428332" w:rsidP="6ED036D0">
      <w:pPr>
        <w:spacing w:before="228"/>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2: Job Advertisement</w:t>
      </w:r>
    </w:p>
    <w:p w14:paraId="055E76C2" w14:textId="69BD0890" w:rsidR="05428332" w:rsidRDefault="05428332" w:rsidP="6ED036D0">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Staffing Unit prepares vacancy </w:t>
      </w:r>
      <w:proofErr w:type="gramStart"/>
      <w:r w:rsidRPr="66D78EC8">
        <w:rPr>
          <w:rFonts w:asciiTheme="minorHAnsi" w:eastAsiaTheme="minorEastAsia" w:hAnsiTheme="minorHAnsi" w:cstheme="minorBidi"/>
          <w:color w:val="000000" w:themeColor="text1"/>
          <w:sz w:val="24"/>
          <w:szCs w:val="24"/>
        </w:rPr>
        <w:t>advertisement</w:t>
      </w:r>
      <w:proofErr w:type="gramEnd"/>
      <w:r w:rsidRPr="66D78EC8">
        <w:rPr>
          <w:rFonts w:asciiTheme="minorHAnsi" w:eastAsiaTheme="minorEastAsia" w:hAnsiTheme="minorHAnsi" w:cstheme="minorBidi"/>
          <w:color w:val="000000" w:themeColor="text1"/>
          <w:sz w:val="24"/>
          <w:szCs w:val="24"/>
        </w:rPr>
        <w:t xml:space="preserve">: </w:t>
      </w:r>
    </w:p>
    <w:p w14:paraId="0AF61E88" w14:textId="0751EB24" w:rsidR="05428332" w:rsidRDefault="05428332" w:rsidP="6ED036D0">
      <w:pPr>
        <w:pStyle w:val="ListParagraph"/>
      </w:pPr>
      <w:r w:rsidRPr="66D78EC8">
        <w:rPr>
          <w:rFonts w:asciiTheme="minorHAnsi" w:eastAsiaTheme="minorEastAsia" w:hAnsiTheme="minorHAnsi" w:cstheme="minorBidi"/>
          <w:color w:val="000000" w:themeColor="text1"/>
          <w:sz w:val="24"/>
          <w:szCs w:val="24"/>
        </w:rPr>
        <w:t xml:space="preserve">(1) Create Job Description for the new posts. </w:t>
      </w:r>
    </w:p>
    <w:p w14:paraId="2E1DA19E" w14:textId="2B35A350" w:rsidR="05428332" w:rsidRDefault="05428332" w:rsidP="6ED036D0">
      <w:pPr>
        <w:pStyle w:val="ListParagraph"/>
      </w:pPr>
      <w:r w:rsidRPr="66D78EC8">
        <w:rPr>
          <w:rFonts w:asciiTheme="minorHAnsi" w:eastAsiaTheme="minorEastAsia" w:hAnsiTheme="minorHAnsi" w:cstheme="minorBidi"/>
          <w:color w:val="000000" w:themeColor="text1"/>
          <w:sz w:val="24"/>
          <w:szCs w:val="24"/>
        </w:rPr>
        <w:t xml:space="preserve">(2) Create a job advertisement that is derived from the Job Description. </w:t>
      </w:r>
    </w:p>
    <w:p w14:paraId="4DB9FAC3" w14:textId="2A441C0F" w:rsidR="05428332" w:rsidRDefault="05428332" w:rsidP="6ED036D0">
      <w:pPr>
        <w:pStyle w:val="ListParagraph"/>
      </w:pPr>
      <w:r w:rsidRPr="66D78EC8">
        <w:rPr>
          <w:rFonts w:asciiTheme="minorHAnsi" w:eastAsiaTheme="minorEastAsia" w:hAnsiTheme="minorHAnsi" w:cstheme="minorBidi"/>
          <w:color w:val="000000" w:themeColor="text1"/>
          <w:sz w:val="24"/>
          <w:szCs w:val="24"/>
        </w:rPr>
        <w:t xml:space="preserve">(3) The Director of Corporate Service Division </w:t>
      </w:r>
      <w:proofErr w:type="gramStart"/>
      <w:r w:rsidRPr="66D78EC8">
        <w:rPr>
          <w:rFonts w:asciiTheme="minorHAnsi" w:eastAsiaTheme="minorEastAsia" w:hAnsiTheme="minorHAnsi" w:cstheme="minorBidi"/>
          <w:color w:val="000000" w:themeColor="text1"/>
          <w:sz w:val="24"/>
          <w:szCs w:val="24"/>
        </w:rPr>
        <w:t>or</w:t>
      </w:r>
      <w:proofErr w:type="gramEnd"/>
      <w:r w:rsidRPr="66D78EC8">
        <w:rPr>
          <w:rFonts w:asciiTheme="minorHAnsi" w:eastAsiaTheme="minorEastAsia" w:hAnsiTheme="minorHAnsi" w:cstheme="minorBidi"/>
          <w:color w:val="000000" w:themeColor="text1"/>
          <w:sz w:val="24"/>
          <w:szCs w:val="24"/>
        </w:rPr>
        <w:t xml:space="preserve"> </w:t>
      </w:r>
      <w:proofErr w:type="gramStart"/>
      <w:r w:rsidRPr="66D78EC8">
        <w:rPr>
          <w:rFonts w:asciiTheme="minorHAnsi" w:eastAsiaTheme="minorEastAsia" w:hAnsiTheme="minorHAnsi" w:cstheme="minorBidi"/>
          <w:color w:val="000000" w:themeColor="text1"/>
          <w:sz w:val="24"/>
          <w:szCs w:val="24"/>
        </w:rPr>
        <w:t>the Human</w:t>
      </w:r>
      <w:proofErr w:type="gramEnd"/>
      <w:r w:rsidRPr="66D78EC8">
        <w:rPr>
          <w:rFonts w:asciiTheme="minorHAnsi" w:eastAsiaTheme="minorEastAsia" w:hAnsiTheme="minorHAnsi" w:cstheme="minorBidi"/>
          <w:color w:val="000000" w:themeColor="text1"/>
          <w:sz w:val="24"/>
          <w:szCs w:val="24"/>
        </w:rPr>
        <w:t xml:space="preserve"> Resources </w:t>
      </w:r>
      <w:r w:rsidR="52AF7B3E" w:rsidRPr="6ED036D0">
        <w:rPr>
          <w:rFonts w:asciiTheme="minorHAnsi" w:eastAsiaTheme="minorEastAsia" w:hAnsiTheme="minorHAnsi" w:cstheme="minorBidi"/>
          <w:color w:val="000000" w:themeColor="text1"/>
          <w:sz w:val="24"/>
          <w:szCs w:val="24"/>
        </w:rPr>
        <w:t xml:space="preserve">    </w:t>
      </w:r>
    </w:p>
    <w:p w14:paraId="2FF856DF" w14:textId="6A99A9A7" w:rsidR="05428332" w:rsidRDefault="52AF7B3E" w:rsidP="6ED036D0">
      <w:pPr>
        <w:ind w:left="720"/>
      </w:pPr>
      <w:r w:rsidRPr="6ED036D0">
        <w:rPr>
          <w:rFonts w:asciiTheme="minorHAnsi" w:eastAsiaTheme="minorEastAsia" w:hAnsiTheme="minorHAnsi" w:cstheme="minorBidi"/>
          <w:color w:val="000000" w:themeColor="text1"/>
          <w:sz w:val="24"/>
          <w:szCs w:val="24"/>
        </w:rPr>
        <w:t xml:space="preserve">       </w:t>
      </w:r>
      <w:r w:rsidR="05428332" w:rsidRPr="66D78EC8">
        <w:rPr>
          <w:rFonts w:asciiTheme="minorHAnsi" w:eastAsiaTheme="minorEastAsia" w:hAnsiTheme="minorHAnsi" w:cstheme="minorBidi"/>
          <w:color w:val="000000" w:themeColor="text1"/>
          <w:sz w:val="24"/>
          <w:szCs w:val="24"/>
        </w:rPr>
        <w:t xml:space="preserve">Manager approves the job advertisement. </w:t>
      </w:r>
    </w:p>
    <w:p w14:paraId="7BA7BDC9" w14:textId="0C62FB89" w:rsidR="05428332" w:rsidRDefault="05428332" w:rsidP="6ED036D0">
      <w:pPr>
        <w:pStyle w:val="ListParagraph"/>
      </w:pPr>
      <w:r w:rsidRPr="66D78EC8">
        <w:rPr>
          <w:rFonts w:asciiTheme="minorHAnsi" w:eastAsiaTheme="minorEastAsia" w:hAnsiTheme="minorHAnsi" w:cstheme="minorBidi"/>
          <w:color w:val="000000" w:themeColor="text1"/>
          <w:sz w:val="24"/>
          <w:szCs w:val="24"/>
        </w:rPr>
        <w:lastRenderedPageBreak/>
        <w:t xml:space="preserve">(4) The job advertisement details are submitted to </w:t>
      </w:r>
      <w:proofErr w:type="gramStart"/>
      <w:r w:rsidRPr="66D78EC8">
        <w:rPr>
          <w:rFonts w:asciiTheme="minorHAnsi" w:eastAsiaTheme="minorEastAsia" w:hAnsiTheme="minorHAnsi" w:cstheme="minorBidi"/>
          <w:color w:val="000000" w:themeColor="text1"/>
          <w:sz w:val="24"/>
          <w:szCs w:val="24"/>
        </w:rPr>
        <w:t>the Communication</w:t>
      </w:r>
      <w:proofErr w:type="gramEnd"/>
      <w:r w:rsidRPr="66D78EC8">
        <w:rPr>
          <w:rFonts w:asciiTheme="minorHAnsi" w:eastAsiaTheme="minorEastAsia" w:hAnsiTheme="minorHAnsi" w:cstheme="minorBidi"/>
          <w:color w:val="000000" w:themeColor="text1"/>
          <w:sz w:val="24"/>
          <w:szCs w:val="24"/>
        </w:rPr>
        <w:t xml:space="preserve"> </w:t>
      </w:r>
      <w:r w:rsidR="7CE72FEF" w:rsidRPr="6ED036D0">
        <w:rPr>
          <w:rFonts w:asciiTheme="minorHAnsi" w:eastAsiaTheme="minorEastAsia" w:hAnsiTheme="minorHAnsi" w:cstheme="minorBidi"/>
          <w:color w:val="000000" w:themeColor="text1"/>
          <w:sz w:val="24"/>
          <w:szCs w:val="24"/>
        </w:rPr>
        <w:t xml:space="preserve">  </w:t>
      </w:r>
    </w:p>
    <w:p w14:paraId="7131ED23" w14:textId="0242AFD4" w:rsidR="05428332" w:rsidRDefault="7CE72FEF" w:rsidP="6ED036D0">
      <w:pPr>
        <w:ind w:left="720"/>
        <w:rPr>
          <w:rFonts w:asciiTheme="minorHAnsi" w:eastAsiaTheme="minorEastAsia" w:hAnsiTheme="minorHAnsi" w:cstheme="minorBidi"/>
          <w:color w:val="000000" w:themeColor="text1"/>
          <w:sz w:val="24"/>
          <w:szCs w:val="24"/>
        </w:rPr>
      </w:pPr>
      <w:r w:rsidRPr="6ED036D0">
        <w:rPr>
          <w:rFonts w:asciiTheme="minorHAnsi" w:eastAsiaTheme="minorEastAsia" w:hAnsiTheme="minorHAnsi" w:cstheme="minorBidi"/>
          <w:color w:val="000000" w:themeColor="text1"/>
          <w:sz w:val="24"/>
          <w:szCs w:val="24"/>
        </w:rPr>
        <w:t xml:space="preserve">       </w:t>
      </w:r>
      <w:r w:rsidR="05428332" w:rsidRPr="66D78EC8">
        <w:rPr>
          <w:rFonts w:asciiTheme="minorHAnsi" w:eastAsiaTheme="minorEastAsia" w:hAnsiTheme="minorHAnsi" w:cstheme="minorBidi"/>
          <w:color w:val="000000" w:themeColor="text1"/>
          <w:sz w:val="24"/>
          <w:szCs w:val="24"/>
        </w:rPr>
        <w:t>and Marketing Unit to produce a social media advertisement.</w:t>
      </w:r>
    </w:p>
    <w:p w14:paraId="728C9ACC" w14:textId="27D8617B"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Human Resources Manager or the Director of Corporate Service Division determines whether the vacant post is advertised internally </w:t>
      </w:r>
      <w:proofErr w:type="gramStart"/>
      <w:r w:rsidRPr="66D78EC8">
        <w:rPr>
          <w:rFonts w:asciiTheme="minorHAnsi" w:eastAsiaTheme="minorEastAsia" w:hAnsiTheme="minorHAnsi" w:cstheme="minorBidi"/>
          <w:color w:val="000000" w:themeColor="text1"/>
          <w:sz w:val="24"/>
          <w:szCs w:val="24"/>
        </w:rPr>
        <w:t>and or</w:t>
      </w:r>
      <w:proofErr w:type="gramEnd"/>
      <w:r w:rsidRPr="66D78EC8">
        <w:rPr>
          <w:rFonts w:asciiTheme="minorHAnsi" w:eastAsiaTheme="minorEastAsia" w:hAnsiTheme="minorHAnsi" w:cstheme="minorBidi"/>
          <w:color w:val="000000" w:themeColor="text1"/>
          <w:sz w:val="24"/>
          <w:szCs w:val="24"/>
        </w:rPr>
        <w:t xml:space="preserve"> externally. For example, Editor Coders are temporary posts that are advertised internally.</w:t>
      </w:r>
    </w:p>
    <w:p w14:paraId="6CACC8DE" w14:textId="115F67C6" w:rsidR="05428332" w:rsidRDefault="05428332" w:rsidP="6ED036D0">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Staffing Unit receives job applications</w:t>
      </w:r>
      <w:r w:rsidRPr="66D78EC8">
        <w:rPr>
          <w:rFonts w:asciiTheme="minorHAnsi" w:eastAsiaTheme="minorEastAsia" w:hAnsiTheme="minorHAnsi" w:cstheme="minorBidi"/>
          <w:color w:val="000000" w:themeColor="text1"/>
          <w:sz w:val="24"/>
          <w:szCs w:val="24"/>
        </w:rPr>
        <w:t xml:space="preserve"> </w:t>
      </w:r>
      <w:r>
        <w:br/>
      </w:r>
    </w:p>
    <w:p w14:paraId="3EA97F20" w14:textId="66FD7518" w:rsidR="05428332" w:rsidRDefault="05428332" w:rsidP="6ED036D0">
      <w:p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3: Screening and Shortlisting</w:t>
      </w:r>
    </w:p>
    <w:p w14:paraId="1B3583F7" w14:textId="47B91162"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Staffing Unit reviews job applications.</w:t>
      </w:r>
    </w:p>
    <w:p w14:paraId="429085E3" w14:textId="4FBC635D" w:rsidR="05428332" w:rsidRDefault="05428332" w:rsidP="66D78EC8">
      <w:pPr>
        <w:pStyle w:val="ListParagraph"/>
        <w:numPr>
          <w:ilvl w:val="0"/>
          <w:numId w:val="32"/>
        </w:numPr>
        <w:ind w:right="144"/>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Staffing Unit shortlist qualified candidates with the use of a short list matrix template. The pass mark is 70%, occasionally it is lowered to 60% due to the highest pass mark of at! the candidates.</w:t>
      </w:r>
    </w:p>
    <w:p w14:paraId="0975386B" w14:textId="0A57FFD6" w:rsidR="05428332" w:rsidRDefault="05428332" w:rsidP="6ED036D0">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Staffing Unit prepares interview schedule</w:t>
      </w:r>
      <w:r w:rsidRPr="66D78EC8">
        <w:rPr>
          <w:rFonts w:asciiTheme="minorHAnsi" w:eastAsiaTheme="minorEastAsia" w:hAnsiTheme="minorHAnsi" w:cstheme="minorBidi"/>
          <w:color w:val="000000" w:themeColor="text1"/>
          <w:sz w:val="24"/>
          <w:szCs w:val="24"/>
        </w:rPr>
        <w:t xml:space="preserve"> </w:t>
      </w:r>
      <w:r>
        <w:br/>
      </w:r>
    </w:p>
    <w:p w14:paraId="4BC8CAD5" w14:textId="14CEB0ED" w:rsidR="05428332" w:rsidRDefault="05428332" w:rsidP="6ED036D0">
      <w:p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4: Interview and Assessment</w:t>
      </w:r>
    </w:p>
    <w:p w14:paraId="7E81EBE8" w14:textId="399C641B" w:rsidR="05428332" w:rsidRDefault="05428332" w:rsidP="66D78EC8">
      <w:pPr>
        <w:pStyle w:val="ListParagraph"/>
        <w:numPr>
          <w:ilvl w:val="0"/>
          <w:numId w:val="32"/>
        </w:numPr>
        <w:ind w:right="72"/>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Staffing Unit writes to the Training and Development Unit to administer tests (if required) and make preparation for the supply of lunch to the </w:t>
      </w:r>
      <w:proofErr w:type="spellStart"/>
      <w:r w:rsidRPr="66D78EC8">
        <w:rPr>
          <w:rFonts w:asciiTheme="minorHAnsi" w:eastAsiaTheme="minorEastAsia" w:hAnsiTheme="minorHAnsi" w:cstheme="minorBidi"/>
          <w:color w:val="000000" w:themeColor="text1"/>
          <w:sz w:val="24"/>
          <w:szCs w:val="24"/>
        </w:rPr>
        <w:t>panellist</w:t>
      </w:r>
      <w:proofErr w:type="spellEnd"/>
      <w:r w:rsidRPr="66D78EC8">
        <w:rPr>
          <w:rFonts w:asciiTheme="minorHAnsi" w:eastAsiaTheme="minorEastAsia" w:hAnsiTheme="minorHAnsi" w:cstheme="minorBidi"/>
          <w:color w:val="000000" w:themeColor="text1"/>
          <w:sz w:val="24"/>
          <w:szCs w:val="24"/>
        </w:rPr>
        <w:t>.</w:t>
      </w:r>
    </w:p>
    <w:p w14:paraId="73BF517C" w14:textId="2626D248" w:rsidR="18658A3B" w:rsidRDefault="05428332" w:rsidP="6ED036D0">
      <w:pPr>
        <w:pStyle w:val="ListParagraph"/>
        <w:numPr>
          <w:ilvl w:val="0"/>
          <w:numId w:val="32"/>
        </w:numPr>
        <w:ind w:right="72"/>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Request for interview </w:t>
      </w:r>
      <w:proofErr w:type="gramStart"/>
      <w:r w:rsidRPr="66D78EC8">
        <w:rPr>
          <w:rFonts w:asciiTheme="minorHAnsi" w:eastAsiaTheme="minorEastAsia" w:hAnsiTheme="minorHAnsi" w:cstheme="minorBidi"/>
          <w:color w:val="000000" w:themeColor="text1"/>
          <w:sz w:val="24"/>
          <w:szCs w:val="24"/>
        </w:rPr>
        <w:t>location</w:t>
      </w:r>
      <w:proofErr w:type="gramEnd"/>
      <w:r w:rsidRPr="66D78EC8">
        <w:rPr>
          <w:rFonts w:asciiTheme="minorHAnsi" w:eastAsiaTheme="minorEastAsia" w:hAnsiTheme="minorHAnsi" w:cstheme="minorBidi"/>
          <w:color w:val="000000" w:themeColor="text1"/>
          <w:sz w:val="24"/>
          <w:szCs w:val="24"/>
        </w:rPr>
        <w:t xml:space="preserve"> are made for vacant posts for the non-head office locations. A request for the use of one of the vehicles owned by STATIN to</w:t>
      </w:r>
    </w:p>
    <w:p w14:paraId="0DE7822D" w14:textId="5CD0BC46" w:rsidR="05428332" w:rsidRDefault="05428332" w:rsidP="66D78EC8">
      <w:pPr>
        <w:pStyle w:val="ListParagraph"/>
        <w:numPr>
          <w:ilvl w:val="0"/>
          <w:numId w:val="32"/>
        </w:numPr>
        <w:spacing w:before="2"/>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transport the interview </w:t>
      </w:r>
      <w:proofErr w:type="spellStart"/>
      <w:r w:rsidRPr="66D78EC8">
        <w:rPr>
          <w:rFonts w:asciiTheme="minorHAnsi" w:eastAsiaTheme="minorEastAsia" w:hAnsiTheme="minorHAnsi" w:cstheme="minorBidi"/>
          <w:color w:val="000000" w:themeColor="text1"/>
          <w:sz w:val="24"/>
          <w:szCs w:val="24"/>
        </w:rPr>
        <w:t>panellist</w:t>
      </w:r>
      <w:proofErr w:type="spellEnd"/>
      <w:r w:rsidRPr="66D78EC8">
        <w:rPr>
          <w:rFonts w:asciiTheme="minorHAnsi" w:eastAsiaTheme="minorEastAsia" w:hAnsiTheme="minorHAnsi" w:cstheme="minorBidi"/>
          <w:color w:val="000000" w:themeColor="text1"/>
          <w:sz w:val="24"/>
          <w:szCs w:val="24"/>
        </w:rPr>
        <w:t xml:space="preserve"> to the out-of-town location. The Staffing Unit</w:t>
      </w:r>
    </w:p>
    <w:p w14:paraId="2041D328" w14:textId="558B6B40" w:rsidR="05428332" w:rsidRDefault="05428332" w:rsidP="66D78EC8">
      <w:pPr>
        <w:pStyle w:val="ListParagraph"/>
        <w:numPr>
          <w:ilvl w:val="0"/>
          <w:numId w:val="32"/>
        </w:numPr>
        <w:ind w:right="576"/>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writes to the General Services Unit to make preparation for the provision of refreshments for the upcoming interview at the out-of-town location.</w:t>
      </w:r>
    </w:p>
    <w:p w14:paraId="509C83FB" w14:textId="4CF9ABBB" w:rsidR="05428332" w:rsidRDefault="05428332" w:rsidP="66D78EC8">
      <w:pPr>
        <w:pStyle w:val="ListParagraph"/>
        <w:numPr>
          <w:ilvl w:val="0"/>
          <w:numId w:val="32"/>
        </w:numPr>
        <w:ind w:right="144"/>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Staffing Unit writes to the General Services Unit to make preparation for the provision of refreshments for the upcoming interview and the arrangement of parking for external panellist as well as the candidates at Head Office.</w:t>
      </w:r>
    </w:p>
    <w:p w14:paraId="31B48F21" w14:textId="2D083BEC"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Staffing Unit, the Supervisor or the Director of the </w:t>
      </w:r>
      <w:proofErr w:type="gramStart"/>
      <w:r w:rsidRPr="66D78EC8">
        <w:rPr>
          <w:rFonts w:asciiTheme="minorHAnsi" w:eastAsiaTheme="minorEastAsia" w:hAnsiTheme="minorHAnsi" w:cstheme="minorBidi"/>
          <w:color w:val="000000" w:themeColor="text1"/>
          <w:sz w:val="24"/>
          <w:szCs w:val="24"/>
        </w:rPr>
        <w:t>Division</w:t>
      </w:r>
      <w:proofErr w:type="gramEnd"/>
      <w:r w:rsidRPr="66D78EC8">
        <w:rPr>
          <w:rFonts w:asciiTheme="minorHAnsi" w:eastAsiaTheme="minorEastAsia" w:hAnsiTheme="minorHAnsi" w:cstheme="minorBidi"/>
          <w:color w:val="000000" w:themeColor="text1"/>
          <w:sz w:val="24"/>
          <w:szCs w:val="24"/>
        </w:rPr>
        <w:t xml:space="preserve"> along with an external </w:t>
      </w:r>
      <w:proofErr w:type="gramStart"/>
      <w:r w:rsidRPr="66D78EC8">
        <w:rPr>
          <w:rFonts w:asciiTheme="minorHAnsi" w:eastAsiaTheme="minorEastAsia" w:hAnsiTheme="minorHAnsi" w:cstheme="minorBidi"/>
          <w:color w:val="000000" w:themeColor="text1"/>
          <w:sz w:val="24"/>
          <w:szCs w:val="24"/>
        </w:rPr>
        <w:t>panellist</w:t>
      </w:r>
      <w:proofErr w:type="gramEnd"/>
      <w:r w:rsidRPr="66D78EC8">
        <w:rPr>
          <w:rFonts w:asciiTheme="minorHAnsi" w:eastAsiaTheme="minorEastAsia" w:hAnsiTheme="minorHAnsi" w:cstheme="minorBidi"/>
          <w:color w:val="000000" w:themeColor="text1"/>
          <w:sz w:val="24"/>
          <w:szCs w:val="24"/>
        </w:rPr>
        <w:t xml:space="preserve"> conduct interviews. The job interview tests are administered before or on the day of the interview. The job interview tests score for each candidate are shared with the panellists. The interview package that is provided to the panellists consist of resume, job advertisement, job description and rating sheet. Then the Interview Score Summary form is completed to show the total score of all the competencies for each candidate and to determine the candidate with the highest score.</w:t>
      </w:r>
    </w:p>
    <w:p w14:paraId="66B65048" w14:textId="4B3743E9"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Interview panel submits recommendations to the Staffing Unit by Memo. The completed Interview Summary document is attached to the memo.</w:t>
      </w:r>
    </w:p>
    <w:p w14:paraId="60251B31" w14:textId="33AD5523" w:rsidR="05428332" w:rsidRDefault="05428332" w:rsidP="66D78EC8">
      <w:pPr>
        <w:pStyle w:val="ListParagraph"/>
        <w:numPr>
          <w:ilvl w:val="0"/>
          <w:numId w:val="32"/>
        </w:numPr>
        <w:ind w:right="216"/>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Staffing Unit request from the Communication and Marketing Unit a token as a gift to the external panellist.</w:t>
      </w:r>
    </w:p>
    <w:p w14:paraId="5C16A82D" w14:textId="6584271E" w:rsidR="05428332" w:rsidRDefault="05428332" w:rsidP="6ED036D0">
      <w:pPr>
        <w:spacing w:before="231"/>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5: Selection and Approval</w:t>
      </w:r>
    </w:p>
    <w:p w14:paraId="563A6D19" w14:textId="66BC770E" w:rsidR="05428332" w:rsidRDefault="05428332" w:rsidP="66D78EC8">
      <w:pPr>
        <w:pStyle w:val="ListParagraph"/>
        <w:numPr>
          <w:ilvl w:val="0"/>
          <w:numId w:val="32"/>
        </w:numPr>
        <w:ind w:right="144"/>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lastRenderedPageBreak/>
        <w:t xml:space="preserve">The Staffing Unit conducts background </w:t>
      </w:r>
      <w:proofErr w:type="gramStart"/>
      <w:r w:rsidRPr="66D78EC8">
        <w:rPr>
          <w:rFonts w:asciiTheme="minorHAnsi" w:eastAsiaTheme="minorEastAsia" w:hAnsiTheme="minorHAnsi" w:cstheme="minorBidi"/>
          <w:color w:val="000000" w:themeColor="text1"/>
          <w:sz w:val="24"/>
          <w:szCs w:val="24"/>
        </w:rPr>
        <w:t>check</w:t>
      </w:r>
      <w:proofErr w:type="gramEnd"/>
      <w:r w:rsidRPr="66D78EC8">
        <w:rPr>
          <w:rFonts w:asciiTheme="minorHAnsi" w:eastAsiaTheme="minorEastAsia" w:hAnsiTheme="minorHAnsi" w:cstheme="minorBidi"/>
          <w:color w:val="000000" w:themeColor="text1"/>
          <w:sz w:val="24"/>
          <w:szCs w:val="24"/>
        </w:rPr>
        <w:t xml:space="preserve"> for the successful candidates by (1) The completion of a Reference Checklist form by the candidate's immediate Supervisor. (2) Recommendation from a notary public (example Justice of the Peace/Police) or a manager.</w:t>
      </w:r>
    </w:p>
    <w:p w14:paraId="64EA59EE" w14:textId="0DAD8DA3" w:rsidR="05428332" w:rsidRDefault="05428332" w:rsidP="66D78EC8">
      <w:pPr>
        <w:pStyle w:val="ListParagraph"/>
        <w:numPr>
          <w:ilvl w:val="0"/>
          <w:numId w:val="32"/>
        </w:numPr>
        <w:ind w:right="216"/>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Staffing Unit </w:t>
      </w:r>
      <w:proofErr w:type="gramStart"/>
      <w:r w:rsidRPr="66D78EC8">
        <w:rPr>
          <w:rFonts w:asciiTheme="minorHAnsi" w:eastAsiaTheme="minorEastAsia" w:hAnsiTheme="minorHAnsi" w:cstheme="minorBidi"/>
          <w:color w:val="000000" w:themeColor="text1"/>
          <w:sz w:val="24"/>
          <w:szCs w:val="24"/>
        </w:rPr>
        <w:t>submit</w:t>
      </w:r>
      <w:proofErr w:type="gramEnd"/>
      <w:r w:rsidRPr="66D78EC8">
        <w:rPr>
          <w:rFonts w:asciiTheme="minorHAnsi" w:eastAsiaTheme="minorEastAsia" w:hAnsiTheme="minorHAnsi" w:cstheme="minorBidi"/>
          <w:color w:val="000000" w:themeColor="text1"/>
          <w:sz w:val="24"/>
          <w:szCs w:val="24"/>
        </w:rPr>
        <w:t xml:space="preserve"> a request to the Institutional Resilience and Human Capital (IRHC) Committee (the Director General is the chair of this committee) for approval of the successful candidate</w:t>
      </w:r>
    </w:p>
    <w:p w14:paraId="47D3AD81" w14:textId="2483B2CC" w:rsidR="05428332" w:rsidRDefault="05428332" w:rsidP="6ED036D0">
      <w:pPr>
        <w:pStyle w:val="ListParagraph"/>
        <w:numPr>
          <w:ilvl w:val="0"/>
          <w:numId w:val="32"/>
        </w:numPr>
        <w:spacing w:before="1170"/>
        <w:rPr>
          <w:rFonts w:asciiTheme="minorHAnsi" w:eastAsiaTheme="minorEastAsia" w:hAnsiTheme="minorHAnsi" w:cstheme="minorBidi"/>
          <w:b/>
          <w:color w:val="000000" w:themeColor="text1"/>
          <w:sz w:val="24"/>
          <w:szCs w:val="24"/>
        </w:rPr>
      </w:pPr>
      <w:r w:rsidRPr="66D78EC8">
        <w:rPr>
          <w:rFonts w:asciiTheme="minorHAnsi" w:eastAsiaTheme="minorEastAsia" w:hAnsiTheme="minorHAnsi" w:cstheme="minorBidi"/>
          <w:color w:val="000000" w:themeColor="text1"/>
          <w:sz w:val="24"/>
          <w:szCs w:val="24"/>
        </w:rPr>
        <w:t>Obtain final approval from the IRHC Committee.</w:t>
      </w:r>
    </w:p>
    <w:p w14:paraId="6C58B9D6" w14:textId="38DE87F3" w:rsidR="05428332" w:rsidRDefault="05428332" w:rsidP="6ED036D0">
      <w:pPr>
        <w:spacing w:before="1170"/>
        <w:rPr>
          <w:rFonts w:asciiTheme="minorHAnsi" w:eastAsiaTheme="minorEastAsia" w:hAnsiTheme="minorHAnsi" w:cstheme="minorBidi"/>
          <w:b/>
          <w:bCs/>
          <w:color w:val="000000" w:themeColor="text1"/>
          <w:sz w:val="24"/>
          <w:szCs w:val="24"/>
        </w:rPr>
      </w:pPr>
    </w:p>
    <w:p w14:paraId="39FB3C32" w14:textId="77939897" w:rsidR="05428332" w:rsidRDefault="05428332" w:rsidP="6ED036D0">
      <w:pPr>
        <w:spacing w:before="1170"/>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6: Job Offer</w:t>
      </w:r>
    </w:p>
    <w:p w14:paraId="30675C00" w14:textId="14D2F5EF"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Staffing Unit contacts successful </w:t>
      </w:r>
      <w:proofErr w:type="gramStart"/>
      <w:r w:rsidRPr="66D78EC8">
        <w:rPr>
          <w:rFonts w:asciiTheme="minorHAnsi" w:eastAsiaTheme="minorEastAsia" w:hAnsiTheme="minorHAnsi" w:cstheme="minorBidi"/>
          <w:color w:val="000000" w:themeColor="text1"/>
          <w:sz w:val="24"/>
          <w:szCs w:val="24"/>
        </w:rPr>
        <w:t>candidate</w:t>
      </w:r>
      <w:proofErr w:type="gramEnd"/>
    </w:p>
    <w:p w14:paraId="06BF04EA" w14:textId="6CD45A3C" w:rsidR="18658A3B"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Staffing Unit issues two offer letters to the successful candidate selected for him or her to review the employment terms and conditions.</w:t>
      </w:r>
    </w:p>
    <w:p w14:paraId="7BA2486F" w14:textId="7A1B9687" w:rsidR="05428332" w:rsidRDefault="05428332" w:rsidP="66D78EC8">
      <w:pPr>
        <w:pStyle w:val="ListParagraph"/>
        <w:numPr>
          <w:ilvl w:val="0"/>
          <w:numId w:val="32"/>
        </w:numPr>
        <w:ind w:right="216"/>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The candidate accepts the job offer, he or she keeps a copy of the written offer letter, and the other signed copy is kept in the candidate's folder in the </w:t>
      </w:r>
      <w:r w:rsidRPr="6ED036D0">
        <w:rPr>
          <w:rFonts w:asciiTheme="minorHAnsi" w:eastAsiaTheme="minorEastAsia" w:hAnsiTheme="minorHAnsi" w:cstheme="minorBidi"/>
          <w:color w:val="000000" w:themeColor="text1"/>
          <w:sz w:val="24"/>
          <w:szCs w:val="24"/>
        </w:rPr>
        <w:t xml:space="preserve">HR </w:t>
      </w:r>
      <w:r w:rsidRPr="66D78EC8">
        <w:rPr>
          <w:rFonts w:asciiTheme="minorHAnsi" w:eastAsiaTheme="minorEastAsia" w:hAnsiTheme="minorHAnsi" w:cstheme="minorBidi"/>
          <w:color w:val="000000" w:themeColor="text1"/>
          <w:sz w:val="24"/>
          <w:szCs w:val="24"/>
        </w:rPr>
        <w:t>cabinet.</w:t>
      </w:r>
    </w:p>
    <w:p w14:paraId="799C6D07" w14:textId="73CFA7C7" w:rsidR="05428332" w:rsidRDefault="05428332" w:rsidP="6ED036D0">
      <w:pPr>
        <w:spacing w:before="231"/>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Phase 7: Employment Commencement</w:t>
      </w:r>
    </w:p>
    <w:p w14:paraId="73DB6D85" w14:textId="42C2EBCE"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Staffing Unit contacts successful </w:t>
      </w:r>
      <w:proofErr w:type="gramStart"/>
      <w:r w:rsidRPr="66D78EC8">
        <w:rPr>
          <w:rFonts w:asciiTheme="minorHAnsi" w:eastAsiaTheme="minorEastAsia" w:hAnsiTheme="minorHAnsi" w:cstheme="minorBidi"/>
          <w:color w:val="000000" w:themeColor="text1"/>
          <w:sz w:val="24"/>
          <w:szCs w:val="24"/>
        </w:rPr>
        <w:t>candidate</w:t>
      </w:r>
      <w:proofErr w:type="gramEnd"/>
    </w:p>
    <w:p w14:paraId="0FCFF2C9" w14:textId="652E73F1" w:rsidR="05428332" w:rsidRDefault="05428332" w:rsidP="66D78EC8">
      <w:pPr>
        <w:pStyle w:val="ListParagraph"/>
        <w:numPr>
          <w:ilvl w:val="0"/>
          <w:numId w:val="32"/>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Staffing Unit issues two offer letters to the successful candidate selected for him or her to review the employment terms and conditions.</w:t>
      </w:r>
    </w:p>
    <w:p w14:paraId="17C7323E" w14:textId="4CDB3B8F" w:rsidR="05428332" w:rsidRDefault="05428332" w:rsidP="66D78EC8">
      <w:pPr>
        <w:pStyle w:val="ListParagraph"/>
        <w:numPr>
          <w:ilvl w:val="0"/>
          <w:numId w:val="32"/>
        </w:numPr>
        <w:ind w:right="216"/>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The candidate accepts the job offer, he or she keeps a copy of the written offer letter, and the other signed copy is kept in the candidate's folder in the HR cabinet.</w:t>
      </w:r>
    </w:p>
    <w:p w14:paraId="3FFE8CAA" w14:textId="562B0CC8" w:rsidR="05428332" w:rsidRDefault="05428332" w:rsidP="6ED036D0">
      <w:pPr>
        <w:rPr>
          <w:rFonts w:asciiTheme="minorHAnsi" w:eastAsiaTheme="minorEastAsia" w:hAnsiTheme="minorHAnsi" w:cstheme="minorBidi"/>
          <w:b/>
          <w:bCs/>
          <w:color w:val="000000" w:themeColor="text1"/>
          <w:sz w:val="24"/>
          <w:szCs w:val="24"/>
        </w:rPr>
      </w:pPr>
      <w:r w:rsidRPr="66D78EC8">
        <w:rPr>
          <w:rFonts w:asciiTheme="minorHAnsi" w:eastAsiaTheme="minorEastAsia" w:hAnsiTheme="minorHAnsi" w:cstheme="minorBidi"/>
          <w:b/>
          <w:bCs/>
          <w:color w:val="000000" w:themeColor="text1"/>
          <w:sz w:val="24"/>
          <w:szCs w:val="24"/>
        </w:rPr>
        <w:t xml:space="preserve">Internal Process </w:t>
      </w:r>
      <w:r>
        <w:br/>
      </w:r>
      <w:r w:rsidRPr="66D78EC8">
        <w:rPr>
          <w:rFonts w:asciiTheme="minorHAnsi" w:eastAsiaTheme="minorEastAsia" w:hAnsiTheme="minorHAnsi" w:cstheme="minorBidi"/>
          <w:b/>
          <w:bCs/>
          <w:color w:val="000000" w:themeColor="text1"/>
          <w:sz w:val="24"/>
          <w:szCs w:val="24"/>
        </w:rPr>
        <w:t>Steps:</w:t>
      </w:r>
    </w:p>
    <w:p w14:paraId="676EC3DE" w14:textId="22021F54" w:rsidR="05428332" w:rsidRDefault="05428332" w:rsidP="6ED036D0">
      <w:pPr>
        <w:pStyle w:val="ListParagraph"/>
        <w:numPr>
          <w:ilvl w:val="0"/>
          <w:numId w:val="46"/>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Vacancy identified</w:t>
      </w:r>
    </w:p>
    <w:p w14:paraId="7743B046" w14:textId="5D26D765" w:rsidR="05428332" w:rsidRDefault="05428332" w:rsidP="6ED036D0">
      <w:pPr>
        <w:pStyle w:val="ListParagraph"/>
        <w:numPr>
          <w:ilvl w:val="0"/>
          <w:numId w:val="46"/>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Employee recommended or applies</w:t>
      </w:r>
    </w:p>
    <w:p w14:paraId="74D3E8CA" w14:textId="6EE0BEFC" w:rsidR="05428332" w:rsidRDefault="05428332" w:rsidP="6ED036D0">
      <w:pPr>
        <w:pStyle w:val="ListParagraph"/>
        <w:numPr>
          <w:ilvl w:val="0"/>
          <w:numId w:val="46"/>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Assessment conducted</w:t>
      </w:r>
    </w:p>
    <w:p w14:paraId="4C6E2F73" w14:textId="5961CA02" w:rsidR="05428332" w:rsidRDefault="05428332" w:rsidP="6ED036D0">
      <w:pPr>
        <w:pStyle w:val="ListParagraph"/>
        <w:numPr>
          <w:ilvl w:val="0"/>
          <w:numId w:val="46"/>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 xml:space="preserve">Approval received from </w:t>
      </w:r>
      <w:r w:rsidRPr="6ED036D0">
        <w:rPr>
          <w:rFonts w:asciiTheme="minorHAnsi" w:eastAsiaTheme="minorEastAsia" w:hAnsiTheme="minorHAnsi" w:cstheme="minorBidi"/>
          <w:color w:val="000000" w:themeColor="text1"/>
          <w:sz w:val="24"/>
          <w:szCs w:val="24"/>
        </w:rPr>
        <w:t>IRHC.</w:t>
      </w:r>
    </w:p>
    <w:p w14:paraId="6C50B310" w14:textId="7BA683A1" w:rsidR="05428332" w:rsidRDefault="05428332" w:rsidP="6ED036D0">
      <w:pPr>
        <w:pStyle w:val="ListParagraph"/>
        <w:numPr>
          <w:ilvl w:val="0"/>
          <w:numId w:val="46"/>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New appointment/promotion letter issued by HR Manager to staff.</w:t>
      </w:r>
    </w:p>
    <w:p w14:paraId="3CE073FB" w14:textId="03A0862A" w:rsidR="05428332" w:rsidRDefault="05428332" w:rsidP="6ED036D0">
      <w:pPr>
        <w:pStyle w:val="ListParagraph"/>
        <w:numPr>
          <w:ilvl w:val="0"/>
          <w:numId w:val="46"/>
        </w:numPr>
        <w:rPr>
          <w:rFonts w:asciiTheme="minorHAnsi" w:eastAsiaTheme="minorEastAsia" w:hAnsiTheme="minorHAnsi" w:cstheme="minorBidi"/>
          <w:color w:val="000000" w:themeColor="text1"/>
          <w:sz w:val="24"/>
          <w:szCs w:val="24"/>
        </w:rPr>
      </w:pPr>
      <w:r w:rsidRPr="66D78EC8">
        <w:rPr>
          <w:rFonts w:asciiTheme="minorHAnsi" w:eastAsiaTheme="minorEastAsia" w:hAnsiTheme="minorHAnsi" w:cstheme="minorBidi"/>
          <w:color w:val="000000" w:themeColor="text1"/>
          <w:sz w:val="24"/>
          <w:szCs w:val="24"/>
        </w:rPr>
        <w:t>HR records updated</w:t>
      </w:r>
    </w:p>
    <w:p w14:paraId="0DB09FE7" w14:textId="0AB413A5" w:rsidR="18658A3B" w:rsidRDefault="18658A3B" w:rsidP="6ED036D0">
      <w:pPr>
        <w:pStyle w:val="ListParagraph"/>
        <w:spacing w:after="160" w:line="278" w:lineRule="auto"/>
        <w:rPr>
          <w:rFonts w:asciiTheme="minorHAnsi" w:eastAsiaTheme="minorEastAsia" w:hAnsiTheme="minorHAnsi" w:cstheme="minorBidi"/>
          <w:sz w:val="24"/>
          <w:szCs w:val="24"/>
        </w:rPr>
      </w:pPr>
    </w:p>
    <w:p w14:paraId="297359E3" w14:textId="1AD61CB8" w:rsidR="006621DB" w:rsidRPr="006621DB" w:rsidRDefault="006621DB" w:rsidP="6ED036D0">
      <w:pPr>
        <w:ind w:left="720"/>
        <w:rPr>
          <w:rFonts w:asciiTheme="minorHAnsi" w:eastAsiaTheme="minorEastAsia" w:hAnsiTheme="minorHAnsi" w:cstheme="minorBidi"/>
          <w:sz w:val="24"/>
          <w:szCs w:val="24"/>
        </w:rPr>
      </w:pPr>
    </w:p>
    <w:p w14:paraId="2C9E736B" w14:textId="77777777" w:rsidR="006621DB" w:rsidRPr="006621DB" w:rsidRDefault="006621DB" w:rsidP="006621DB">
      <w:pPr>
        <w:rPr>
          <w:rFonts w:asciiTheme="minorHAnsi" w:hAnsiTheme="minorHAnsi"/>
          <w:sz w:val="24"/>
          <w:szCs w:val="24"/>
        </w:rPr>
      </w:pPr>
    </w:p>
    <w:p w14:paraId="00A3850E" w14:textId="77777777" w:rsidR="0056690C" w:rsidRDefault="0056690C">
      <w:pPr>
        <w:rPr>
          <w:rFonts w:asciiTheme="majorHAnsi" w:eastAsia="Arial" w:hAnsiTheme="majorHAnsi" w:cstheme="majorBidi"/>
          <w:color w:val="0070C0"/>
          <w:sz w:val="32"/>
          <w:szCs w:val="32"/>
        </w:rPr>
      </w:pPr>
      <w:r>
        <w:rPr>
          <w:rFonts w:eastAsia="Arial"/>
          <w:color w:val="0070C0"/>
        </w:rPr>
        <w:br w:type="page"/>
      </w:r>
    </w:p>
    <w:p w14:paraId="0CF4D68B" w14:textId="52AAE1C1" w:rsidR="007807DB" w:rsidRPr="00095F77" w:rsidRDefault="006621DB" w:rsidP="00095F77">
      <w:pPr>
        <w:pStyle w:val="Heading1"/>
        <w:jc w:val="center"/>
        <w:rPr>
          <w:rFonts w:eastAsia="Arial"/>
          <w:color w:val="0070C0"/>
        </w:rPr>
      </w:pPr>
      <w:bookmarkStart w:id="1" w:name="_Toc239922292"/>
      <w:r w:rsidRPr="00095F77">
        <w:rPr>
          <w:rFonts w:eastAsia="Arial"/>
          <w:color w:val="0070C0"/>
        </w:rPr>
        <w:lastRenderedPageBreak/>
        <w:t>Leave Requirements</w:t>
      </w:r>
      <w:bookmarkEnd w:id="1"/>
    </w:p>
    <w:p w14:paraId="4679FFFE" w14:textId="77777777" w:rsidR="001E529C" w:rsidRPr="006621DB" w:rsidRDefault="00FA716E" w:rsidP="001E529C">
      <w:pPr>
        <w:spacing w:before="79" w:line="316" w:lineRule="exact"/>
        <w:ind w:right="-7"/>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The following section describes all the customizations required </w:t>
      </w:r>
      <w:r w:rsidR="001E529C" w:rsidRPr="006621DB">
        <w:rPr>
          <w:rFonts w:asciiTheme="minorHAnsi" w:eastAsia="Arial" w:hAnsiTheme="minorHAnsi"/>
          <w:color w:val="000000"/>
          <w:sz w:val="24"/>
          <w:szCs w:val="24"/>
        </w:rPr>
        <w:t xml:space="preserve">for STATIN: </w:t>
      </w:r>
    </w:p>
    <w:p w14:paraId="3501D011" w14:textId="77777777" w:rsidR="001E529C" w:rsidRPr="006621DB" w:rsidRDefault="001E529C" w:rsidP="001E529C">
      <w:pPr>
        <w:spacing w:before="79" w:line="316" w:lineRule="exact"/>
        <w:ind w:right="2304"/>
        <w:textAlignment w:val="baseline"/>
        <w:rPr>
          <w:rFonts w:asciiTheme="minorHAnsi" w:eastAsia="Arial" w:hAnsiTheme="minorHAnsi"/>
          <w:color w:val="000000"/>
          <w:sz w:val="24"/>
          <w:szCs w:val="24"/>
        </w:rPr>
      </w:pPr>
    </w:p>
    <w:p w14:paraId="08D23110" w14:textId="515E9833" w:rsidR="007807DB" w:rsidRPr="00C80208" w:rsidRDefault="00FA716E" w:rsidP="00C80208">
      <w:pPr>
        <w:rPr>
          <w:rFonts w:ascii="Aptos" w:hAnsi="Aptos"/>
          <w:b/>
          <w:bCs/>
          <w:sz w:val="24"/>
          <w:szCs w:val="24"/>
        </w:rPr>
      </w:pPr>
      <w:r w:rsidRPr="00C80208">
        <w:rPr>
          <w:rFonts w:ascii="Aptos" w:hAnsi="Aptos"/>
          <w:b/>
          <w:bCs/>
          <w:sz w:val="24"/>
          <w:szCs w:val="24"/>
        </w:rPr>
        <w:t>Daily Leave Accrual for Vacation Leave</w:t>
      </w:r>
    </w:p>
    <w:p w14:paraId="02B0F0A2" w14:textId="77777777" w:rsidR="007807DB" w:rsidRPr="006621DB" w:rsidRDefault="00FA716E">
      <w:pPr>
        <w:spacing w:before="597" w:line="273" w:lineRule="exact"/>
        <w:textAlignment w:val="baseline"/>
        <w:rPr>
          <w:rFonts w:asciiTheme="minorHAnsi" w:eastAsia="Arial" w:hAnsiTheme="minorHAnsi"/>
          <w:b/>
          <w:color w:val="000000"/>
          <w:sz w:val="24"/>
          <w:szCs w:val="24"/>
          <w:u w:val="single"/>
        </w:rPr>
      </w:pPr>
      <w:r w:rsidRPr="006621DB">
        <w:rPr>
          <w:rFonts w:asciiTheme="minorHAnsi" w:eastAsia="Arial" w:hAnsiTheme="minorHAnsi"/>
          <w:b/>
          <w:color w:val="000000"/>
          <w:sz w:val="24"/>
          <w:szCs w:val="24"/>
          <w:u w:val="single"/>
        </w:rPr>
        <w:t xml:space="preserve">Business Scenario/Problem Definition </w:t>
      </w:r>
    </w:p>
    <w:p w14:paraId="590C24B5" w14:textId="7438FDCE" w:rsidR="007807DB" w:rsidRDefault="00FA716E">
      <w:pPr>
        <w:numPr>
          <w:ilvl w:val="0"/>
          <w:numId w:val="1"/>
        </w:numPr>
        <w:tabs>
          <w:tab w:val="clear" w:pos="360"/>
          <w:tab w:val="left" w:pos="720"/>
        </w:tabs>
        <w:spacing w:before="127" w:line="316" w:lineRule="exact"/>
        <w:ind w:left="720" w:right="1152" w:hanging="360"/>
        <w:jc w:val="both"/>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The </w:t>
      </w:r>
      <w:r w:rsidR="001E529C" w:rsidRPr="006621DB">
        <w:rPr>
          <w:rFonts w:asciiTheme="minorHAnsi" w:eastAsia="Arial" w:hAnsiTheme="minorHAnsi"/>
          <w:color w:val="000000"/>
          <w:sz w:val="24"/>
          <w:szCs w:val="24"/>
        </w:rPr>
        <w:t>STATIN</w:t>
      </w:r>
      <w:r w:rsidRPr="006621DB">
        <w:rPr>
          <w:rFonts w:asciiTheme="minorHAnsi" w:eastAsia="Arial" w:hAnsiTheme="minorHAnsi"/>
          <w:color w:val="000000"/>
          <w:sz w:val="24"/>
          <w:szCs w:val="24"/>
        </w:rPr>
        <w:t xml:space="preserve"> team would like to accrue leave </w:t>
      </w:r>
      <w:proofErr w:type="gramStart"/>
      <w:r w:rsidRPr="006621DB">
        <w:rPr>
          <w:rFonts w:asciiTheme="minorHAnsi" w:eastAsia="Arial" w:hAnsiTheme="minorHAnsi"/>
          <w:color w:val="000000"/>
          <w:sz w:val="24"/>
          <w:szCs w:val="24"/>
        </w:rPr>
        <w:t>on a daily basis</w:t>
      </w:r>
      <w:proofErr w:type="gramEnd"/>
      <w:r w:rsidRPr="006621DB">
        <w:rPr>
          <w:rFonts w:asciiTheme="minorHAnsi" w:eastAsia="Arial" w:hAnsiTheme="minorHAnsi"/>
          <w:color w:val="000000"/>
          <w:sz w:val="24"/>
          <w:szCs w:val="24"/>
        </w:rPr>
        <w:t xml:space="preserve"> for all their employees who are eligible to receive leave entitlements.</w:t>
      </w:r>
    </w:p>
    <w:p w14:paraId="30D7F4E9" w14:textId="77777777" w:rsidR="00EC33C9" w:rsidRPr="006621DB" w:rsidRDefault="00EC33C9" w:rsidP="00EC33C9">
      <w:pPr>
        <w:tabs>
          <w:tab w:val="left" w:pos="720"/>
        </w:tabs>
        <w:ind w:left="720" w:right="1152"/>
        <w:jc w:val="both"/>
        <w:textAlignment w:val="baseline"/>
        <w:rPr>
          <w:rFonts w:asciiTheme="minorHAnsi" w:eastAsia="Arial" w:hAnsiTheme="minorHAnsi"/>
          <w:color w:val="000000"/>
          <w:sz w:val="24"/>
          <w:szCs w:val="24"/>
        </w:rPr>
      </w:pPr>
    </w:p>
    <w:p w14:paraId="41E913E4" w14:textId="4E201D1D" w:rsidR="007807DB" w:rsidRDefault="001E529C">
      <w:pPr>
        <w:numPr>
          <w:ilvl w:val="0"/>
          <w:numId w:val="1"/>
        </w:numPr>
        <w:tabs>
          <w:tab w:val="clear" w:pos="360"/>
          <w:tab w:val="left" w:pos="720"/>
        </w:tabs>
        <w:spacing w:before="2" w:line="316" w:lineRule="exact"/>
        <w:ind w:left="720" w:right="1152" w:hanging="360"/>
        <w:jc w:val="both"/>
        <w:textAlignment w:val="baseline"/>
        <w:rPr>
          <w:rFonts w:asciiTheme="minorHAnsi" w:eastAsia="Arial" w:hAnsiTheme="minorHAnsi"/>
          <w:color w:val="000000"/>
          <w:spacing w:val="-2"/>
          <w:sz w:val="24"/>
          <w:szCs w:val="24"/>
        </w:rPr>
      </w:pPr>
      <w:r w:rsidRPr="006621DB">
        <w:rPr>
          <w:rFonts w:asciiTheme="minorHAnsi" w:eastAsia="Arial" w:hAnsiTheme="minorHAnsi"/>
          <w:color w:val="000000"/>
          <w:spacing w:val="-2"/>
          <w:sz w:val="24"/>
          <w:szCs w:val="24"/>
        </w:rPr>
        <w:t>STATIN requires that vacation leave be accrued daily based on whether the employee was actively working</w:t>
      </w:r>
      <w:r w:rsidR="00EC33C9">
        <w:rPr>
          <w:rFonts w:asciiTheme="minorHAnsi" w:eastAsia="Arial" w:hAnsiTheme="minorHAnsi"/>
          <w:color w:val="000000"/>
          <w:spacing w:val="-2"/>
          <w:sz w:val="24"/>
          <w:szCs w:val="24"/>
        </w:rPr>
        <w:t>/</w:t>
      </w:r>
      <w:r w:rsidRPr="006621DB">
        <w:rPr>
          <w:rFonts w:asciiTheme="minorHAnsi" w:eastAsia="Arial" w:hAnsiTheme="minorHAnsi"/>
          <w:color w:val="000000"/>
          <w:spacing w:val="-2"/>
          <w:sz w:val="24"/>
          <w:szCs w:val="24"/>
        </w:rPr>
        <w:t>defined as not being on any leave for that day.</w:t>
      </w:r>
    </w:p>
    <w:p w14:paraId="66A335F5" w14:textId="77777777" w:rsidR="00EC33C9" w:rsidRPr="006621DB" w:rsidRDefault="00EC33C9" w:rsidP="00EC33C9">
      <w:pPr>
        <w:tabs>
          <w:tab w:val="left" w:pos="720"/>
        </w:tabs>
        <w:ind w:left="720" w:right="1152"/>
        <w:jc w:val="both"/>
        <w:textAlignment w:val="baseline"/>
        <w:rPr>
          <w:rFonts w:asciiTheme="minorHAnsi" w:eastAsia="Arial" w:hAnsiTheme="minorHAnsi"/>
          <w:color w:val="000000"/>
          <w:spacing w:val="-2"/>
          <w:sz w:val="24"/>
          <w:szCs w:val="24"/>
        </w:rPr>
      </w:pPr>
    </w:p>
    <w:p w14:paraId="25ACDE08" w14:textId="77777777" w:rsidR="007807DB" w:rsidRDefault="00FA716E">
      <w:pPr>
        <w:numPr>
          <w:ilvl w:val="0"/>
          <w:numId w:val="1"/>
        </w:numPr>
        <w:tabs>
          <w:tab w:val="clear" w:pos="360"/>
          <w:tab w:val="left" w:pos="720"/>
        </w:tabs>
        <w:spacing w:before="1" w:line="316" w:lineRule="exact"/>
        <w:ind w:left="720" w:right="1728"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This ensures accruals are earned only for days the employee was effectively available to the organization.</w:t>
      </w:r>
    </w:p>
    <w:p w14:paraId="76785053" w14:textId="77777777" w:rsidR="00EC33C9" w:rsidRDefault="00EC33C9" w:rsidP="00EC33C9">
      <w:pPr>
        <w:pStyle w:val="ListParagraph"/>
        <w:rPr>
          <w:rFonts w:asciiTheme="minorHAnsi" w:eastAsia="Arial" w:hAnsiTheme="minorHAnsi"/>
          <w:color w:val="000000"/>
          <w:sz w:val="24"/>
          <w:szCs w:val="24"/>
        </w:rPr>
      </w:pPr>
    </w:p>
    <w:p w14:paraId="0F93B00A" w14:textId="77777777" w:rsidR="007807DB" w:rsidRPr="006621DB" w:rsidRDefault="00FA716E">
      <w:pPr>
        <w:numPr>
          <w:ilvl w:val="0"/>
          <w:numId w:val="1"/>
        </w:numPr>
        <w:tabs>
          <w:tab w:val="clear" w:pos="360"/>
          <w:tab w:val="left" w:pos="720"/>
        </w:tabs>
        <w:spacing w:before="54" w:line="263"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The system will calculate the daily accrual rate as:</w:t>
      </w:r>
    </w:p>
    <w:p w14:paraId="2FD52ECC" w14:textId="6F76A060" w:rsidR="007807DB" w:rsidRPr="006621DB" w:rsidRDefault="00FA716E">
      <w:pPr>
        <w:numPr>
          <w:ilvl w:val="0"/>
          <w:numId w:val="2"/>
        </w:numPr>
        <w:tabs>
          <w:tab w:val="clear" w:pos="360"/>
          <w:tab w:val="left" w:pos="1440"/>
        </w:tabs>
        <w:spacing w:before="1" w:line="316" w:lineRule="exact"/>
        <w:ind w:left="1440" w:right="1224"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Daily Accrual = Annual Leave Entitlement</w:t>
      </w:r>
      <w:r w:rsidR="001E529C" w:rsidRPr="006621DB">
        <w:rPr>
          <w:rFonts w:asciiTheme="minorHAnsi" w:eastAsia="Arial" w:hAnsiTheme="minorHAnsi"/>
          <w:color w:val="000000"/>
          <w:sz w:val="24"/>
          <w:szCs w:val="24"/>
        </w:rPr>
        <w:t xml:space="preserve"> </w:t>
      </w:r>
      <w:r w:rsidRPr="006621DB">
        <w:rPr>
          <w:rFonts w:asciiTheme="minorHAnsi" w:eastAsia="Arial" w:hAnsiTheme="minorHAnsi"/>
          <w:color w:val="000000"/>
          <w:sz w:val="24"/>
          <w:szCs w:val="24"/>
        </w:rPr>
        <w:t>(Annual Rate) / Total Days in the Year</w:t>
      </w:r>
    </w:p>
    <w:p w14:paraId="207126AC" w14:textId="77777777" w:rsidR="007807DB" w:rsidRPr="006621DB" w:rsidRDefault="00FA716E">
      <w:pPr>
        <w:spacing w:before="163" w:line="274" w:lineRule="exact"/>
        <w:ind w:left="108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(e.g., 20 days ÷ 365 days = 0.0547 days/day)</w:t>
      </w:r>
    </w:p>
    <w:p w14:paraId="2FE550CE" w14:textId="52A13740" w:rsidR="007807DB" w:rsidRDefault="00FA716E">
      <w:pPr>
        <w:numPr>
          <w:ilvl w:val="0"/>
          <w:numId w:val="1"/>
        </w:numPr>
        <w:tabs>
          <w:tab w:val="clear" w:pos="360"/>
          <w:tab w:val="left" w:pos="720"/>
        </w:tabs>
        <w:spacing w:before="126" w:line="316" w:lineRule="exact"/>
        <w:ind w:left="720" w:right="1368"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System will display the leave entitlements, accruals and balance up to 4 decimal places</w:t>
      </w:r>
      <w:r w:rsidR="00647C68">
        <w:rPr>
          <w:rFonts w:asciiTheme="minorHAnsi" w:eastAsia="Arial" w:hAnsiTheme="minorHAnsi"/>
          <w:color w:val="000000"/>
          <w:sz w:val="24"/>
          <w:szCs w:val="24"/>
        </w:rPr>
        <w:t>.</w:t>
      </w:r>
    </w:p>
    <w:p w14:paraId="34E7AEA4" w14:textId="77777777" w:rsidR="00647C68" w:rsidRPr="006621DB" w:rsidRDefault="00647C68" w:rsidP="00647C68">
      <w:pPr>
        <w:tabs>
          <w:tab w:val="left" w:pos="720"/>
        </w:tabs>
        <w:spacing w:before="126" w:line="316" w:lineRule="exact"/>
        <w:ind w:left="720" w:right="1368"/>
        <w:textAlignment w:val="baseline"/>
        <w:rPr>
          <w:rFonts w:asciiTheme="minorHAnsi" w:eastAsia="Arial" w:hAnsiTheme="minorHAnsi"/>
          <w:color w:val="000000"/>
          <w:sz w:val="24"/>
          <w:szCs w:val="24"/>
        </w:rPr>
      </w:pPr>
    </w:p>
    <w:p w14:paraId="0B59AAC8" w14:textId="77777777" w:rsidR="007807DB" w:rsidRPr="006621DB" w:rsidRDefault="00FA716E">
      <w:pPr>
        <w:numPr>
          <w:ilvl w:val="0"/>
          <w:numId w:val="1"/>
        </w:numPr>
        <w:tabs>
          <w:tab w:val="clear" w:pos="360"/>
          <w:tab w:val="left" w:pos="720"/>
        </w:tabs>
        <w:spacing w:before="54" w:line="263"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On each day, the system will evaluate whether the day is:</w:t>
      </w:r>
    </w:p>
    <w:p w14:paraId="09F97A20" w14:textId="77777777" w:rsidR="007807DB" w:rsidRPr="006621DB" w:rsidRDefault="00FA716E">
      <w:pPr>
        <w:numPr>
          <w:ilvl w:val="0"/>
          <w:numId w:val="2"/>
        </w:numPr>
        <w:tabs>
          <w:tab w:val="clear" w:pos="360"/>
          <w:tab w:val="left" w:pos="1440"/>
        </w:tabs>
        <w:spacing w:before="54" w:line="263" w:lineRule="exact"/>
        <w:ind w:left="144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The employee is not suspended</w:t>
      </w:r>
    </w:p>
    <w:p w14:paraId="42CECB55" w14:textId="34F38747" w:rsidR="007807DB" w:rsidRDefault="00FA716E">
      <w:pPr>
        <w:numPr>
          <w:ilvl w:val="0"/>
          <w:numId w:val="2"/>
        </w:numPr>
        <w:tabs>
          <w:tab w:val="clear" w:pos="360"/>
          <w:tab w:val="left" w:pos="1440"/>
        </w:tabs>
        <w:spacing w:before="54" w:line="263" w:lineRule="exact"/>
        <w:ind w:left="144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The employee is not on extended leave</w:t>
      </w:r>
      <w:r w:rsidR="001E529C" w:rsidRPr="006621DB">
        <w:rPr>
          <w:rFonts w:asciiTheme="minorHAnsi" w:eastAsia="Arial" w:hAnsiTheme="minorHAnsi"/>
          <w:color w:val="000000"/>
          <w:sz w:val="24"/>
          <w:szCs w:val="24"/>
        </w:rPr>
        <w:t xml:space="preserve"> </w:t>
      </w:r>
      <w:r w:rsidRPr="006621DB">
        <w:rPr>
          <w:rFonts w:asciiTheme="minorHAnsi" w:eastAsia="Arial" w:hAnsiTheme="minorHAnsi"/>
          <w:color w:val="000000"/>
          <w:sz w:val="24"/>
          <w:szCs w:val="24"/>
        </w:rPr>
        <w:t>(long term sick or extended vacation)</w:t>
      </w:r>
    </w:p>
    <w:p w14:paraId="325C9DD0" w14:textId="77777777" w:rsidR="00241977" w:rsidRPr="006621DB" w:rsidRDefault="00241977" w:rsidP="00241977">
      <w:pPr>
        <w:tabs>
          <w:tab w:val="left" w:pos="1440"/>
        </w:tabs>
        <w:spacing w:before="54" w:line="263" w:lineRule="exact"/>
        <w:ind w:left="1440"/>
        <w:textAlignment w:val="baseline"/>
        <w:rPr>
          <w:rFonts w:asciiTheme="minorHAnsi" w:eastAsia="Arial" w:hAnsiTheme="minorHAnsi"/>
          <w:color w:val="000000"/>
          <w:sz w:val="24"/>
          <w:szCs w:val="24"/>
        </w:rPr>
      </w:pPr>
    </w:p>
    <w:p w14:paraId="125B4E14" w14:textId="77777777" w:rsidR="007807DB" w:rsidRDefault="00FA716E">
      <w:pPr>
        <w:numPr>
          <w:ilvl w:val="0"/>
          <w:numId w:val="1"/>
        </w:numPr>
        <w:tabs>
          <w:tab w:val="clear" w:pos="360"/>
          <w:tab w:val="left" w:pos="720"/>
        </w:tabs>
        <w:spacing w:before="1" w:line="316" w:lineRule="exact"/>
        <w:ind w:left="720" w:right="1728"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If both conditions are met, the system will credit the daily accrual value to the employee’s vacation leave balance.</w:t>
      </w:r>
    </w:p>
    <w:p w14:paraId="0F926170" w14:textId="77777777" w:rsidR="00241977" w:rsidRPr="006621DB" w:rsidRDefault="00241977" w:rsidP="00241977">
      <w:pPr>
        <w:tabs>
          <w:tab w:val="left" w:pos="720"/>
        </w:tabs>
        <w:spacing w:before="1" w:line="316" w:lineRule="exact"/>
        <w:ind w:left="720" w:right="1728"/>
        <w:textAlignment w:val="baseline"/>
        <w:rPr>
          <w:rFonts w:asciiTheme="minorHAnsi" w:eastAsia="Arial" w:hAnsiTheme="minorHAnsi"/>
          <w:color w:val="000000"/>
          <w:sz w:val="24"/>
          <w:szCs w:val="24"/>
        </w:rPr>
      </w:pPr>
    </w:p>
    <w:p w14:paraId="53CF12B5" w14:textId="01DCF16A" w:rsidR="007807DB" w:rsidRDefault="00FA716E" w:rsidP="00883079">
      <w:pPr>
        <w:numPr>
          <w:ilvl w:val="0"/>
          <w:numId w:val="1"/>
        </w:numPr>
        <w:tabs>
          <w:tab w:val="clear" w:pos="360"/>
          <w:tab w:val="left" w:pos="720"/>
        </w:tabs>
        <w:spacing w:before="2" w:line="316" w:lineRule="exact"/>
        <w:ind w:left="720" w:right="-182"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If the employee has an approved leave (suspension and </w:t>
      </w:r>
      <w:r w:rsidR="001E529C" w:rsidRPr="006621DB">
        <w:rPr>
          <w:rFonts w:asciiTheme="minorHAnsi" w:eastAsia="Arial" w:hAnsiTheme="minorHAnsi"/>
          <w:color w:val="000000"/>
          <w:sz w:val="24"/>
          <w:szCs w:val="24"/>
        </w:rPr>
        <w:t>long-term</w:t>
      </w:r>
      <w:r w:rsidRPr="006621DB">
        <w:rPr>
          <w:rFonts w:asciiTheme="minorHAnsi" w:eastAsia="Arial" w:hAnsiTheme="minorHAnsi"/>
          <w:color w:val="000000"/>
          <w:sz w:val="24"/>
          <w:szCs w:val="24"/>
        </w:rPr>
        <w:t xml:space="preserve"> sick leave), no accrual will be credited for that day.</w:t>
      </w:r>
    </w:p>
    <w:p w14:paraId="54973444" w14:textId="77777777" w:rsidR="00241977" w:rsidRDefault="00241977" w:rsidP="00241977">
      <w:pPr>
        <w:pStyle w:val="ListParagraph"/>
        <w:rPr>
          <w:rFonts w:asciiTheme="minorHAnsi" w:eastAsia="Arial" w:hAnsiTheme="minorHAnsi"/>
          <w:color w:val="000000"/>
          <w:sz w:val="24"/>
          <w:szCs w:val="24"/>
        </w:rPr>
      </w:pPr>
    </w:p>
    <w:p w14:paraId="4AB76E74" w14:textId="77777777" w:rsidR="007807DB" w:rsidRDefault="00FA716E" w:rsidP="00883079">
      <w:pPr>
        <w:numPr>
          <w:ilvl w:val="0"/>
          <w:numId w:val="1"/>
        </w:numPr>
        <w:tabs>
          <w:tab w:val="clear" w:pos="360"/>
          <w:tab w:val="left" w:pos="720"/>
        </w:tabs>
        <w:spacing w:line="315" w:lineRule="exact"/>
        <w:ind w:left="720" w:right="-182"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When an employee is on consecutive vacation leave exceeding 14 days, accrual must pause and resume upon ending the vacation leave.</w:t>
      </w:r>
    </w:p>
    <w:p w14:paraId="5656CD2F" w14:textId="77777777" w:rsidR="00241977" w:rsidRDefault="00241977" w:rsidP="00241977">
      <w:pPr>
        <w:pStyle w:val="ListParagraph"/>
        <w:rPr>
          <w:rFonts w:asciiTheme="minorHAnsi" w:eastAsia="Arial" w:hAnsiTheme="minorHAnsi"/>
          <w:color w:val="000000"/>
          <w:sz w:val="24"/>
          <w:szCs w:val="24"/>
        </w:rPr>
      </w:pPr>
    </w:p>
    <w:p w14:paraId="7A1533AA" w14:textId="77777777" w:rsidR="007807DB" w:rsidRPr="006621DB" w:rsidRDefault="00FA716E" w:rsidP="00883079">
      <w:pPr>
        <w:numPr>
          <w:ilvl w:val="0"/>
          <w:numId w:val="1"/>
        </w:numPr>
        <w:tabs>
          <w:tab w:val="clear" w:pos="360"/>
          <w:tab w:val="left" w:pos="720"/>
        </w:tabs>
        <w:spacing w:before="4" w:line="317" w:lineRule="exact"/>
        <w:ind w:left="720" w:right="-182" w:hanging="360"/>
        <w:jc w:val="both"/>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Approved leave requests (vacation, </w:t>
      </w:r>
      <w:proofErr w:type="gramStart"/>
      <w:r w:rsidRPr="006621DB">
        <w:rPr>
          <w:rFonts w:asciiTheme="minorHAnsi" w:eastAsia="Arial" w:hAnsiTheme="minorHAnsi"/>
          <w:color w:val="000000"/>
          <w:sz w:val="24"/>
          <w:szCs w:val="24"/>
        </w:rPr>
        <w:t>sick</w:t>
      </w:r>
      <w:proofErr w:type="gramEnd"/>
      <w:r w:rsidRPr="006621DB">
        <w:rPr>
          <w:rFonts w:asciiTheme="minorHAnsi" w:eastAsia="Arial" w:hAnsiTheme="minorHAnsi"/>
          <w:color w:val="000000"/>
          <w:sz w:val="24"/>
          <w:szCs w:val="24"/>
        </w:rPr>
        <w:t>, unpaid, etc.) will be pulled from the Leave module to determine leave days.</w:t>
      </w:r>
    </w:p>
    <w:p w14:paraId="38D2F8B4" w14:textId="77777777" w:rsidR="007807DB" w:rsidRDefault="00FA716E" w:rsidP="00883079">
      <w:pPr>
        <w:numPr>
          <w:ilvl w:val="0"/>
          <w:numId w:val="1"/>
        </w:numPr>
        <w:tabs>
          <w:tab w:val="clear" w:pos="360"/>
          <w:tab w:val="left" w:pos="720"/>
        </w:tabs>
        <w:spacing w:line="316" w:lineRule="exact"/>
        <w:ind w:left="720" w:right="-182" w:hanging="360"/>
        <w:jc w:val="both"/>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lastRenderedPageBreak/>
        <w:t>System should consider future leave accruals up to the day on which the employee is applied for leave when displaying the remaining balance of an employee.</w:t>
      </w:r>
    </w:p>
    <w:p w14:paraId="78738A89" w14:textId="77777777" w:rsidR="00E31784" w:rsidRPr="006621DB" w:rsidRDefault="00E31784" w:rsidP="00E31784">
      <w:pPr>
        <w:tabs>
          <w:tab w:val="left" w:pos="720"/>
        </w:tabs>
        <w:spacing w:line="316" w:lineRule="exact"/>
        <w:ind w:left="720" w:right="-182"/>
        <w:jc w:val="both"/>
        <w:textAlignment w:val="baseline"/>
        <w:rPr>
          <w:rFonts w:asciiTheme="minorHAnsi" w:eastAsia="Arial" w:hAnsiTheme="minorHAnsi"/>
          <w:color w:val="000000"/>
          <w:sz w:val="24"/>
          <w:szCs w:val="24"/>
        </w:rPr>
      </w:pPr>
    </w:p>
    <w:p w14:paraId="109BE4DD" w14:textId="47C04037" w:rsidR="007807DB" w:rsidRDefault="00FA716E" w:rsidP="00883079">
      <w:pPr>
        <w:numPr>
          <w:ilvl w:val="0"/>
          <w:numId w:val="1"/>
        </w:numPr>
        <w:tabs>
          <w:tab w:val="clear" w:pos="360"/>
          <w:tab w:val="left" w:pos="720"/>
        </w:tabs>
        <w:spacing w:line="317" w:lineRule="exact"/>
        <w:ind w:left="720" w:right="-182" w:hanging="360"/>
        <w:jc w:val="both"/>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System </w:t>
      </w:r>
      <w:r w:rsidR="00E31784">
        <w:rPr>
          <w:rFonts w:asciiTheme="minorHAnsi" w:eastAsia="Arial" w:hAnsiTheme="minorHAnsi"/>
          <w:color w:val="000000"/>
          <w:sz w:val="24"/>
          <w:szCs w:val="24"/>
        </w:rPr>
        <w:t>should</w:t>
      </w:r>
      <w:r w:rsidRPr="006621DB">
        <w:rPr>
          <w:rFonts w:asciiTheme="minorHAnsi" w:eastAsia="Arial" w:hAnsiTheme="minorHAnsi"/>
          <w:color w:val="000000"/>
          <w:sz w:val="24"/>
          <w:szCs w:val="24"/>
        </w:rPr>
        <w:t xml:space="preserve"> consider the days on which the employee is not </w:t>
      </w:r>
      <w:r w:rsidR="001E529C" w:rsidRPr="006621DB">
        <w:rPr>
          <w:rFonts w:asciiTheme="minorHAnsi" w:eastAsia="Arial" w:hAnsiTheme="minorHAnsi"/>
          <w:color w:val="000000"/>
          <w:sz w:val="24"/>
          <w:szCs w:val="24"/>
        </w:rPr>
        <w:t>supposed</w:t>
      </w:r>
      <w:r w:rsidRPr="006621DB">
        <w:rPr>
          <w:rFonts w:asciiTheme="minorHAnsi" w:eastAsia="Arial" w:hAnsiTheme="minorHAnsi"/>
          <w:color w:val="000000"/>
          <w:sz w:val="24"/>
          <w:szCs w:val="24"/>
        </w:rPr>
        <w:t xml:space="preserve"> to receive accruals when displaying the balance for future leave.</w:t>
      </w:r>
    </w:p>
    <w:p w14:paraId="156B2DA4" w14:textId="77777777" w:rsidR="00E31784" w:rsidRDefault="00E31784" w:rsidP="00E31784">
      <w:pPr>
        <w:pStyle w:val="ListParagraph"/>
        <w:rPr>
          <w:rFonts w:asciiTheme="minorHAnsi" w:eastAsia="Arial" w:hAnsiTheme="minorHAnsi"/>
          <w:color w:val="000000"/>
          <w:sz w:val="24"/>
          <w:szCs w:val="24"/>
        </w:rPr>
      </w:pPr>
    </w:p>
    <w:p w14:paraId="47A7B319" w14:textId="713D6E84" w:rsidR="007807DB" w:rsidRDefault="003B2516" w:rsidP="00883079">
      <w:pPr>
        <w:numPr>
          <w:ilvl w:val="0"/>
          <w:numId w:val="3"/>
        </w:numPr>
        <w:tabs>
          <w:tab w:val="clear" w:pos="288"/>
          <w:tab w:val="left" w:pos="1440"/>
        </w:tabs>
        <w:spacing w:before="4" w:line="317" w:lineRule="exact"/>
        <w:ind w:left="1440" w:right="-182" w:hanging="288"/>
        <w:textAlignment w:val="baseline"/>
        <w:rPr>
          <w:rFonts w:asciiTheme="minorHAnsi" w:eastAsia="Arial" w:hAnsiTheme="minorHAnsi"/>
          <w:color w:val="000000"/>
          <w:sz w:val="24"/>
          <w:szCs w:val="24"/>
        </w:rPr>
      </w:pPr>
      <w:r>
        <w:rPr>
          <w:rFonts w:asciiTheme="minorHAnsi" w:eastAsia="Arial" w:hAnsiTheme="minorHAnsi"/>
          <w:color w:val="000000"/>
          <w:sz w:val="24"/>
          <w:szCs w:val="24"/>
        </w:rPr>
        <w:t>For</w:t>
      </w:r>
      <w:r w:rsidR="0022595F">
        <w:rPr>
          <w:rFonts w:asciiTheme="minorHAnsi" w:eastAsia="Arial" w:hAnsiTheme="minorHAnsi"/>
          <w:color w:val="000000"/>
          <w:sz w:val="24"/>
          <w:szCs w:val="24"/>
        </w:rPr>
        <w:t xml:space="preserve"> </w:t>
      </w:r>
      <w:r>
        <w:rPr>
          <w:rFonts w:asciiTheme="minorHAnsi" w:eastAsia="Arial" w:hAnsiTheme="minorHAnsi"/>
          <w:color w:val="000000"/>
          <w:sz w:val="24"/>
          <w:szCs w:val="24"/>
        </w:rPr>
        <w:t xml:space="preserve">example, </w:t>
      </w:r>
      <w:r w:rsidR="0022595F">
        <w:rPr>
          <w:rFonts w:asciiTheme="minorHAnsi" w:eastAsia="Arial" w:hAnsiTheme="minorHAnsi"/>
          <w:color w:val="000000"/>
          <w:sz w:val="24"/>
          <w:szCs w:val="24"/>
        </w:rPr>
        <w:t>t</w:t>
      </w:r>
      <w:r w:rsidR="00FA716E" w:rsidRPr="006621DB">
        <w:rPr>
          <w:rFonts w:asciiTheme="minorHAnsi" w:eastAsia="Arial" w:hAnsiTheme="minorHAnsi"/>
          <w:color w:val="000000"/>
          <w:sz w:val="24"/>
          <w:szCs w:val="24"/>
        </w:rPr>
        <w:t>he current date is Oct 2nd</w:t>
      </w:r>
      <w:proofErr w:type="gramStart"/>
      <w:r w:rsidR="00FA716E" w:rsidRPr="006621DB">
        <w:rPr>
          <w:rFonts w:asciiTheme="minorHAnsi" w:eastAsia="Arial" w:hAnsiTheme="minorHAnsi"/>
          <w:color w:val="000000"/>
          <w:sz w:val="24"/>
          <w:szCs w:val="24"/>
        </w:rPr>
        <w:t xml:space="preserve"> 2025</w:t>
      </w:r>
      <w:proofErr w:type="gramEnd"/>
      <w:r w:rsidR="00FA716E" w:rsidRPr="006621DB">
        <w:rPr>
          <w:rFonts w:asciiTheme="minorHAnsi" w:eastAsia="Arial" w:hAnsiTheme="minorHAnsi"/>
          <w:color w:val="000000"/>
          <w:sz w:val="24"/>
          <w:szCs w:val="24"/>
        </w:rPr>
        <w:t xml:space="preserve">. </w:t>
      </w:r>
      <w:proofErr w:type="gramStart"/>
      <w:r w:rsidR="00FA716E" w:rsidRPr="006621DB">
        <w:rPr>
          <w:rFonts w:asciiTheme="minorHAnsi" w:eastAsia="Arial" w:hAnsiTheme="minorHAnsi"/>
          <w:color w:val="000000"/>
          <w:sz w:val="24"/>
          <w:szCs w:val="24"/>
        </w:rPr>
        <w:t>Employee</w:t>
      </w:r>
      <w:proofErr w:type="gramEnd"/>
      <w:r w:rsidR="00FA716E" w:rsidRPr="006621DB">
        <w:rPr>
          <w:rFonts w:asciiTheme="minorHAnsi" w:eastAsia="Arial" w:hAnsiTheme="minorHAnsi"/>
          <w:color w:val="000000"/>
          <w:sz w:val="24"/>
          <w:szCs w:val="24"/>
        </w:rPr>
        <w:t xml:space="preserve"> </w:t>
      </w:r>
      <w:r w:rsidR="0022595F">
        <w:rPr>
          <w:rFonts w:asciiTheme="minorHAnsi" w:eastAsia="Arial" w:hAnsiTheme="minorHAnsi"/>
          <w:color w:val="000000"/>
          <w:sz w:val="24"/>
          <w:szCs w:val="24"/>
        </w:rPr>
        <w:t>request</w:t>
      </w:r>
      <w:r w:rsidR="003B39E0">
        <w:rPr>
          <w:rFonts w:asciiTheme="minorHAnsi" w:eastAsia="Arial" w:hAnsiTheme="minorHAnsi"/>
          <w:color w:val="000000"/>
          <w:sz w:val="24"/>
          <w:szCs w:val="24"/>
        </w:rPr>
        <w:t>e</w:t>
      </w:r>
      <w:r w:rsidR="00CA2F3F">
        <w:rPr>
          <w:rFonts w:asciiTheme="minorHAnsi" w:eastAsia="Arial" w:hAnsiTheme="minorHAnsi"/>
          <w:color w:val="000000"/>
          <w:sz w:val="24"/>
          <w:szCs w:val="24"/>
        </w:rPr>
        <w:t xml:space="preserve">d and </w:t>
      </w:r>
      <w:r w:rsidR="00935EC7">
        <w:rPr>
          <w:rFonts w:asciiTheme="minorHAnsi" w:eastAsia="Arial" w:hAnsiTheme="minorHAnsi"/>
          <w:color w:val="000000"/>
          <w:sz w:val="24"/>
          <w:szCs w:val="24"/>
        </w:rPr>
        <w:t>received</w:t>
      </w:r>
      <w:r w:rsidR="00CA2F3F">
        <w:rPr>
          <w:rFonts w:asciiTheme="minorHAnsi" w:eastAsia="Arial" w:hAnsiTheme="minorHAnsi"/>
          <w:color w:val="000000"/>
          <w:sz w:val="24"/>
          <w:szCs w:val="24"/>
        </w:rPr>
        <w:t xml:space="preserve"> approval for </w:t>
      </w:r>
      <w:r w:rsidR="00FA716E" w:rsidRPr="006621DB">
        <w:rPr>
          <w:rFonts w:asciiTheme="minorHAnsi" w:eastAsia="Arial" w:hAnsiTheme="minorHAnsi"/>
          <w:color w:val="000000"/>
          <w:sz w:val="24"/>
          <w:szCs w:val="24"/>
        </w:rPr>
        <w:t>extended vacation between Nov 1st to Nov 21st.</w:t>
      </w:r>
    </w:p>
    <w:p w14:paraId="3BF17658" w14:textId="77777777" w:rsidR="00650BCF" w:rsidRPr="006621DB" w:rsidRDefault="00650BCF" w:rsidP="00650BCF">
      <w:pPr>
        <w:tabs>
          <w:tab w:val="left" w:pos="1440"/>
        </w:tabs>
        <w:spacing w:before="4" w:line="317" w:lineRule="exact"/>
        <w:ind w:left="1440" w:right="-182"/>
        <w:textAlignment w:val="baseline"/>
        <w:rPr>
          <w:rFonts w:asciiTheme="minorHAnsi" w:eastAsia="Arial" w:hAnsiTheme="minorHAnsi"/>
          <w:color w:val="000000"/>
          <w:sz w:val="24"/>
          <w:szCs w:val="24"/>
        </w:rPr>
      </w:pPr>
    </w:p>
    <w:p w14:paraId="078EA47F" w14:textId="3955E8DC" w:rsidR="007807DB" w:rsidRDefault="00FA716E" w:rsidP="00883079">
      <w:pPr>
        <w:numPr>
          <w:ilvl w:val="0"/>
          <w:numId w:val="3"/>
        </w:numPr>
        <w:tabs>
          <w:tab w:val="clear" w:pos="288"/>
          <w:tab w:val="left" w:pos="1440"/>
        </w:tabs>
        <w:spacing w:line="317" w:lineRule="exact"/>
        <w:ind w:left="1440" w:right="-182" w:hanging="288"/>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When </w:t>
      </w:r>
      <w:r w:rsidR="001E529C" w:rsidRPr="006621DB">
        <w:rPr>
          <w:rFonts w:asciiTheme="minorHAnsi" w:eastAsia="Arial" w:hAnsiTheme="minorHAnsi"/>
          <w:color w:val="000000"/>
          <w:sz w:val="24"/>
          <w:szCs w:val="24"/>
        </w:rPr>
        <w:t>employees are</w:t>
      </w:r>
      <w:r w:rsidRPr="006621DB">
        <w:rPr>
          <w:rFonts w:asciiTheme="minorHAnsi" w:eastAsia="Arial" w:hAnsiTheme="minorHAnsi"/>
          <w:color w:val="000000"/>
          <w:sz w:val="24"/>
          <w:szCs w:val="24"/>
        </w:rPr>
        <w:t xml:space="preserve"> applying for leave in Dec 2025, system should consider approved extended vacation time when calculating leave balance of the employee as in Dec</w:t>
      </w:r>
      <w:r w:rsidR="00650BCF">
        <w:rPr>
          <w:rFonts w:asciiTheme="minorHAnsi" w:eastAsia="Arial" w:hAnsiTheme="minorHAnsi"/>
          <w:color w:val="000000"/>
          <w:sz w:val="24"/>
          <w:szCs w:val="24"/>
        </w:rPr>
        <w:t>.</w:t>
      </w:r>
    </w:p>
    <w:p w14:paraId="03BDDD7C" w14:textId="77777777" w:rsidR="00650BCF" w:rsidRDefault="00650BCF" w:rsidP="00650BCF">
      <w:pPr>
        <w:pStyle w:val="ListParagraph"/>
        <w:rPr>
          <w:rFonts w:asciiTheme="minorHAnsi" w:eastAsia="Arial" w:hAnsiTheme="minorHAnsi"/>
          <w:color w:val="000000"/>
          <w:sz w:val="24"/>
          <w:szCs w:val="24"/>
        </w:rPr>
      </w:pPr>
    </w:p>
    <w:p w14:paraId="06494A85" w14:textId="4995A52E" w:rsidR="007807DB" w:rsidRDefault="00FA716E" w:rsidP="00883079">
      <w:pPr>
        <w:numPr>
          <w:ilvl w:val="0"/>
          <w:numId w:val="3"/>
        </w:numPr>
        <w:tabs>
          <w:tab w:val="clear" w:pos="288"/>
          <w:tab w:val="left" w:pos="1440"/>
        </w:tabs>
        <w:spacing w:before="3" w:line="317" w:lineRule="exact"/>
        <w:ind w:left="1440" w:right="-182" w:hanging="288"/>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If an employee applies for extended leave after applying for a future date, employee will go into negative leave </w:t>
      </w:r>
      <w:r w:rsidR="001E529C" w:rsidRPr="006621DB">
        <w:rPr>
          <w:rFonts w:asciiTheme="minorHAnsi" w:eastAsia="Arial" w:hAnsiTheme="minorHAnsi"/>
          <w:color w:val="000000"/>
          <w:sz w:val="24"/>
          <w:szCs w:val="24"/>
        </w:rPr>
        <w:t>balance,</w:t>
      </w:r>
      <w:r w:rsidRPr="006621DB">
        <w:rPr>
          <w:rFonts w:asciiTheme="minorHAnsi" w:eastAsia="Arial" w:hAnsiTheme="minorHAnsi"/>
          <w:color w:val="000000"/>
          <w:sz w:val="24"/>
          <w:szCs w:val="24"/>
        </w:rPr>
        <w:t xml:space="preserve"> and HR admin needs to intervene and adjust the balance in this case. For e.g., If an employee applies for leave in Dec and leave request gets approved based on balance as of Dec</w:t>
      </w:r>
      <w:r w:rsidR="006D426E">
        <w:rPr>
          <w:rFonts w:asciiTheme="minorHAnsi" w:eastAsia="Arial" w:hAnsiTheme="minorHAnsi"/>
          <w:color w:val="000000"/>
          <w:sz w:val="24"/>
          <w:szCs w:val="24"/>
        </w:rPr>
        <w:t>.</w:t>
      </w:r>
    </w:p>
    <w:p w14:paraId="6A74EC7E" w14:textId="77777777" w:rsidR="006D426E" w:rsidRDefault="006D426E" w:rsidP="006D426E">
      <w:pPr>
        <w:pStyle w:val="ListParagraph"/>
        <w:rPr>
          <w:rFonts w:asciiTheme="minorHAnsi" w:eastAsia="Arial" w:hAnsiTheme="minorHAnsi"/>
          <w:color w:val="000000"/>
          <w:sz w:val="24"/>
          <w:szCs w:val="24"/>
        </w:rPr>
      </w:pPr>
    </w:p>
    <w:p w14:paraId="19488F81" w14:textId="77777777" w:rsidR="00A955FF" w:rsidRPr="00A955FF" w:rsidRDefault="00FA716E" w:rsidP="00883079">
      <w:pPr>
        <w:numPr>
          <w:ilvl w:val="0"/>
          <w:numId w:val="3"/>
        </w:numPr>
        <w:tabs>
          <w:tab w:val="clear" w:pos="288"/>
          <w:tab w:val="left" w:pos="1440"/>
        </w:tabs>
        <w:spacing w:before="602" w:line="271" w:lineRule="exact"/>
        <w:ind w:left="1440" w:right="-182" w:hanging="288"/>
        <w:textAlignment w:val="baseline"/>
        <w:rPr>
          <w:rFonts w:asciiTheme="minorHAnsi" w:eastAsia="Arial" w:hAnsiTheme="minorHAnsi"/>
          <w:b/>
          <w:color w:val="000000"/>
          <w:spacing w:val="-2"/>
          <w:sz w:val="24"/>
          <w:szCs w:val="24"/>
        </w:rPr>
      </w:pPr>
      <w:r w:rsidRPr="006D426E">
        <w:rPr>
          <w:rFonts w:asciiTheme="minorHAnsi" w:eastAsia="Arial" w:hAnsiTheme="minorHAnsi"/>
          <w:color w:val="000000"/>
          <w:sz w:val="24"/>
          <w:szCs w:val="24"/>
        </w:rPr>
        <w:t>However, if an employee applies for extended leave Nov 2025 after submitting the leave request for in Dec, employee may not have enough balance for the already approved leave request. Because accrual will stop during extended leave period in Nov</w:t>
      </w:r>
      <w:r w:rsidR="006D426E" w:rsidRPr="006D426E">
        <w:rPr>
          <w:rFonts w:asciiTheme="minorHAnsi" w:eastAsia="Arial" w:hAnsiTheme="minorHAnsi"/>
          <w:color w:val="000000"/>
          <w:sz w:val="24"/>
          <w:szCs w:val="24"/>
        </w:rPr>
        <w:t>.</w:t>
      </w:r>
    </w:p>
    <w:p w14:paraId="0FB60349" w14:textId="77777777" w:rsidR="00A955FF" w:rsidRDefault="00A955FF" w:rsidP="00A955FF">
      <w:pPr>
        <w:pStyle w:val="ListParagraph"/>
        <w:rPr>
          <w:rFonts w:asciiTheme="minorHAnsi" w:eastAsia="Arial" w:hAnsiTheme="minorHAnsi"/>
          <w:b/>
          <w:color w:val="000000"/>
          <w:spacing w:val="-2"/>
          <w:sz w:val="24"/>
          <w:szCs w:val="24"/>
        </w:rPr>
      </w:pPr>
    </w:p>
    <w:p w14:paraId="1199D795" w14:textId="5F91B4FC" w:rsidR="007807DB" w:rsidRPr="006D426E" w:rsidRDefault="00A955FF" w:rsidP="00A955FF">
      <w:pPr>
        <w:tabs>
          <w:tab w:val="left" w:pos="1440"/>
        </w:tabs>
        <w:spacing w:before="602" w:line="271" w:lineRule="exact"/>
        <w:ind w:right="-182"/>
        <w:textAlignment w:val="baseline"/>
        <w:rPr>
          <w:rFonts w:asciiTheme="minorHAnsi" w:eastAsia="Arial" w:hAnsiTheme="minorHAnsi"/>
          <w:b/>
          <w:color w:val="000000"/>
          <w:spacing w:val="-2"/>
          <w:sz w:val="24"/>
          <w:szCs w:val="24"/>
        </w:rPr>
      </w:pPr>
      <w:r>
        <w:rPr>
          <w:rFonts w:asciiTheme="minorHAnsi" w:eastAsia="Arial" w:hAnsiTheme="minorHAnsi"/>
          <w:b/>
          <w:color w:val="000000"/>
          <w:spacing w:val="-2"/>
          <w:sz w:val="24"/>
          <w:szCs w:val="24"/>
        </w:rPr>
        <w:t xml:space="preserve">Other </w:t>
      </w:r>
      <w:r w:rsidR="00FA716E" w:rsidRPr="006D426E">
        <w:rPr>
          <w:rFonts w:asciiTheme="minorHAnsi" w:eastAsia="Arial" w:hAnsiTheme="minorHAnsi"/>
          <w:b/>
          <w:color w:val="000000"/>
          <w:spacing w:val="-2"/>
          <w:sz w:val="24"/>
          <w:szCs w:val="24"/>
        </w:rPr>
        <w:t>Examples</w:t>
      </w:r>
    </w:p>
    <w:p w14:paraId="55F023E1" w14:textId="77777777" w:rsidR="007807DB" w:rsidRPr="006621DB" w:rsidRDefault="00FA716E">
      <w:pPr>
        <w:spacing w:before="171" w:line="271" w:lineRule="exact"/>
        <w:textAlignment w:val="baseline"/>
        <w:rPr>
          <w:rFonts w:asciiTheme="minorHAnsi" w:eastAsia="Arial" w:hAnsiTheme="minorHAnsi"/>
          <w:b/>
          <w:color w:val="000000"/>
          <w:sz w:val="24"/>
          <w:szCs w:val="24"/>
        </w:rPr>
      </w:pPr>
      <w:r w:rsidRPr="006621DB">
        <w:rPr>
          <w:rFonts w:asciiTheme="minorHAnsi" w:eastAsia="Arial" w:hAnsiTheme="minorHAnsi"/>
          <w:b/>
          <w:color w:val="000000"/>
          <w:sz w:val="24"/>
          <w:szCs w:val="24"/>
        </w:rPr>
        <w:t>Example 1: Partial Working Month</w:t>
      </w:r>
    </w:p>
    <w:p w14:paraId="789D43C7" w14:textId="77777777" w:rsidR="007807DB" w:rsidRPr="006621DB" w:rsidRDefault="00FA716E">
      <w:pPr>
        <w:numPr>
          <w:ilvl w:val="0"/>
          <w:numId w:val="1"/>
        </w:numPr>
        <w:tabs>
          <w:tab w:val="clear" w:pos="360"/>
          <w:tab w:val="left" w:pos="720"/>
        </w:tabs>
        <w:spacing w:before="176" w:line="261"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Employee’s annual accrual(rate) is 20 days</w:t>
      </w:r>
    </w:p>
    <w:p w14:paraId="443E2FB7" w14:textId="77777777" w:rsidR="007807DB" w:rsidRPr="006621DB" w:rsidRDefault="00FA716E">
      <w:pPr>
        <w:numPr>
          <w:ilvl w:val="0"/>
          <w:numId w:val="1"/>
        </w:numPr>
        <w:tabs>
          <w:tab w:val="clear" w:pos="360"/>
          <w:tab w:val="left" w:pos="720"/>
        </w:tabs>
        <w:spacing w:before="56" w:line="261"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Employees work 23 out of 30 days in June.</w:t>
      </w:r>
    </w:p>
    <w:p w14:paraId="20B9543A" w14:textId="77777777" w:rsidR="007807DB" w:rsidRPr="006621DB" w:rsidRDefault="00FA716E">
      <w:pPr>
        <w:numPr>
          <w:ilvl w:val="0"/>
          <w:numId w:val="1"/>
        </w:numPr>
        <w:tabs>
          <w:tab w:val="clear" w:pos="360"/>
          <w:tab w:val="left" w:pos="720"/>
        </w:tabs>
        <w:spacing w:before="56" w:line="261"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For 7 days, the employee was on extended sick leave.</w:t>
      </w:r>
    </w:p>
    <w:p w14:paraId="00E0F942" w14:textId="77777777" w:rsidR="007807DB" w:rsidRPr="006621DB" w:rsidRDefault="00FA716E">
      <w:pPr>
        <w:numPr>
          <w:ilvl w:val="0"/>
          <w:numId w:val="1"/>
        </w:numPr>
        <w:tabs>
          <w:tab w:val="clear" w:pos="360"/>
          <w:tab w:val="left" w:pos="720"/>
        </w:tabs>
        <w:spacing w:before="56" w:line="261"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Accrual for June = 23× 0.0547 days/day = 1.2602 days</w:t>
      </w:r>
    </w:p>
    <w:p w14:paraId="51C717B1" w14:textId="77777777" w:rsidR="007807DB" w:rsidRPr="006621DB" w:rsidRDefault="00FA716E">
      <w:pPr>
        <w:spacing w:before="601" w:line="271" w:lineRule="exact"/>
        <w:textAlignment w:val="baseline"/>
        <w:rPr>
          <w:rFonts w:asciiTheme="minorHAnsi" w:eastAsia="Arial" w:hAnsiTheme="minorHAnsi"/>
          <w:b/>
          <w:color w:val="000000"/>
          <w:sz w:val="24"/>
          <w:szCs w:val="24"/>
        </w:rPr>
      </w:pPr>
      <w:r w:rsidRPr="006621DB">
        <w:rPr>
          <w:rFonts w:asciiTheme="minorHAnsi" w:eastAsia="Arial" w:hAnsiTheme="minorHAnsi"/>
          <w:b/>
          <w:color w:val="000000"/>
          <w:sz w:val="24"/>
          <w:szCs w:val="24"/>
        </w:rPr>
        <w:t>Example 2: Suspension</w:t>
      </w:r>
    </w:p>
    <w:p w14:paraId="5DE4BC6A" w14:textId="77777777" w:rsidR="007807DB" w:rsidRPr="006621DB" w:rsidRDefault="00FA716E">
      <w:pPr>
        <w:numPr>
          <w:ilvl w:val="0"/>
          <w:numId w:val="1"/>
        </w:numPr>
        <w:tabs>
          <w:tab w:val="clear" w:pos="360"/>
          <w:tab w:val="left" w:pos="720"/>
        </w:tabs>
        <w:spacing w:before="177" w:line="261"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Employee’s annual accrual(rate) is 20 days</w:t>
      </w:r>
    </w:p>
    <w:p w14:paraId="2B1D0F04" w14:textId="77777777" w:rsidR="007807DB" w:rsidRPr="006621DB" w:rsidRDefault="00FA716E">
      <w:pPr>
        <w:numPr>
          <w:ilvl w:val="0"/>
          <w:numId w:val="1"/>
        </w:numPr>
        <w:tabs>
          <w:tab w:val="clear" w:pos="360"/>
          <w:tab w:val="left" w:pos="720"/>
        </w:tabs>
        <w:spacing w:before="61" w:line="261"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Employee is suspended from August 10–25 (11 days).</w:t>
      </w:r>
    </w:p>
    <w:p w14:paraId="14D5E47F" w14:textId="77777777" w:rsidR="007807DB" w:rsidRPr="006621DB" w:rsidRDefault="00FA716E">
      <w:pPr>
        <w:numPr>
          <w:ilvl w:val="0"/>
          <w:numId w:val="1"/>
        </w:numPr>
        <w:tabs>
          <w:tab w:val="clear" w:pos="360"/>
          <w:tab w:val="left" w:pos="720"/>
        </w:tabs>
        <w:spacing w:before="56" w:line="261"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System skips accrual for these 11 days.</w:t>
      </w:r>
    </w:p>
    <w:p w14:paraId="732B6092" w14:textId="77777777" w:rsidR="007807DB" w:rsidRPr="006621DB" w:rsidRDefault="00FA716E">
      <w:pPr>
        <w:numPr>
          <w:ilvl w:val="0"/>
          <w:numId w:val="1"/>
        </w:numPr>
        <w:tabs>
          <w:tab w:val="clear" w:pos="360"/>
          <w:tab w:val="left" w:pos="720"/>
        </w:tabs>
        <w:spacing w:before="52" w:line="263"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If remaining 20 days are valid working days,</w:t>
      </w:r>
    </w:p>
    <w:p w14:paraId="6224C210" w14:textId="77777777" w:rsidR="007807DB" w:rsidRPr="006621DB" w:rsidRDefault="00FA716E">
      <w:pPr>
        <w:numPr>
          <w:ilvl w:val="0"/>
          <w:numId w:val="1"/>
        </w:numPr>
        <w:tabs>
          <w:tab w:val="clear" w:pos="360"/>
          <w:tab w:val="left" w:pos="720"/>
        </w:tabs>
        <w:spacing w:before="54" w:line="263"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Accrual = 20 × 0.0547 days/day = 1.0958 days</w:t>
      </w:r>
    </w:p>
    <w:p w14:paraId="3735D7EC" w14:textId="77777777" w:rsidR="007807DB" w:rsidRPr="006621DB" w:rsidRDefault="00FA716E">
      <w:pPr>
        <w:spacing w:before="604" w:line="272" w:lineRule="exact"/>
        <w:textAlignment w:val="baseline"/>
        <w:rPr>
          <w:rFonts w:asciiTheme="minorHAnsi" w:eastAsia="Arial" w:hAnsiTheme="minorHAnsi"/>
          <w:b/>
          <w:color w:val="000000"/>
          <w:spacing w:val="-1"/>
          <w:sz w:val="24"/>
          <w:szCs w:val="24"/>
        </w:rPr>
      </w:pPr>
      <w:r w:rsidRPr="006621DB">
        <w:rPr>
          <w:rFonts w:asciiTheme="minorHAnsi" w:eastAsia="Arial" w:hAnsiTheme="minorHAnsi"/>
          <w:b/>
          <w:color w:val="000000"/>
          <w:spacing w:val="-1"/>
          <w:sz w:val="24"/>
          <w:szCs w:val="24"/>
        </w:rPr>
        <w:lastRenderedPageBreak/>
        <w:t>Example 3: Long Vacation</w:t>
      </w:r>
    </w:p>
    <w:p w14:paraId="27A95918" w14:textId="77777777" w:rsidR="007807DB" w:rsidRPr="006621DB" w:rsidRDefault="00FA716E">
      <w:pPr>
        <w:numPr>
          <w:ilvl w:val="0"/>
          <w:numId w:val="1"/>
        </w:numPr>
        <w:tabs>
          <w:tab w:val="clear" w:pos="360"/>
          <w:tab w:val="left" w:pos="720"/>
        </w:tabs>
        <w:spacing w:before="176" w:line="263"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Employee’s annual accrual(rate) is 20 days</w:t>
      </w:r>
    </w:p>
    <w:p w14:paraId="26CBB7D3" w14:textId="77777777" w:rsidR="007807DB" w:rsidRPr="006621DB" w:rsidRDefault="00FA716E">
      <w:pPr>
        <w:numPr>
          <w:ilvl w:val="0"/>
          <w:numId w:val="1"/>
        </w:numPr>
        <w:tabs>
          <w:tab w:val="clear" w:pos="360"/>
          <w:tab w:val="left" w:pos="720"/>
        </w:tabs>
        <w:spacing w:line="317" w:lineRule="exact"/>
        <w:ind w:left="720" w:right="1872"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Vacation approved vacation leave for December 1–18 (14 working days + 4 weekend days).</w:t>
      </w:r>
    </w:p>
    <w:p w14:paraId="7057E5C7" w14:textId="77777777" w:rsidR="007807DB" w:rsidRPr="006621DB" w:rsidRDefault="00FA716E">
      <w:pPr>
        <w:numPr>
          <w:ilvl w:val="0"/>
          <w:numId w:val="1"/>
        </w:numPr>
        <w:tabs>
          <w:tab w:val="clear" w:pos="360"/>
          <w:tab w:val="left" w:pos="720"/>
        </w:tabs>
        <w:spacing w:before="53" w:line="263"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System pauses accrual from Dec 1 to Dec 18.</w:t>
      </w:r>
    </w:p>
    <w:p w14:paraId="7716F21C" w14:textId="77777777" w:rsidR="007807DB" w:rsidRPr="006621DB" w:rsidRDefault="00FA716E">
      <w:pPr>
        <w:numPr>
          <w:ilvl w:val="0"/>
          <w:numId w:val="1"/>
        </w:numPr>
        <w:tabs>
          <w:tab w:val="clear" w:pos="360"/>
          <w:tab w:val="left" w:pos="720"/>
        </w:tabs>
        <w:spacing w:before="54" w:line="263"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Accrual resumes Dec 19.</w:t>
      </w:r>
    </w:p>
    <w:p w14:paraId="46530EE3" w14:textId="77777777" w:rsidR="007807DB" w:rsidRPr="006621DB" w:rsidRDefault="00FA716E">
      <w:pPr>
        <w:numPr>
          <w:ilvl w:val="0"/>
          <w:numId w:val="1"/>
        </w:numPr>
        <w:tabs>
          <w:tab w:val="clear" w:pos="360"/>
          <w:tab w:val="left" w:pos="720"/>
        </w:tabs>
        <w:spacing w:before="54" w:line="263"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Accrual for December is 13 × 0.0547 days/day 0.7123 Days</w:t>
      </w:r>
    </w:p>
    <w:p w14:paraId="7B6EF7E6" w14:textId="77777777" w:rsidR="007807DB" w:rsidRPr="006621DB" w:rsidRDefault="00FA716E">
      <w:pPr>
        <w:spacing w:before="604" w:line="272" w:lineRule="exact"/>
        <w:textAlignment w:val="baseline"/>
        <w:rPr>
          <w:rFonts w:asciiTheme="minorHAnsi" w:eastAsia="Arial" w:hAnsiTheme="minorHAnsi"/>
          <w:b/>
          <w:color w:val="000000"/>
          <w:sz w:val="24"/>
          <w:szCs w:val="24"/>
        </w:rPr>
      </w:pPr>
      <w:r w:rsidRPr="006621DB">
        <w:rPr>
          <w:rFonts w:asciiTheme="minorHAnsi" w:eastAsia="Arial" w:hAnsiTheme="minorHAnsi"/>
          <w:b/>
          <w:color w:val="000000"/>
          <w:sz w:val="24"/>
          <w:szCs w:val="24"/>
        </w:rPr>
        <w:t>Example 4: Retroactive Leave</w:t>
      </w:r>
    </w:p>
    <w:p w14:paraId="6B291FCC" w14:textId="77777777" w:rsidR="007807DB" w:rsidRPr="006621DB" w:rsidRDefault="00FA716E">
      <w:pPr>
        <w:numPr>
          <w:ilvl w:val="0"/>
          <w:numId w:val="1"/>
        </w:numPr>
        <w:tabs>
          <w:tab w:val="clear" w:pos="360"/>
          <w:tab w:val="left" w:pos="720"/>
        </w:tabs>
        <w:spacing w:before="176" w:line="263"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On July 10, employee applies for sick leave dated June 25–26.</w:t>
      </w:r>
    </w:p>
    <w:p w14:paraId="23B5CF05" w14:textId="77777777" w:rsidR="007807DB" w:rsidRPr="006621DB" w:rsidRDefault="00FA716E">
      <w:pPr>
        <w:numPr>
          <w:ilvl w:val="0"/>
          <w:numId w:val="1"/>
        </w:numPr>
        <w:tabs>
          <w:tab w:val="clear" w:pos="360"/>
          <w:tab w:val="left" w:pos="720"/>
        </w:tabs>
        <w:spacing w:before="54" w:line="263"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System already credited accruals for June 25–26.</w:t>
      </w:r>
    </w:p>
    <w:p w14:paraId="10D3BAAD" w14:textId="77777777" w:rsidR="007807DB" w:rsidRPr="006621DB" w:rsidRDefault="00FA716E">
      <w:pPr>
        <w:numPr>
          <w:ilvl w:val="0"/>
          <w:numId w:val="1"/>
        </w:numPr>
        <w:tabs>
          <w:tab w:val="clear" w:pos="360"/>
          <w:tab w:val="left" w:pos="720"/>
        </w:tabs>
        <w:spacing w:before="54" w:line="263"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No change is made automatically.</w:t>
      </w:r>
    </w:p>
    <w:p w14:paraId="22B8EC8D" w14:textId="77777777" w:rsidR="00883079" w:rsidRDefault="00FA716E" w:rsidP="00883079">
      <w:pPr>
        <w:numPr>
          <w:ilvl w:val="0"/>
          <w:numId w:val="1"/>
        </w:numPr>
        <w:tabs>
          <w:tab w:val="clear" w:pos="360"/>
          <w:tab w:val="left" w:pos="720"/>
        </w:tabs>
        <w:spacing w:before="54" w:line="263"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HR must manually adjust if reversal is required.</w:t>
      </w:r>
    </w:p>
    <w:p w14:paraId="641F611B" w14:textId="77777777" w:rsidR="00883079" w:rsidRDefault="00883079" w:rsidP="00883079">
      <w:pPr>
        <w:tabs>
          <w:tab w:val="left" w:pos="720"/>
        </w:tabs>
        <w:spacing w:before="54" w:line="263" w:lineRule="exact"/>
        <w:textAlignment w:val="baseline"/>
        <w:rPr>
          <w:rFonts w:asciiTheme="minorHAnsi" w:eastAsia="Arial" w:hAnsiTheme="minorHAnsi"/>
          <w:b/>
          <w:color w:val="000000"/>
          <w:sz w:val="24"/>
          <w:szCs w:val="24"/>
        </w:rPr>
      </w:pPr>
    </w:p>
    <w:p w14:paraId="6179926C" w14:textId="77777777" w:rsidR="00F95D53" w:rsidRDefault="00F95D53" w:rsidP="00883079">
      <w:pPr>
        <w:tabs>
          <w:tab w:val="left" w:pos="720"/>
        </w:tabs>
        <w:spacing w:before="54" w:line="263" w:lineRule="exact"/>
        <w:textAlignment w:val="baseline"/>
        <w:rPr>
          <w:rFonts w:asciiTheme="minorHAnsi" w:eastAsia="Arial" w:hAnsiTheme="minorHAnsi"/>
          <w:b/>
          <w:color w:val="000000"/>
          <w:sz w:val="24"/>
          <w:szCs w:val="24"/>
        </w:rPr>
      </w:pPr>
    </w:p>
    <w:p w14:paraId="38579BBB" w14:textId="0D3FBE70" w:rsidR="007807DB" w:rsidRPr="00883079" w:rsidRDefault="00FA716E" w:rsidP="00883079">
      <w:pPr>
        <w:tabs>
          <w:tab w:val="left" w:pos="720"/>
        </w:tabs>
        <w:spacing w:before="54" w:line="263" w:lineRule="exact"/>
        <w:textAlignment w:val="baseline"/>
        <w:rPr>
          <w:rFonts w:asciiTheme="minorHAnsi" w:eastAsia="Arial" w:hAnsiTheme="minorHAnsi"/>
          <w:color w:val="000000"/>
          <w:sz w:val="24"/>
          <w:szCs w:val="24"/>
        </w:rPr>
      </w:pPr>
      <w:r w:rsidRPr="00883079">
        <w:rPr>
          <w:rFonts w:asciiTheme="minorHAnsi" w:eastAsia="Arial" w:hAnsiTheme="minorHAnsi"/>
          <w:b/>
          <w:color w:val="000000"/>
          <w:sz w:val="24"/>
          <w:szCs w:val="24"/>
        </w:rPr>
        <w:t>Extended Sick Leave and Return to Office</w:t>
      </w:r>
    </w:p>
    <w:p w14:paraId="13FE2FE6" w14:textId="77777777" w:rsidR="007807DB" w:rsidRPr="006621DB" w:rsidRDefault="00FA716E">
      <w:pPr>
        <w:spacing w:before="604" w:line="257" w:lineRule="exact"/>
        <w:textAlignment w:val="baseline"/>
        <w:rPr>
          <w:rFonts w:asciiTheme="minorHAnsi" w:eastAsia="Arial" w:hAnsiTheme="minorHAnsi"/>
          <w:b/>
          <w:color w:val="000000"/>
          <w:sz w:val="24"/>
          <w:szCs w:val="24"/>
          <w:u w:val="single"/>
        </w:rPr>
      </w:pPr>
      <w:r w:rsidRPr="006621DB">
        <w:rPr>
          <w:rFonts w:asciiTheme="minorHAnsi" w:eastAsia="Arial" w:hAnsiTheme="minorHAnsi"/>
          <w:b/>
          <w:color w:val="000000"/>
          <w:sz w:val="24"/>
          <w:szCs w:val="24"/>
          <w:u w:val="single"/>
        </w:rPr>
        <w:t xml:space="preserve">Business Scenario / Problem Definition </w:t>
      </w:r>
    </w:p>
    <w:p w14:paraId="198051AA" w14:textId="431F1837" w:rsidR="007807DB" w:rsidRDefault="00FA716E">
      <w:pPr>
        <w:numPr>
          <w:ilvl w:val="0"/>
          <w:numId w:val="1"/>
        </w:numPr>
        <w:tabs>
          <w:tab w:val="clear" w:pos="360"/>
          <w:tab w:val="left" w:pos="720"/>
        </w:tabs>
        <w:spacing w:before="135" w:line="317" w:lineRule="exact"/>
        <w:ind w:left="720" w:right="1080" w:hanging="360"/>
        <w:jc w:val="both"/>
        <w:textAlignment w:val="baseline"/>
        <w:rPr>
          <w:rFonts w:asciiTheme="minorHAnsi" w:eastAsia="Arial" w:hAnsiTheme="minorHAnsi"/>
          <w:color w:val="000000"/>
          <w:sz w:val="24"/>
          <w:szCs w:val="24"/>
        </w:rPr>
      </w:pPr>
      <w:proofErr w:type="gramStart"/>
      <w:r w:rsidRPr="006621DB">
        <w:rPr>
          <w:rFonts w:asciiTheme="minorHAnsi" w:eastAsia="Arial" w:hAnsiTheme="minorHAnsi"/>
          <w:color w:val="000000"/>
          <w:sz w:val="24"/>
          <w:szCs w:val="24"/>
        </w:rPr>
        <w:t>Employee</w:t>
      </w:r>
      <w:proofErr w:type="gramEnd"/>
      <w:r w:rsidRPr="006621DB">
        <w:rPr>
          <w:rFonts w:asciiTheme="minorHAnsi" w:eastAsia="Arial" w:hAnsiTheme="minorHAnsi"/>
          <w:color w:val="000000"/>
          <w:sz w:val="24"/>
          <w:szCs w:val="24"/>
        </w:rPr>
        <w:t xml:space="preserve"> will apply for extended sick leave when they are unable to come to work for a longer period</w:t>
      </w:r>
      <w:r w:rsidR="00230B78">
        <w:rPr>
          <w:rFonts w:asciiTheme="minorHAnsi" w:eastAsia="Arial" w:hAnsiTheme="minorHAnsi"/>
          <w:color w:val="000000"/>
          <w:sz w:val="24"/>
          <w:szCs w:val="24"/>
        </w:rPr>
        <w:t>.</w:t>
      </w:r>
    </w:p>
    <w:p w14:paraId="22FCE17D" w14:textId="77777777" w:rsidR="00230B78" w:rsidRPr="006621DB" w:rsidRDefault="00230B78" w:rsidP="00230B78">
      <w:pPr>
        <w:tabs>
          <w:tab w:val="left" w:pos="720"/>
        </w:tabs>
        <w:spacing w:before="135" w:line="317" w:lineRule="exact"/>
        <w:ind w:left="720" w:right="1080"/>
        <w:jc w:val="both"/>
        <w:textAlignment w:val="baseline"/>
        <w:rPr>
          <w:rFonts w:asciiTheme="minorHAnsi" w:eastAsia="Arial" w:hAnsiTheme="minorHAnsi"/>
          <w:color w:val="000000"/>
          <w:sz w:val="24"/>
          <w:szCs w:val="24"/>
        </w:rPr>
      </w:pPr>
    </w:p>
    <w:p w14:paraId="6AC9A8B1" w14:textId="7275AE58" w:rsidR="007807DB" w:rsidRPr="006621DB" w:rsidRDefault="00FA716E">
      <w:pPr>
        <w:numPr>
          <w:ilvl w:val="0"/>
          <w:numId w:val="1"/>
        </w:numPr>
        <w:tabs>
          <w:tab w:val="clear" w:pos="360"/>
          <w:tab w:val="left" w:pos="720"/>
        </w:tabs>
        <w:spacing w:line="319" w:lineRule="exact"/>
        <w:ind w:left="720" w:right="1080" w:hanging="360"/>
        <w:jc w:val="both"/>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When employees go on extended sick leave, </w:t>
      </w:r>
      <w:proofErr w:type="gramStart"/>
      <w:r w:rsidRPr="006621DB">
        <w:rPr>
          <w:rFonts w:asciiTheme="minorHAnsi" w:eastAsia="Arial" w:hAnsiTheme="minorHAnsi"/>
          <w:color w:val="000000"/>
          <w:sz w:val="24"/>
          <w:szCs w:val="24"/>
        </w:rPr>
        <w:t>return</w:t>
      </w:r>
      <w:proofErr w:type="gramEnd"/>
      <w:r w:rsidRPr="006621DB">
        <w:rPr>
          <w:rFonts w:asciiTheme="minorHAnsi" w:eastAsia="Arial" w:hAnsiTheme="minorHAnsi"/>
          <w:color w:val="000000"/>
          <w:sz w:val="24"/>
          <w:szCs w:val="24"/>
        </w:rPr>
        <w:t xml:space="preserve"> to </w:t>
      </w:r>
      <w:proofErr w:type="gramStart"/>
      <w:r w:rsidRPr="006621DB">
        <w:rPr>
          <w:rFonts w:asciiTheme="minorHAnsi" w:eastAsia="Arial" w:hAnsiTheme="minorHAnsi"/>
          <w:color w:val="000000"/>
          <w:sz w:val="24"/>
          <w:szCs w:val="24"/>
        </w:rPr>
        <w:t>work date</w:t>
      </w:r>
      <w:proofErr w:type="gramEnd"/>
      <w:r w:rsidRPr="006621DB">
        <w:rPr>
          <w:rFonts w:asciiTheme="minorHAnsi" w:eastAsia="Arial" w:hAnsiTheme="minorHAnsi"/>
          <w:color w:val="000000"/>
          <w:sz w:val="24"/>
          <w:szCs w:val="24"/>
        </w:rPr>
        <w:t xml:space="preserve"> is not clear at the point in time the leave is applied</w:t>
      </w:r>
      <w:r w:rsidR="00230B78">
        <w:rPr>
          <w:rFonts w:asciiTheme="minorHAnsi" w:eastAsia="Arial" w:hAnsiTheme="minorHAnsi"/>
          <w:color w:val="000000"/>
          <w:sz w:val="24"/>
          <w:szCs w:val="24"/>
        </w:rPr>
        <w:t xml:space="preserve"> for.</w:t>
      </w:r>
    </w:p>
    <w:p w14:paraId="55598882" w14:textId="77777777" w:rsidR="007807DB" w:rsidRPr="006621DB" w:rsidRDefault="00FA716E">
      <w:pPr>
        <w:spacing w:before="285" w:line="257" w:lineRule="exact"/>
        <w:textAlignment w:val="baseline"/>
        <w:rPr>
          <w:rFonts w:asciiTheme="minorHAnsi" w:eastAsia="Arial" w:hAnsiTheme="minorHAnsi"/>
          <w:b/>
          <w:color w:val="000000"/>
          <w:sz w:val="24"/>
          <w:szCs w:val="24"/>
          <w:u w:val="single"/>
        </w:rPr>
      </w:pPr>
      <w:r w:rsidRPr="006621DB">
        <w:rPr>
          <w:rFonts w:asciiTheme="minorHAnsi" w:eastAsia="Arial" w:hAnsiTheme="minorHAnsi"/>
          <w:b/>
          <w:color w:val="000000"/>
          <w:sz w:val="24"/>
          <w:szCs w:val="24"/>
          <w:u w:val="single"/>
        </w:rPr>
        <w:t>Feature Description</w:t>
      </w:r>
    </w:p>
    <w:p w14:paraId="66D6C6F4" w14:textId="3220D513" w:rsidR="007807DB" w:rsidRPr="006621DB" w:rsidRDefault="00FA716E" w:rsidP="00883079">
      <w:pPr>
        <w:numPr>
          <w:ilvl w:val="0"/>
          <w:numId w:val="1"/>
        </w:numPr>
        <w:tabs>
          <w:tab w:val="clear" w:pos="360"/>
          <w:tab w:val="left" w:pos="720"/>
        </w:tabs>
        <w:spacing w:before="293" w:line="317" w:lineRule="exact"/>
        <w:ind w:left="720" w:right="101" w:hanging="360"/>
        <w:textAlignment w:val="baseline"/>
        <w:rPr>
          <w:rFonts w:asciiTheme="minorHAnsi" w:eastAsia="Arial" w:hAnsiTheme="minorHAnsi"/>
          <w:color w:val="000000"/>
          <w:spacing w:val="-1"/>
          <w:sz w:val="24"/>
          <w:szCs w:val="24"/>
        </w:rPr>
      </w:pPr>
      <w:r w:rsidRPr="006621DB">
        <w:rPr>
          <w:rFonts w:asciiTheme="minorHAnsi" w:eastAsia="Arial" w:hAnsiTheme="minorHAnsi"/>
          <w:color w:val="000000"/>
          <w:spacing w:val="-1"/>
          <w:sz w:val="24"/>
          <w:szCs w:val="24"/>
        </w:rPr>
        <w:t xml:space="preserve">A new leave will </w:t>
      </w:r>
      <w:r w:rsidR="00633220">
        <w:rPr>
          <w:rFonts w:asciiTheme="minorHAnsi" w:eastAsia="Arial" w:hAnsiTheme="minorHAnsi"/>
          <w:color w:val="000000"/>
          <w:spacing w:val="-1"/>
          <w:sz w:val="24"/>
          <w:szCs w:val="24"/>
        </w:rPr>
        <w:t xml:space="preserve">need to </w:t>
      </w:r>
      <w:r w:rsidRPr="006621DB">
        <w:rPr>
          <w:rFonts w:asciiTheme="minorHAnsi" w:eastAsia="Arial" w:hAnsiTheme="minorHAnsi"/>
          <w:color w:val="000000"/>
          <w:spacing w:val="-1"/>
          <w:sz w:val="24"/>
          <w:szCs w:val="24"/>
        </w:rPr>
        <w:t xml:space="preserve">be </w:t>
      </w:r>
      <w:r w:rsidR="00633220">
        <w:rPr>
          <w:rFonts w:asciiTheme="minorHAnsi" w:eastAsia="Arial" w:hAnsiTheme="minorHAnsi"/>
          <w:color w:val="000000"/>
          <w:spacing w:val="-1"/>
          <w:sz w:val="24"/>
          <w:szCs w:val="24"/>
        </w:rPr>
        <w:t xml:space="preserve">added to </w:t>
      </w:r>
      <w:r w:rsidRPr="006621DB">
        <w:rPr>
          <w:rFonts w:asciiTheme="minorHAnsi" w:eastAsia="Arial" w:hAnsiTheme="minorHAnsi"/>
          <w:color w:val="000000"/>
          <w:spacing w:val="-1"/>
          <w:sz w:val="24"/>
          <w:szCs w:val="24"/>
        </w:rPr>
        <w:t>the system called Extended Sick Leave</w:t>
      </w:r>
      <w:r w:rsidR="008C0336">
        <w:rPr>
          <w:rFonts w:asciiTheme="minorHAnsi" w:eastAsia="Arial" w:hAnsiTheme="minorHAnsi"/>
          <w:color w:val="000000"/>
          <w:spacing w:val="-1"/>
          <w:sz w:val="24"/>
          <w:szCs w:val="24"/>
        </w:rPr>
        <w:t xml:space="preserve">. </w:t>
      </w:r>
      <w:r w:rsidRPr="006621DB">
        <w:rPr>
          <w:rFonts w:asciiTheme="minorHAnsi" w:eastAsia="Arial" w:hAnsiTheme="minorHAnsi"/>
          <w:color w:val="000000"/>
          <w:spacing w:val="-1"/>
          <w:sz w:val="24"/>
          <w:szCs w:val="24"/>
        </w:rPr>
        <w:t xml:space="preserve">employees </w:t>
      </w:r>
      <w:r w:rsidR="008C0336">
        <w:rPr>
          <w:rFonts w:asciiTheme="minorHAnsi" w:eastAsia="Arial" w:hAnsiTheme="minorHAnsi"/>
          <w:color w:val="000000"/>
          <w:spacing w:val="-1"/>
          <w:sz w:val="24"/>
          <w:szCs w:val="24"/>
        </w:rPr>
        <w:t xml:space="preserve">needing </w:t>
      </w:r>
      <w:r w:rsidRPr="006621DB">
        <w:rPr>
          <w:rFonts w:asciiTheme="minorHAnsi" w:eastAsia="Arial" w:hAnsiTheme="minorHAnsi"/>
          <w:color w:val="000000"/>
          <w:spacing w:val="-1"/>
          <w:sz w:val="24"/>
          <w:szCs w:val="24"/>
        </w:rPr>
        <w:t xml:space="preserve">to utilize </w:t>
      </w:r>
      <w:r w:rsidR="008C0336">
        <w:rPr>
          <w:rFonts w:asciiTheme="minorHAnsi" w:eastAsia="Arial" w:hAnsiTheme="minorHAnsi"/>
          <w:color w:val="000000"/>
          <w:spacing w:val="-1"/>
          <w:sz w:val="24"/>
          <w:szCs w:val="24"/>
        </w:rPr>
        <w:t>this will need to up</w:t>
      </w:r>
      <w:r w:rsidR="00557D0B">
        <w:rPr>
          <w:rFonts w:asciiTheme="minorHAnsi" w:eastAsia="Arial" w:hAnsiTheme="minorHAnsi"/>
          <w:color w:val="000000"/>
          <w:spacing w:val="-1"/>
          <w:sz w:val="24"/>
          <w:szCs w:val="24"/>
        </w:rPr>
        <w:t>load a medical certificate</w:t>
      </w:r>
    </w:p>
    <w:p w14:paraId="5F0225CA" w14:textId="1DDD59CA" w:rsidR="007807DB" w:rsidRPr="006621DB" w:rsidRDefault="00FA716E" w:rsidP="00883079">
      <w:pPr>
        <w:numPr>
          <w:ilvl w:val="0"/>
          <w:numId w:val="1"/>
        </w:numPr>
        <w:tabs>
          <w:tab w:val="clear" w:pos="360"/>
          <w:tab w:val="left" w:pos="720"/>
        </w:tabs>
        <w:spacing w:before="116" w:line="321" w:lineRule="exact"/>
        <w:ind w:left="720" w:right="101"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When applying, employees can apply for the 14 days </w:t>
      </w:r>
      <w:r w:rsidR="000916E7">
        <w:rPr>
          <w:rFonts w:asciiTheme="minorHAnsi" w:eastAsia="Arial" w:hAnsiTheme="minorHAnsi"/>
          <w:color w:val="000000"/>
          <w:sz w:val="24"/>
          <w:szCs w:val="24"/>
        </w:rPr>
        <w:t xml:space="preserve">or more </w:t>
      </w:r>
      <w:r w:rsidRPr="006621DB">
        <w:rPr>
          <w:rFonts w:asciiTheme="minorHAnsi" w:eastAsia="Arial" w:hAnsiTheme="minorHAnsi"/>
          <w:color w:val="000000"/>
          <w:sz w:val="24"/>
          <w:szCs w:val="24"/>
        </w:rPr>
        <w:t>straight even t</w:t>
      </w:r>
      <w:r w:rsidR="00633220">
        <w:rPr>
          <w:rFonts w:asciiTheme="minorHAnsi" w:eastAsia="Arial" w:hAnsiTheme="minorHAnsi"/>
          <w:color w:val="000000"/>
          <w:sz w:val="24"/>
          <w:szCs w:val="24"/>
        </w:rPr>
        <w:t xml:space="preserve">hough the </w:t>
      </w:r>
      <w:r w:rsidR="00B64938" w:rsidRPr="006621DB">
        <w:rPr>
          <w:rFonts w:asciiTheme="minorHAnsi" w:eastAsia="Arial" w:hAnsiTheme="minorHAnsi"/>
          <w:color w:val="000000"/>
          <w:sz w:val="24"/>
          <w:szCs w:val="24"/>
        </w:rPr>
        <w:t>return-to-work</w:t>
      </w:r>
      <w:r w:rsidRPr="006621DB">
        <w:rPr>
          <w:rFonts w:asciiTheme="minorHAnsi" w:eastAsia="Arial" w:hAnsiTheme="minorHAnsi"/>
          <w:color w:val="000000"/>
          <w:sz w:val="24"/>
          <w:szCs w:val="24"/>
        </w:rPr>
        <w:t xml:space="preserve"> date is not clear at the point in time the leave request created</w:t>
      </w:r>
    </w:p>
    <w:p w14:paraId="70708FB2" w14:textId="612FFD8B" w:rsidR="007807DB" w:rsidRPr="006621DB" w:rsidRDefault="00FA716E" w:rsidP="00883079">
      <w:pPr>
        <w:numPr>
          <w:ilvl w:val="0"/>
          <w:numId w:val="1"/>
        </w:numPr>
        <w:tabs>
          <w:tab w:val="clear" w:pos="360"/>
          <w:tab w:val="left" w:pos="720"/>
        </w:tabs>
        <w:spacing w:before="120" w:line="317" w:lineRule="exact"/>
        <w:ind w:left="720" w:right="101" w:hanging="360"/>
        <w:jc w:val="both"/>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Once an employee applies for 14 days</w:t>
      </w:r>
      <w:r w:rsidR="00633220">
        <w:rPr>
          <w:rFonts w:asciiTheme="minorHAnsi" w:eastAsia="Arial" w:hAnsiTheme="minorHAnsi"/>
          <w:color w:val="000000"/>
          <w:sz w:val="24"/>
          <w:szCs w:val="24"/>
        </w:rPr>
        <w:t xml:space="preserve"> or more </w:t>
      </w:r>
      <w:r w:rsidRPr="006621DB">
        <w:rPr>
          <w:rFonts w:asciiTheme="minorHAnsi" w:eastAsia="Arial" w:hAnsiTheme="minorHAnsi"/>
          <w:color w:val="000000"/>
          <w:sz w:val="24"/>
          <w:szCs w:val="24"/>
        </w:rPr>
        <w:t>of extended sick leave, the system will stop vacation accruals and</w:t>
      </w:r>
      <w:r w:rsidR="000916E7">
        <w:rPr>
          <w:rFonts w:asciiTheme="minorHAnsi" w:eastAsia="Arial" w:hAnsiTheme="minorHAnsi"/>
          <w:color w:val="000000"/>
          <w:sz w:val="24"/>
          <w:szCs w:val="24"/>
        </w:rPr>
        <w:t xml:space="preserve"> resume when the office submits a resumption letter</w:t>
      </w:r>
      <w:r w:rsidR="00B64938">
        <w:rPr>
          <w:rFonts w:asciiTheme="minorHAnsi" w:eastAsia="Arial" w:hAnsiTheme="minorHAnsi"/>
          <w:color w:val="000000"/>
          <w:sz w:val="24"/>
          <w:szCs w:val="24"/>
        </w:rPr>
        <w:t xml:space="preserve">. Employees will not be </w:t>
      </w:r>
      <w:r w:rsidR="00B64938" w:rsidRPr="006621DB">
        <w:rPr>
          <w:rFonts w:asciiTheme="minorHAnsi" w:eastAsia="Arial" w:hAnsiTheme="minorHAnsi"/>
          <w:color w:val="000000"/>
          <w:sz w:val="24"/>
          <w:szCs w:val="24"/>
        </w:rPr>
        <w:t>allowed</w:t>
      </w:r>
      <w:r w:rsidRPr="006621DB">
        <w:rPr>
          <w:rFonts w:asciiTheme="minorHAnsi" w:eastAsia="Arial" w:hAnsiTheme="minorHAnsi"/>
          <w:color w:val="000000"/>
          <w:sz w:val="24"/>
          <w:szCs w:val="24"/>
        </w:rPr>
        <w:t xml:space="preserve"> </w:t>
      </w:r>
      <w:r w:rsidRPr="006621DB">
        <w:rPr>
          <w:rFonts w:asciiTheme="minorHAnsi" w:eastAsia="Arial" w:hAnsiTheme="minorHAnsi"/>
          <w:color w:val="000000"/>
          <w:sz w:val="24"/>
          <w:szCs w:val="24"/>
        </w:rPr>
        <w:t xml:space="preserve">to apply for any more leave </w:t>
      </w:r>
      <w:r w:rsidR="00007D55">
        <w:rPr>
          <w:rFonts w:asciiTheme="minorHAnsi" w:eastAsia="Arial" w:hAnsiTheme="minorHAnsi"/>
          <w:color w:val="000000"/>
          <w:sz w:val="24"/>
          <w:szCs w:val="24"/>
        </w:rPr>
        <w:t>d</w:t>
      </w:r>
      <w:r w:rsidR="003618B0">
        <w:rPr>
          <w:rFonts w:asciiTheme="minorHAnsi" w:eastAsia="Arial" w:hAnsiTheme="minorHAnsi"/>
          <w:color w:val="000000"/>
          <w:sz w:val="24"/>
          <w:szCs w:val="24"/>
        </w:rPr>
        <w:t xml:space="preserve">uring the </w:t>
      </w:r>
      <w:r w:rsidR="00007D55">
        <w:rPr>
          <w:rFonts w:asciiTheme="minorHAnsi" w:eastAsia="Arial" w:hAnsiTheme="minorHAnsi"/>
          <w:color w:val="000000"/>
          <w:sz w:val="24"/>
          <w:szCs w:val="24"/>
        </w:rPr>
        <w:t>s</w:t>
      </w:r>
      <w:r w:rsidR="003618B0">
        <w:rPr>
          <w:rFonts w:asciiTheme="minorHAnsi" w:eastAsia="Arial" w:hAnsiTheme="minorHAnsi"/>
          <w:color w:val="000000"/>
          <w:sz w:val="24"/>
          <w:szCs w:val="24"/>
        </w:rPr>
        <w:t>ame</w:t>
      </w:r>
      <w:r w:rsidR="00007D55">
        <w:rPr>
          <w:rFonts w:asciiTheme="minorHAnsi" w:eastAsia="Arial" w:hAnsiTheme="minorHAnsi"/>
          <w:color w:val="000000"/>
          <w:sz w:val="24"/>
          <w:szCs w:val="24"/>
        </w:rPr>
        <w:t xml:space="preserve"> period.</w:t>
      </w:r>
    </w:p>
    <w:p w14:paraId="29458D49" w14:textId="68D6A74B" w:rsidR="007807DB" w:rsidRPr="006621DB" w:rsidRDefault="00FA716E" w:rsidP="00883079">
      <w:pPr>
        <w:numPr>
          <w:ilvl w:val="0"/>
          <w:numId w:val="1"/>
        </w:numPr>
        <w:tabs>
          <w:tab w:val="clear" w:pos="360"/>
          <w:tab w:val="left" w:pos="720"/>
        </w:tabs>
        <w:spacing w:before="122" w:line="316" w:lineRule="exact"/>
        <w:ind w:left="720" w:right="101"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If the employee needs to be out of office for more than 14 days, the employee will </w:t>
      </w:r>
      <w:r w:rsidR="00007D55">
        <w:rPr>
          <w:rFonts w:asciiTheme="minorHAnsi" w:eastAsia="Arial" w:hAnsiTheme="minorHAnsi"/>
          <w:color w:val="000000"/>
          <w:sz w:val="24"/>
          <w:szCs w:val="24"/>
        </w:rPr>
        <w:t xml:space="preserve">request an </w:t>
      </w:r>
      <w:r w:rsidR="009C04F3">
        <w:rPr>
          <w:rFonts w:asciiTheme="minorHAnsi" w:eastAsia="Arial" w:hAnsiTheme="minorHAnsi"/>
          <w:color w:val="000000"/>
          <w:sz w:val="24"/>
          <w:szCs w:val="24"/>
        </w:rPr>
        <w:t xml:space="preserve">extension to </w:t>
      </w:r>
      <w:r w:rsidRPr="006621DB">
        <w:rPr>
          <w:rFonts w:asciiTheme="minorHAnsi" w:eastAsia="Arial" w:hAnsiTheme="minorHAnsi"/>
          <w:color w:val="000000"/>
          <w:sz w:val="24"/>
          <w:szCs w:val="24"/>
        </w:rPr>
        <w:t>cover the gap between</w:t>
      </w:r>
      <w:r w:rsidR="00007D55">
        <w:rPr>
          <w:rFonts w:asciiTheme="minorHAnsi" w:eastAsia="Arial" w:hAnsiTheme="minorHAnsi"/>
          <w:color w:val="000000"/>
          <w:sz w:val="24"/>
          <w:szCs w:val="24"/>
        </w:rPr>
        <w:t xml:space="preserve"> </w:t>
      </w:r>
      <w:r w:rsidRPr="006621DB">
        <w:rPr>
          <w:rFonts w:asciiTheme="minorHAnsi" w:eastAsia="Arial" w:hAnsiTheme="minorHAnsi"/>
          <w:color w:val="000000"/>
          <w:sz w:val="24"/>
          <w:szCs w:val="24"/>
        </w:rPr>
        <w:t xml:space="preserve">end of the </w:t>
      </w:r>
      <w:r w:rsidR="009C04F3">
        <w:rPr>
          <w:rFonts w:asciiTheme="minorHAnsi" w:eastAsia="Arial" w:hAnsiTheme="minorHAnsi"/>
          <w:color w:val="000000"/>
          <w:sz w:val="24"/>
          <w:szCs w:val="24"/>
        </w:rPr>
        <w:t xml:space="preserve">initial </w:t>
      </w:r>
      <w:r w:rsidRPr="006621DB">
        <w:rPr>
          <w:rFonts w:asciiTheme="minorHAnsi" w:eastAsia="Arial" w:hAnsiTheme="minorHAnsi"/>
          <w:color w:val="000000"/>
          <w:sz w:val="24"/>
          <w:szCs w:val="24"/>
        </w:rPr>
        <w:t xml:space="preserve">extended sick leave request and the </w:t>
      </w:r>
      <w:proofErr w:type="gramStart"/>
      <w:r w:rsidRPr="006621DB">
        <w:rPr>
          <w:rFonts w:asciiTheme="minorHAnsi" w:eastAsia="Arial" w:hAnsiTheme="minorHAnsi"/>
          <w:color w:val="000000"/>
          <w:sz w:val="24"/>
          <w:szCs w:val="24"/>
        </w:rPr>
        <w:t>return to work</w:t>
      </w:r>
      <w:proofErr w:type="gramEnd"/>
      <w:r w:rsidRPr="006621DB">
        <w:rPr>
          <w:rFonts w:asciiTheme="minorHAnsi" w:eastAsia="Arial" w:hAnsiTheme="minorHAnsi"/>
          <w:color w:val="000000"/>
          <w:sz w:val="24"/>
          <w:szCs w:val="24"/>
        </w:rPr>
        <w:t xml:space="preserve"> date</w:t>
      </w:r>
      <w:r w:rsidR="009C04F3">
        <w:rPr>
          <w:rFonts w:asciiTheme="minorHAnsi" w:eastAsia="Arial" w:hAnsiTheme="minorHAnsi"/>
          <w:color w:val="000000"/>
          <w:sz w:val="24"/>
          <w:szCs w:val="24"/>
        </w:rPr>
        <w:t>.</w:t>
      </w:r>
    </w:p>
    <w:p w14:paraId="6CF4432A" w14:textId="0FB70F90" w:rsidR="007807DB" w:rsidRPr="006621DB" w:rsidRDefault="00FA716E">
      <w:pPr>
        <w:numPr>
          <w:ilvl w:val="0"/>
          <w:numId w:val="1"/>
        </w:numPr>
        <w:tabs>
          <w:tab w:val="clear" w:pos="360"/>
          <w:tab w:val="left" w:pos="720"/>
        </w:tabs>
        <w:spacing w:before="119" w:line="317" w:lineRule="exact"/>
        <w:ind w:left="720" w:right="1008"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lastRenderedPageBreak/>
        <w:t xml:space="preserve">When submitting the </w:t>
      </w:r>
      <w:proofErr w:type="gramStart"/>
      <w:r w:rsidRPr="006621DB">
        <w:rPr>
          <w:rFonts w:asciiTheme="minorHAnsi" w:eastAsia="Arial" w:hAnsiTheme="minorHAnsi"/>
          <w:color w:val="000000"/>
          <w:sz w:val="24"/>
          <w:szCs w:val="24"/>
        </w:rPr>
        <w:t>return to work</w:t>
      </w:r>
      <w:proofErr w:type="gramEnd"/>
      <w:r w:rsidRPr="006621DB">
        <w:rPr>
          <w:rFonts w:asciiTheme="minorHAnsi" w:eastAsia="Arial" w:hAnsiTheme="minorHAnsi"/>
          <w:color w:val="000000"/>
          <w:sz w:val="24"/>
          <w:szCs w:val="24"/>
        </w:rPr>
        <w:t xml:space="preserve"> request, employee will submit information given below</w:t>
      </w:r>
      <w:r w:rsidR="009C04F3">
        <w:rPr>
          <w:rFonts w:asciiTheme="minorHAnsi" w:eastAsia="Arial" w:hAnsiTheme="minorHAnsi"/>
          <w:color w:val="000000"/>
          <w:sz w:val="24"/>
          <w:szCs w:val="24"/>
        </w:rPr>
        <w:t>:</w:t>
      </w:r>
    </w:p>
    <w:p w14:paraId="71C182B0" w14:textId="77777777" w:rsidR="007807DB" w:rsidRPr="006621DB" w:rsidRDefault="00FA716E">
      <w:pPr>
        <w:numPr>
          <w:ilvl w:val="0"/>
          <w:numId w:val="2"/>
        </w:numPr>
        <w:tabs>
          <w:tab w:val="clear" w:pos="360"/>
          <w:tab w:val="left" w:pos="1440"/>
        </w:tabs>
        <w:spacing w:before="176" w:line="261" w:lineRule="exact"/>
        <w:ind w:left="144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Employee Name</w:t>
      </w:r>
    </w:p>
    <w:p w14:paraId="27BF9173" w14:textId="0F19926A" w:rsidR="007807DB" w:rsidRPr="006621DB" w:rsidRDefault="00FA716E">
      <w:pPr>
        <w:numPr>
          <w:ilvl w:val="0"/>
          <w:numId w:val="2"/>
        </w:numPr>
        <w:tabs>
          <w:tab w:val="clear" w:pos="360"/>
          <w:tab w:val="left" w:pos="1440"/>
        </w:tabs>
        <w:spacing w:before="121" w:line="316" w:lineRule="exact"/>
        <w:ind w:left="1440" w:right="108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Extended Sick Leave Start and End</w:t>
      </w:r>
      <w:r w:rsidR="00F80F97">
        <w:rPr>
          <w:rFonts w:asciiTheme="minorHAnsi" w:eastAsia="Arial" w:hAnsiTheme="minorHAnsi"/>
          <w:color w:val="000000"/>
          <w:sz w:val="24"/>
          <w:szCs w:val="24"/>
        </w:rPr>
        <w:t xml:space="preserve"> </w:t>
      </w:r>
      <w:r w:rsidRPr="006621DB">
        <w:rPr>
          <w:rFonts w:asciiTheme="minorHAnsi" w:eastAsia="Arial" w:hAnsiTheme="minorHAnsi"/>
          <w:color w:val="000000"/>
          <w:sz w:val="24"/>
          <w:szCs w:val="24"/>
        </w:rPr>
        <w:t>(employee can select the request that is already submitted)</w:t>
      </w:r>
    </w:p>
    <w:p w14:paraId="7B3BB7D3" w14:textId="77777777" w:rsidR="007807DB" w:rsidRPr="006621DB" w:rsidRDefault="00FA716E">
      <w:pPr>
        <w:numPr>
          <w:ilvl w:val="0"/>
          <w:numId w:val="2"/>
        </w:numPr>
        <w:tabs>
          <w:tab w:val="clear" w:pos="360"/>
          <w:tab w:val="left" w:pos="1440"/>
        </w:tabs>
        <w:spacing w:before="176" w:line="261" w:lineRule="exact"/>
        <w:ind w:left="144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Return to Work Date</w:t>
      </w:r>
    </w:p>
    <w:p w14:paraId="3D080BB2" w14:textId="77777777" w:rsidR="007807DB" w:rsidRPr="006621DB" w:rsidRDefault="00FA716E">
      <w:pPr>
        <w:numPr>
          <w:ilvl w:val="0"/>
          <w:numId w:val="2"/>
        </w:numPr>
        <w:tabs>
          <w:tab w:val="clear" w:pos="360"/>
          <w:tab w:val="left" w:pos="1440"/>
        </w:tabs>
        <w:spacing w:before="176" w:line="261" w:lineRule="exact"/>
        <w:ind w:left="144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Reason for Extended Sick Leave</w:t>
      </w:r>
    </w:p>
    <w:p w14:paraId="78B570D2" w14:textId="77777777" w:rsidR="007807DB" w:rsidRPr="006621DB" w:rsidRDefault="00FA716E">
      <w:pPr>
        <w:numPr>
          <w:ilvl w:val="0"/>
          <w:numId w:val="1"/>
        </w:numPr>
        <w:tabs>
          <w:tab w:val="clear" w:pos="360"/>
          <w:tab w:val="left" w:pos="720"/>
        </w:tabs>
        <w:spacing w:before="181" w:line="261"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The </w:t>
      </w:r>
      <w:proofErr w:type="gramStart"/>
      <w:r w:rsidRPr="006621DB">
        <w:rPr>
          <w:rFonts w:asciiTheme="minorHAnsi" w:eastAsia="Arial" w:hAnsiTheme="minorHAnsi"/>
          <w:color w:val="000000"/>
          <w:sz w:val="24"/>
          <w:szCs w:val="24"/>
        </w:rPr>
        <w:t>return to work</w:t>
      </w:r>
      <w:proofErr w:type="gramEnd"/>
      <w:r w:rsidRPr="006621DB">
        <w:rPr>
          <w:rFonts w:asciiTheme="minorHAnsi" w:eastAsia="Arial" w:hAnsiTheme="minorHAnsi"/>
          <w:color w:val="000000"/>
          <w:sz w:val="24"/>
          <w:szCs w:val="24"/>
        </w:rPr>
        <w:t xml:space="preserve"> request will have 2 levels of </w:t>
      </w:r>
      <w:proofErr w:type="gramStart"/>
      <w:r w:rsidRPr="006621DB">
        <w:rPr>
          <w:rFonts w:asciiTheme="minorHAnsi" w:eastAsia="Arial" w:hAnsiTheme="minorHAnsi"/>
          <w:color w:val="000000"/>
          <w:sz w:val="24"/>
          <w:szCs w:val="24"/>
        </w:rPr>
        <w:t>approvals</w:t>
      </w:r>
      <w:proofErr w:type="gramEnd"/>
    </w:p>
    <w:p w14:paraId="63B61B3A" w14:textId="77777777" w:rsidR="007807DB" w:rsidRPr="006621DB" w:rsidRDefault="00FA716E">
      <w:pPr>
        <w:numPr>
          <w:ilvl w:val="0"/>
          <w:numId w:val="2"/>
        </w:numPr>
        <w:tabs>
          <w:tab w:val="clear" w:pos="360"/>
          <w:tab w:val="left" w:pos="1440"/>
        </w:tabs>
        <w:spacing w:before="175" w:line="261" w:lineRule="exact"/>
        <w:ind w:left="144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Employee Submits → Supervisor Approves → Admin Approves</w:t>
      </w:r>
    </w:p>
    <w:p w14:paraId="5C3F727C" w14:textId="77777777" w:rsidR="007807DB" w:rsidRPr="006621DB" w:rsidRDefault="00FA716E">
      <w:pPr>
        <w:numPr>
          <w:ilvl w:val="0"/>
          <w:numId w:val="1"/>
        </w:numPr>
        <w:tabs>
          <w:tab w:val="clear" w:pos="360"/>
          <w:tab w:val="left" w:pos="720"/>
        </w:tabs>
        <w:spacing w:before="176" w:line="261"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If the </w:t>
      </w:r>
      <w:proofErr w:type="gramStart"/>
      <w:r w:rsidRPr="006621DB">
        <w:rPr>
          <w:rFonts w:asciiTheme="minorHAnsi" w:eastAsia="Arial" w:hAnsiTheme="minorHAnsi"/>
          <w:color w:val="000000"/>
          <w:sz w:val="24"/>
          <w:szCs w:val="24"/>
        </w:rPr>
        <w:t>return to work</w:t>
      </w:r>
      <w:proofErr w:type="gramEnd"/>
      <w:r w:rsidRPr="006621DB">
        <w:rPr>
          <w:rFonts w:asciiTheme="minorHAnsi" w:eastAsia="Arial" w:hAnsiTheme="minorHAnsi"/>
          <w:color w:val="000000"/>
          <w:sz w:val="24"/>
          <w:szCs w:val="24"/>
        </w:rPr>
        <w:t xml:space="preserve"> date is,</w:t>
      </w:r>
    </w:p>
    <w:p w14:paraId="45E03365" w14:textId="77777777" w:rsidR="001E529C" w:rsidRPr="006621DB" w:rsidRDefault="001E529C" w:rsidP="001E529C">
      <w:pPr>
        <w:tabs>
          <w:tab w:val="left" w:pos="720"/>
        </w:tabs>
        <w:spacing w:before="176" w:line="261" w:lineRule="exact"/>
        <w:ind w:left="720"/>
        <w:textAlignment w:val="baseline"/>
        <w:rPr>
          <w:rFonts w:asciiTheme="minorHAnsi" w:eastAsia="Arial" w:hAnsiTheme="minorHAnsi"/>
          <w:color w:val="000000"/>
          <w:sz w:val="24"/>
          <w:szCs w:val="24"/>
        </w:rPr>
      </w:pPr>
    </w:p>
    <w:p w14:paraId="526D0706" w14:textId="4D0F161A" w:rsidR="007807DB" w:rsidRPr="006621DB" w:rsidRDefault="00FA716E">
      <w:pPr>
        <w:numPr>
          <w:ilvl w:val="0"/>
          <w:numId w:val="2"/>
        </w:numPr>
        <w:tabs>
          <w:tab w:val="clear" w:pos="360"/>
          <w:tab w:val="left" w:pos="1440"/>
        </w:tabs>
        <w:spacing w:line="295" w:lineRule="exact"/>
        <w:ind w:left="1440" w:right="1152" w:hanging="360"/>
        <w:textAlignment w:val="baseline"/>
        <w:rPr>
          <w:rFonts w:asciiTheme="minorHAnsi" w:eastAsia="Arial" w:hAnsiTheme="minorHAnsi"/>
          <w:color w:val="000000"/>
          <w:spacing w:val="-1"/>
          <w:sz w:val="24"/>
          <w:szCs w:val="24"/>
        </w:rPr>
      </w:pPr>
      <w:r w:rsidRPr="006621DB">
        <w:rPr>
          <w:rFonts w:asciiTheme="minorHAnsi" w:eastAsia="Arial" w:hAnsiTheme="minorHAnsi"/>
          <w:color w:val="000000"/>
          <w:spacing w:val="-1"/>
          <w:sz w:val="24"/>
          <w:szCs w:val="24"/>
        </w:rPr>
        <w:t xml:space="preserve">Ahead of the extended sick leave end date, once the </w:t>
      </w:r>
      <w:proofErr w:type="gramStart"/>
      <w:r w:rsidRPr="006621DB">
        <w:rPr>
          <w:rFonts w:asciiTheme="minorHAnsi" w:eastAsia="Arial" w:hAnsiTheme="minorHAnsi"/>
          <w:color w:val="000000"/>
          <w:spacing w:val="-1"/>
          <w:sz w:val="24"/>
          <w:szCs w:val="24"/>
        </w:rPr>
        <w:t>return to work</w:t>
      </w:r>
      <w:proofErr w:type="gramEnd"/>
      <w:r w:rsidRPr="006621DB">
        <w:rPr>
          <w:rFonts w:asciiTheme="minorHAnsi" w:eastAsia="Arial" w:hAnsiTheme="minorHAnsi"/>
          <w:color w:val="000000"/>
          <w:spacing w:val="-1"/>
          <w:sz w:val="24"/>
          <w:szCs w:val="24"/>
        </w:rPr>
        <w:t xml:space="preserve"> request </w:t>
      </w:r>
      <w:r w:rsidRPr="006621DB">
        <w:rPr>
          <w:rFonts w:asciiTheme="minorHAnsi" w:eastAsia="Arial" w:hAnsiTheme="minorHAnsi"/>
          <w:color w:val="000000"/>
          <w:spacing w:val="-1"/>
          <w:sz w:val="24"/>
          <w:szCs w:val="24"/>
        </w:rPr>
        <w:t>is approved, system will cancel the remaining extended sick leave days</w:t>
      </w:r>
      <w:r w:rsidR="00F80F97">
        <w:rPr>
          <w:rFonts w:asciiTheme="minorHAnsi" w:eastAsia="Arial" w:hAnsiTheme="minorHAnsi"/>
          <w:color w:val="000000"/>
          <w:spacing w:val="-1"/>
          <w:sz w:val="24"/>
          <w:szCs w:val="24"/>
        </w:rPr>
        <w:t>, for example:</w:t>
      </w:r>
    </w:p>
    <w:p w14:paraId="3BB352D0" w14:textId="77777777" w:rsidR="007807DB" w:rsidRPr="006621DB" w:rsidRDefault="00FA716E">
      <w:pPr>
        <w:numPr>
          <w:ilvl w:val="0"/>
          <w:numId w:val="4"/>
        </w:numPr>
        <w:tabs>
          <w:tab w:val="clear" w:pos="360"/>
          <w:tab w:val="left" w:pos="2160"/>
        </w:tabs>
        <w:spacing w:before="124" w:line="317" w:lineRule="exact"/>
        <w:ind w:left="2160" w:right="144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Extended sick leave request </w:t>
      </w:r>
      <w:proofErr w:type="gramStart"/>
      <w:r w:rsidRPr="006621DB">
        <w:rPr>
          <w:rFonts w:asciiTheme="minorHAnsi" w:eastAsia="Arial" w:hAnsiTheme="minorHAnsi"/>
          <w:color w:val="000000"/>
          <w:sz w:val="24"/>
          <w:szCs w:val="24"/>
        </w:rPr>
        <w:t>start</w:t>
      </w:r>
      <w:proofErr w:type="gramEnd"/>
      <w:r w:rsidRPr="006621DB">
        <w:rPr>
          <w:rFonts w:asciiTheme="minorHAnsi" w:eastAsia="Arial" w:hAnsiTheme="minorHAnsi"/>
          <w:color w:val="000000"/>
          <w:sz w:val="24"/>
          <w:szCs w:val="24"/>
        </w:rPr>
        <w:t xml:space="preserve"> Dec 1st</w:t>
      </w:r>
      <w:proofErr w:type="gramStart"/>
      <w:r w:rsidRPr="006621DB">
        <w:rPr>
          <w:rFonts w:asciiTheme="minorHAnsi" w:eastAsia="Arial" w:hAnsiTheme="minorHAnsi"/>
          <w:color w:val="000000"/>
          <w:sz w:val="24"/>
          <w:szCs w:val="24"/>
        </w:rPr>
        <w:t xml:space="preserve"> 2025</w:t>
      </w:r>
      <w:proofErr w:type="gramEnd"/>
      <w:r w:rsidRPr="006621DB">
        <w:rPr>
          <w:rFonts w:asciiTheme="minorHAnsi" w:eastAsia="Arial" w:hAnsiTheme="minorHAnsi"/>
          <w:color w:val="000000"/>
          <w:sz w:val="24"/>
          <w:szCs w:val="24"/>
        </w:rPr>
        <w:t xml:space="preserve"> and </w:t>
      </w:r>
      <w:proofErr w:type="gramStart"/>
      <w:r w:rsidRPr="006621DB">
        <w:rPr>
          <w:rFonts w:asciiTheme="minorHAnsi" w:eastAsia="Arial" w:hAnsiTheme="minorHAnsi"/>
          <w:color w:val="000000"/>
          <w:sz w:val="24"/>
          <w:szCs w:val="24"/>
        </w:rPr>
        <w:t>end</w:t>
      </w:r>
      <w:proofErr w:type="gramEnd"/>
      <w:r w:rsidRPr="006621DB">
        <w:rPr>
          <w:rFonts w:asciiTheme="minorHAnsi" w:eastAsia="Arial" w:hAnsiTheme="minorHAnsi"/>
          <w:color w:val="000000"/>
          <w:sz w:val="24"/>
          <w:szCs w:val="24"/>
        </w:rPr>
        <w:t xml:space="preserve"> Dec 18th</w:t>
      </w:r>
      <w:proofErr w:type="gramStart"/>
      <w:r w:rsidRPr="006621DB">
        <w:rPr>
          <w:rFonts w:asciiTheme="minorHAnsi" w:eastAsia="Arial" w:hAnsiTheme="minorHAnsi"/>
          <w:color w:val="000000"/>
          <w:sz w:val="24"/>
          <w:szCs w:val="24"/>
        </w:rPr>
        <w:t xml:space="preserve"> 2025</w:t>
      </w:r>
      <w:proofErr w:type="gramEnd"/>
      <w:r w:rsidRPr="006621DB">
        <w:rPr>
          <w:rFonts w:asciiTheme="minorHAnsi" w:eastAsia="Arial" w:hAnsiTheme="minorHAnsi"/>
          <w:color w:val="000000"/>
          <w:sz w:val="24"/>
          <w:szCs w:val="24"/>
        </w:rPr>
        <w:t>.</w:t>
      </w:r>
    </w:p>
    <w:p w14:paraId="697CC309" w14:textId="77777777" w:rsidR="007807DB" w:rsidRPr="006621DB" w:rsidRDefault="00FA716E">
      <w:pPr>
        <w:numPr>
          <w:ilvl w:val="0"/>
          <w:numId w:val="4"/>
        </w:numPr>
        <w:tabs>
          <w:tab w:val="clear" w:pos="360"/>
          <w:tab w:val="left" w:pos="2160"/>
        </w:tabs>
        <w:spacing w:before="120" w:line="317" w:lineRule="exact"/>
        <w:ind w:left="2160" w:right="1152" w:hanging="360"/>
        <w:jc w:val="both"/>
        <w:textAlignment w:val="baseline"/>
        <w:rPr>
          <w:rFonts w:asciiTheme="minorHAnsi" w:eastAsia="Arial" w:hAnsiTheme="minorHAnsi"/>
          <w:color w:val="000000"/>
          <w:sz w:val="24"/>
          <w:szCs w:val="24"/>
        </w:rPr>
      </w:pPr>
      <w:proofErr w:type="gramStart"/>
      <w:r w:rsidRPr="006621DB">
        <w:rPr>
          <w:rFonts w:asciiTheme="minorHAnsi" w:eastAsia="Arial" w:hAnsiTheme="minorHAnsi"/>
          <w:color w:val="000000"/>
          <w:sz w:val="24"/>
          <w:szCs w:val="24"/>
        </w:rPr>
        <w:t>Employee</w:t>
      </w:r>
      <w:proofErr w:type="gramEnd"/>
      <w:r w:rsidRPr="006621DB">
        <w:rPr>
          <w:rFonts w:asciiTheme="minorHAnsi" w:eastAsia="Arial" w:hAnsiTheme="minorHAnsi"/>
          <w:color w:val="000000"/>
          <w:sz w:val="24"/>
          <w:szCs w:val="24"/>
        </w:rPr>
        <w:t xml:space="preserve"> </w:t>
      </w:r>
      <w:proofErr w:type="gramStart"/>
      <w:r w:rsidRPr="006621DB">
        <w:rPr>
          <w:rFonts w:asciiTheme="minorHAnsi" w:eastAsia="Arial" w:hAnsiTheme="minorHAnsi"/>
          <w:color w:val="000000"/>
          <w:sz w:val="24"/>
          <w:szCs w:val="24"/>
        </w:rPr>
        <w:t>submit</w:t>
      </w:r>
      <w:proofErr w:type="gramEnd"/>
      <w:r w:rsidRPr="006621DB">
        <w:rPr>
          <w:rFonts w:asciiTheme="minorHAnsi" w:eastAsia="Arial" w:hAnsiTheme="minorHAnsi"/>
          <w:color w:val="000000"/>
          <w:sz w:val="24"/>
          <w:szCs w:val="24"/>
        </w:rPr>
        <w:t xml:space="preserve"> returns to work request with </w:t>
      </w:r>
      <w:proofErr w:type="gramStart"/>
      <w:r w:rsidRPr="006621DB">
        <w:rPr>
          <w:rFonts w:asciiTheme="minorHAnsi" w:eastAsia="Arial" w:hAnsiTheme="minorHAnsi"/>
          <w:color w:val="000000"/>
          <w:sz w:val="24"/>
          <w:szCs w:val="24"/>
        </w:rPr>
        <w:t>return to work</w:t>
      </w:r>
      <w:proofErr w:type="gramEnd"/>
      <w:r w:rsidRPr="006621DB">
        <w:rPr>
          <w:rFonts w:asciiTheme="minorHAnsi" w:eastAsia="Arial" w:hAnsiTheme="minorHAnsi"/>
          <w:color w:val="000000"/>
          <w:sz w:val="24"/>
          <w:szCs w:val="24"/>
        </w:rPr>
        <w:t xml:space="preserve"> date as Dec 15th</w:t>
      </w:r>
      <w:proofErr w:type="gramStart"/>
      <w:r w:rsidRPr="006621DB">
        <w:rPr>
          <w:rFonts w:asciiTheme="minorHAnsi" w:eastAsia="Arial" w:hAnsiTheme="minorHAnsi"/>
          <w:color w:val="000000"/>
          <w:sz w:val="24"/>
          <w:szCs w:val="24"/>
        </w:rPr>
        <w:t xml:space="preserve"> 2025</w:t>
      </w:r>
      <w:proofErr w:type="gramEnd"/>
      <w:r w:rsidRPr="006621DB">
        <w:rPr>
          <w:rFonts w:asciiTheme="minorHAnsi" w:eastAsia="Arial" w:hAnsiTheme="minorHAnsi"/>
          <w:color w:val="000000"/>
          <w:sz w:val="24"/>
          <w:szCs w:val="24"/>
        </w:rPr>
        <w:t>.</w:t>
      </w:r>
    </w:p>
    <w:p w14:paraId="7253296D" w14:textId="77777777" w:rsidR="007807DB" w:rsidRPr="006621DB" w:rsidRDefault="00FA716E">
      <w:pPr>
        <w:numPr>
          <w:ilvl w:val="0"/>
          <w:numId w:val="4"/>
        </w:numPr>
        <w:tabs>
          <w:tab w:val="clear" w:pos="360"/>
          <w:tab w:val="left" w:pos="2160"/>
        </w:tabs>
        <w:spacing w:before="121" w:line="316" w:lineRule="exact"/>
        <w:ind w:left="2160" w:right="144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Leave days between Dec 15th and Dec 18th will be automatically cancelled upon </w:t>
      </w:r>
      <w:proofErr w:type="gramStart"/>
      <w:r w:rsidRPr="006621DB">
        <w:rPr>
          <w:rFonts w:asciiTheme="minorHAnsi" w:eastAsia="Arial" w:hAnsiTheme="minorHAnsi"/>
          <w:color w:val="000000"/>
          <w:sz w:val="24"/>
          <w:szCs w:val="24"/>
        </w:rPr>
        <w:t>return to work</w:t>
      </w:r>
      <w:proofErr w:type="gramEnd"/>
      <w:r w:rsidRPr="006621DB">
        <w:rPr>
          <w:rFonts w:asciiTheme="minorHAnsi" w:eastAsia="Arial" w:hAnsiTheme="minorHAnsi"/>
          <w:color w:val="000000"/>
          <w:sz w:val="24"/>
          <w:szCs w:val="24"/>
        </w:rPr>
        <w:t xml:space="preserve"> request is approved</w:t>
      </w:r>
    </w:p>
    <w:p w14:paraId="0D5B0F29" w14:textId="77777777" w:rsidR="007807DB" w:rsidRPr="006621DB" w:rsidRDefault="00FA716E">
      <w:pPr>
        <w:numPr>
          <w:ilvl w:val="0"/>
          <w:numId w:val="2"/>
        </w:numPr>
        <w:tabs>
          <w:tab w:val="clear" w:pos="360"/>
          <w:tab w:val="left" w:pos="1440"/>
        </w:tabs>
        <w:spacing w:before="176" w:line="261" w:lineRule="exact"/>
        <w:ind w:left="144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After the extended sick leave end date,</w:t>
      </w:r>
    </w:p>
    <w:p w14:paraId="796142FA" w14:textId="77777777" w:rsidR="007807DB" w:rsidRPr="006621DB" w:rsidRDefault="00FA716E">
      <w:pPr>
        <w:numPr>
          <w:ilvl w:val="0"/>
          <w:numId w:val="4"/>
        </w:numPr>
        <w:tabs>
          <w:tab w:val="clear" w:pos="360"/>
          <w:tab w:val="left" w:pos="2160"/>
        </w:tabs>
        <w:spacing w:before="180" w:line="261" w:lineRule="exact"/>
        <w:ind w:left="216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The system should automatically assign the missing days.</w:t>
      </w:r>
    </w:p>
    <w:p w14:paraId="23535BAC" w14:textId="77777777" w:rsidR="007807DB" w:rsidRPr="006621DB" w:rsidRDefault="00FA716E">
      <w:pPr>
        <w:numPr>
          <w:ilvl w:val="0"/>
          <w:numId w:val="4"/>
        </w:numPr>
        <w:tabs>
          <w:tab w:val="clear" w:pos="360"/>
          <w:tab w:val="left" w:pos="2160"/>
        </w:tabs>
        <w:spacing w:before="120" w:line="317" w:lineRule="exact"/>
        <w:ind w:left="2160" w:right="1224" w:hanging="360"/>
        <w:jc w:val="both"/>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When assigning missing days, system should follow the order given below</w:t>
      </w:r>
    </w:p>
    <w:p w14:paraId="4FF089DC" w14:textId="77777777" w:rsidR="007807DB" w:rsidRPr="006621DB" w:rsidRDefault="00FA716E">
      <w:pPr>
        <w:numPr>
          <w:ilvl w:val="0"/>
          <w:numId w:val="5"/>
        </w:numPr>
        <w:tabs>
          <w:tab w:val="clear" w:pos="288"/>
          <w:tab w:val="left" w:pos="2880"/>
        </w:tabs>
        <w:spacing w:before="165" w:line="272" w:lineRule="exact"/>
        <w:ind w:left="2592"/>
        <w:jc w:val="both"/>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Exhaust current year’s sick leave balance</w:t>
      </w:r>
    </w:p>
    <w:p w14:paraId="59E5957C" w14:textId="77777777" w:rsidR="007807DB" w:rsidRPr="006621DB" w:rsidRDefault="00FA716E">
      <w:pPr>
        <w:numPr>
          <w:ilvl w:val="0"/>
          <w:numId w:val="5"/>
        </w:numPr>
        <w:tabs>
          <w:tab w:val="clear" w:pos="288"/>
          <w:tab w:val="left" w:pos="2880"/>
        </w:tabs>
        <w:spacing w:before="165" w:line="272" w:lineRule="exact"/>
        <w:ind w:left="2592"/>
        <w:jc w:val="both"/>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Exhaust current year’s Departmental leave balance</w:t>
      </w:r>
    </w:p>
    <w:p w14:paraId="57A4AAB6" w14:textId="77777777" w:rsidR="007807DB" w:rsidRPr="006621DB" w:rsidRDefault="00FA716E">
      <w:pPr>
        <w:numPr>
          <w:ilvl w:val="0"/>
          <w:numId w:val="5"/>
        </w:numPr>
        <w:tabs>
          <w:tab w:val="clear" w:pos="288"/>
          <w:tab w:val="left" w:pos="2880"/>
        </w:tabs>
        <w:spacing w:before="164" w:line="272" w:lineRule="exact"/>
        <w:ind w:left="2592"/>
        <w:jc w:val="both"/>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Utilize past 2 </w:t>
      </w:r>
      <w:proofErr w:type="gramStart"/>
      <w:r w:rsidRPr="006621DB">
        <w:rPr>
          <w:rFonts w:asciiTheme="minorHAnsi" w:eastAsia="Arial" w:hAnsiTheme="minorHAnsi"/>
          <w:color w:val="000000"/>
          <w:sz w:val="24"/>
          <w:szCs w:val="24"/>
        </w:rPr>
        <w:t>year’s</w:t>
      </w:r>
      <w:proofErr w:type="gramEnd"/>
      <w:r w:rsidRPr="006621DB">
        <w:rPr>
          <w:rFonts w:asciiTheme="minorHAnsi" w:eastAsia="Arial" w:hAnsiTheme="minorHAnsi"/>
          <w:color w:val="000000"/>
          <w:sz w:val="24"/>
          <w:szCs w:val="24"/>
        </w:rPr>
        <w:t xml:space="preserve"> unused sick leave</w:t>
      </w:r>
    </w:p>
    <w:p w14:paraId="6335DAD6" w14:textId="77777777" w:rsidR="007807DB" w:rsidRPr="006621DB" w:rsidRDefault="00FA716E">
      <w:pPr>
        <w:numPr>
          <w:ilvl w:val="0"/>
          <w:numId w:val="5"/>
        </w:numPr>
        <w:tabs>
          <w:tab w:val="clear" w:pos="288"/>
          <w:tab w:val="left" w:pos="2880"/>
        </w:tabs>
        <w:spacing w:before="165" w:line="272" w:lineRule="exact"/>
        <w:ind w:left="2592"/>
        <w:jc w:val="both"/>
        <w:textAlignment w:val="baseline"/>
        <w:rPr>
          <w:rFonts w:asciiTheme="minorHAnsi" w:eastAsia="Arial" w:hAnsiTheme="minorHAnsi"/>
          <w:color w:val="000000"/>
          <w:spacing w:val="1"/>
          <w:sz w:val="24"/>
          <w:szCs w:val="24"/>
        </w:rPr>
      </w:pPr>
      <w:r w:rsidRPr="006621DB">
        <w:rPr>
          <w:rFonts w:asciiTheme="minorHAnsi" w:eastAsia="Arial" w:hAnsiTheme="minorHAnsi"/>
          <w:color w:val="000000"/>
          <w:spacing w:val="1"/>
          <w:sz w:val="24"/>
          <w:szCs w:val="24"/>
        </w:rPr>
        <w:t xml:space="preserve">Utilize past 2 </w:t>
      </w:r>
      <w:proofErr w:type="gramStart"/>
      <w:r w:rsidRPr="006621DB">
        <w:rPr>
          <w:rFonts w:asciiTheme="minorHAnsi" w:eastAsia="Arial" w:hAnsiTheme="minorHAnsi"/>
          <w:color w:val="000000"/>
          <w:spacing w:val="1"/>
          <w:sz w:val="24"/>
          <w:szCs w:val="24"/>
        </w:rPr>
        <w:t>year’s</w:t>
      </w:r>
      <w:proofErr w:type="gramEnd"/>
      <w:r w:rsidRPr="006621DB">
        <w:rPr>
          <w:rFonts w:asciiTheme="minorHAnsi" w:eastAsia="Arial" w:hAnsiTheme="minorHAnsi"/>
          <w:color w:val="000000"/>
          <w:spacing w:val="1"/>
          <w:sz w:val="24"/>
          <w:szCs w:val="24"/>
        </w:rPr>
        <w:t xml:space="preserve"> unused departmental leave</w:t>
      </w:r>
    </w:p>
    <w:p w14:paraId="241931F7" w14:textId="77777777" w:rsidR="007807DB" w:rsidRPr="006621DB" w:rsidRDefault="00FA716E">
      <w:pPr>
        <w:numPr>
          <w:ilvl w:val="0"/>
          <w:numId w:val="5"/>
        </w:numPr>
        <w:tabs>
          <w:tab w:val="clear" w:pos="288"/>
          <w:tab w:val="left" w:pos="2880"/>
        </w:tabs>
        <w:spacing w:before="165" w:line="272" w:lineRule="exact"/>
        <w:ind w:left="2592"/>
        <w:jc w:val="both"/>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Current year’s vacation leave balance</w:t>
      </w:r>
    </w:p>
    <w:p w14:paraId="759E8B9F" w14:textId="77777777" w:rsidR="007807DB" w:rsidRPr="006621DB" w:rsidRDefault="00FA716E">
      <w:pPr>
        <w:numPr>
          <w:ilvl w:val="0"/>
          <w:numId w:val="5"/>
        </w:numPr>
        <w:tabs>
          <w:tab w:val="clear" w:pos="288"/>
          <w:tab w:val="left" w:pos="2880"/>
        </w:tabs>
        <w:spacing w:before="170" w:line="272" w:lineRule="exact"/>
        <w:ind w:left="2592"/>
        <w:jc w:val="both"/>
        <w:textAlignment w:val="baseline"/>
        <w:rPr>
          <w:rFonts w:asciiTheme="minorHAnsi" w:eastAsia="Arial" w:hAnsiTheme="minorHAnsi"/>
          <w:color w:val="000000"/>
          <w:spacing w:val="2"/>
          <w:sz w:val="24"/>
          <w:szCs w:val="24"/>
        </w:rPr>
      </w:pPr>
      <w:r w:rsidRPr="006621DB">
        <w:rPr>
          <w:rFonts w:asciiTheme="minorHAnsi" w:eastAsia="Arial" w:hAnsiTheme="minorHAnsi"/>
          <w:color w:val="000000"/>
          <w:spacing w:val="2"/>
          <w:sz w:val="24"/>
          <w:szCs w:val="24"/>
        </w:rPr>
        <w:t>No Pay</w:t>
      </w:r>
    </w:p>
    <w:p w14:paraId="15238E4C" w14:textId="77777777" w:rsidR="001E529C" w:rsidRPr="006621DB" w:rsidRDefault="001E529C" w:rsidP="001E529C">
      <w:pPr>
        <w:tabs>
          <w:tab w:val="left" w:pos="2160"/>
        </w:tabs>
        <w:spacing w:before="175" w:line="260" w:lineRule="exact"/>
        <w:jc w:val="both"/>
        <w:textAlignment w:val="baseline"/>
        <w:rPr>
          <w:rFonts w:asciiTheme="minorHAnsi" w:eastAsia="Arial" w:hAnsiTheme="minorHAnsi"/>
          <w:b/>
          <w:color w:val="000000"/>
          <w:sz w:val="24"/>
          <w:szCs w:val="24"/>
        </w:rPr>
      </w:pPr>
    </w:p>
    <w:p w14:paraId="0A966AC0" w14:textId="77777777" w:rsidR="00F80F97" w:rsidRDefault="00F80F97" w:rsidP="001E529C">
      <w:pPr>
        <w:tabs>
          <w:tab w:val="left" w:pos="2160"/>
        </w:tabs>
        <w:spacing w:before="175" w:line="260" w:lineRule="exact"/>
        <w:jc w:val="both"/>
        <w:textAlignment w:val="baseline"/>
        <w:rPr>
          <w:rFonts w:asciiTheme="minorHAnsi" w:eastAsia="Arial" w:hAnsiTheme="minorHAnsi"/>
          <w:b/>
          <w:color w:val="000000"/>
          <w:sz w:val="24"/>
          <w:szCs w:val="24"/>
        </w:rPr>
      </w:pPr>
    </w:p>
    <w:p w14:paraId="133594B8" w14:textId="77777777" w:rsidR="00F80F97" w:rsidRDefault="00F80F97" w:rsidP="001E529C">
      <w:pPr>
        <w:tabs>
          <w:tab w:val="left" w:pos="2160"/>
        </w:tabs>
        <w:spacing w:before="175" w:line="260" w:lineRule="exact"/>
        <w:jc w:val="both"/>
        <w:textAlignment w:val="baseline"/>
        <w:rPr>
          <w:rFonts w:asciiTheme="minorHAnsi" w:eastAsia="Arial" w:hAnsiTheme="minorHAnsi"/>
          <w:b/>
          <w:color w:val="000000"/>
          <w:sz w:val="24"/>
          <w:szCs w:val="24"/>
        </w:rPr>
      </w:pPr>
    </w:p>
    <w:p w14:paraId="05173F13" w14:textId="77777777" w:rsidR="00F80F97" w:rsidRDefault="00F80F97" w:rsidP="001E529C">
      <w:pPr>
        <w:tabs>
          <w:tab w:val="left" w:pos="2160"/>
        </w:tabs>
        <w:spacing w:before="175" w:line="260" w:lineRule="exact"/>
        <w:jc w:val="both"/>
        <w:textAlignment w:val="baseline"/>
        <w:rPr>
          <w:rFonts w:asciiTheme="minorHAnsi" w:eastAsia="Arial" w:hAnsiTheme="minorHAnsi"/>
          <w:b/>
          <w:color w:val="000000"/>
          <w:sz w:val="24"/>
          <w:szCs w:val="24"/>
        </w:rPr>
      </w:pPr>
    </w:p>
    <w:p w14:paraId="1C3C3774" w14:textId="4D281111" w:rsidR="001E529C" w:rsidRPr="006621DB" w:rsidRDefault="00FA716E" w:rsidP="001E529C">
      <w:pPr>
        <w:tabs>
          <w:tab w:val="left" w:pos="2160"/>
        </w:tabs>
        <w:spacing w:before="175" w:line="260" w:lineRule="exact"/>
        <w:jc w:val="both"/>
        <w:textAlignment w:val="baseline"/>
        <w:rPr>
          <w:rFonts w:asciiTheme="minorHAnsi" w:eastAsia="Arial" w:hAnsiTheme="minorHAnsi"/>
          <w:b/>
          <w:color w:val="000000"/>
          <w:sz w:val="24"/>
          <w:szCs w:val="24"/>
        </w:rPr>
      </w:pPr>
      <w:r w:rsidRPr="006621DB">
        <w:rPr>
          <w:rFonts w:asciiTheme="minorHAnsi" w:eastAsia="Arial" w:hAnsiTheme="minorHAnsi"/>
          <w:b/>
          <w:color w:val="000000"/>
          <w:sz w:val="24"/>
          <w:szCs w:val="24"/>
        </w:rPr>
        <w:lastRenderedPageBreak/>
        <w:t>For e.g., If Employee A had to go on 60 days of extended leave,</w:t>
      </w:r>
    </w:p>
    <w:p w14:paraId="08AB6EBE" w14:textId="2C177DA7" w:rsidR="007807DB" w:rsidRPr="006621DB" w:rsidRDefault="00FA716E" w:rsidP="001E529C">
      <w:pPr>
        <w:tabs>
          <w:tab w:val="left" w:pos="2160"/>
        </w:tabs>
        <w:spacing w:before="175" w:line="260" w:lineRule="exact"/>
        <w:jc w:val="both"/>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Leave balance of Employee A</w:t>
      </w:r>
    </w:p>
    <w:p w14:paraId="52F4DFE7" w14:textId="77777777" w:rsidR="001E529C" w:rsidRPr="006621DB" w:rsidRDefault="001E529C" w:rsidP="001E529C">
      <w:pPr>
        <w:tabs>
          <w:tab w:val="left" w:pos="2160"/>
        </w:tabs>
        <w:spacing w:before="175" w:line="260" w:lineRule="exact"/>
        <w:jc w:val="both"/>
        <w:textAlignment w:val="baseline"/>
        <w:rPr>
          <w:rFonts w:asciiTheme="minorHAnsi" w:eastAsia="Arial" w:hAnsiTheme="minorHAnsi"/>
          <w:b/>
          <w:color w:val="000000"/>
          <w:sz w:val="24"/>
          <w:szCs w:val="24"/>
        </w:rPr>
      </w:pPr>
    </w:p>
    <w:tbl>
      <w:tblPr>
        <w:tblW w:w="0" w:type="auto"/>
        <w:tblInd w:w="9" w:type="dxa"/>
        <w:tblLayout w:type="fixed"/>
        <w:tblCellMar>
          <w:left w:w="0" w:type="dxa"/>
          <w:right w:w="0" w:type="dxa"/>
        </w:tblCellMar>
        <w:tblLook w:val="04A0" w:firstRow="1" w:lastRow="0" w:firstColumn="1" w:lastColumn="0" w:noHBand="0" w:noVBand="1"/>
      </w:tblPr>
      <w:tblGrid>
        <w:gridCol w:w="3211"/>
        <w:gridCol w:w="2343"/>
        <w:gridCol w:w="4046"/>
      </w:tblGrid>
      <w:tr w:rsidR="007807DB" w:rsidRPr="006621DB" w14:paraId="51B3831F" w14:textId="77777777">
        <w:trPr>
          <w:trHeight w:hRule="exact" w:val="792"/>
        </w:trPr>
        <w:tc>
          <w:tcPr>
            <w:tcW w:w="3211" w:type="dxa"/>
            <w:tcBorders>
              <w:top w:val="single" w:sz="7" w:space="0" w:color="000000"/>
              <w:left w:val="single" w:sz="7" w:space="0" w:color="000000"/>
              <w:bottom w:val="single" w:sz="7" w:space="0" w:color="000000"/>
              <w:right w:val="single" w:sz="7" w:space="0" w:color="000000"/>
            </w:tcBorders>
          </w:tcPr>
          <w:p w14:paraId="33C41C95" w14:textId="77777777" w:rsidR="007807DB" w:rsidRPr="006621DB" w:rsidRDefault="00FA716E">
            <w:pPr>
              <w:spacing w:before="145" w:after="370" w:line="272" w:lineRule="exact"/>
              <w:ind w:left="13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Leave Type</w:t>
            </w:r>
          </w:p>
        </w:tc>
        <w:tc>
          <w:tcPr>
            <w:tcW w:w="2343" w:type="dxa"/>
            <w:tcBorders>
              <w:top w:val="single" w:sz="7" w:space="0" w:color="000000"/>
              <w:left w:val="single" w:sz="7" w:space="0" w:color="000000"/>
              <w:bottom w:val="single" w:sz="7" w:space="0" w:color="000000"/>
              <w:right w:val="single" w:sz="7" w:space="0" w:color="000000"/>
            </w:tcBorders>
            <w:vAlign w:val="center"/>
          </w:tcPr>
          <w:p w14:paraId="05894464" w14:textId="77777777" w:rsidR="007807DB" w:rsidRPr="006621DB" w:rsidRDefault="00FA716E">
            <w:pPr>
              <w:spacing w:before="145" w:line="272" w:lineRule="exact"/>
              <w:ind w:left="144"/>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Balance</w:t>
            </w:r>
          </w:p>
          <w:p w14:paraId="7E117602" w14:textId="77777777" w:rsidR="007807DB" w:rsidRPr="006621DB" w:rsidRDefault="00FA716E">
            <w:pPr>
              <w:spacing w:before="6" w:after="92" w:line="272" w:lineRule="exact"/>
              <w:ind w:left="144"/>
              <w:textAlignment w:val="baseline"/>
              <w:rPr>
                <w:rFonts w:asciiTheme="minorHAnsi" w:eastAsia="Arial" w:hAnsiTheme="minorHAnsi"/>
                <w:color w:val="000000"/>
                <w:sz w:val="24"/>
                <w:szCs w:val="24"/>
              </w:rPr>
            </w:pPr>
            <w:proofErr w:type="gramStart"/>
            <w:r w:rsidRPr="006621DB">
              <w:rPr>
                <w:rFonts w:asciiTheme="minorHAnsi" w:eastAsia="Arial" w:hAnsiTheme="minorHAnsi"/>
                <w:color w:val="000000"/>
                <w:sz w:val="24"/>
                <w:szCs w:val="24"/>
              </w:rPr>
              <w:t>Remaining(</w:t>
            </w:r>
            <w:proofErr w:type="gramEnd"/>
            <w:r w:rsidRPr="006621DB">
              <w:rPr>
                <w:rFonts w:asciiTheme="minorHAnsi" w:eastAsia="Arial" w:hAnsiTheme="minorHAnsi"/>
                <w:color w:val="000000"/>
                <w:sz w:val="24"/>
                <w:szCs w:val="24"/>
              </w:rPr>
              <w:t>Days)</w:t>
            </w:r>
          </w:p>
        </w:tc>
        <w:tc>
          <w:tcPr>
            <w:tcW w:w="4046" w:type="dxa"/>
            <w:tcBorders>
              <w:top w:val="single" w:sz="7" w:space="0" w:color="000000"/>
              <w:left w:val="single" w:sz="7" w:space="0" w:color="000000"/>
              <w:bottom w:val="single" w:sz="7" w:space="0" w:color="000000"/>
              <w:right w:val="single" w:sz="7" w:space="0" w:color="000000"/>
            </w:tcBorders>
          </w:tcPr>
          <w:p w14:paraId="7EE92814" w14:textId="77777777" w:rsidR="007807DB" w:rsidRPr="006621DB" w:rsidRDefault="00FA716E">
            <w:pPr>
              <w:spacing w:before="145" w:after="370" w:line="272" w:lineRule="exact"/>
              <w:ind w:left="106"/>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Notes</w:t>
            </w:r>
          </w:p>
        </w:tc>
      </w:tr>
      <w:tr w:rsidR="007807DB" w:rsidRPr="006621DB" w14:paraId="7D42B48A" w14:textId="77777777">
        <w:trPr>
          <w:trHeight w:hRule="exact" w:val="782"/>
        </w:trPr>
        <w:tc>
          <w:tcPr>
            <w:tcW w:w="3211" w:type="dxa"/>
            <w:tcBorders>
              <w:top w:val="single" w:sz="7" w:space="0" w:color="000000"/>
              <w:left w:val="single" w:sz="7" w:space="0" w:color="000000"/>
              <w:bottom w:val="single" w:sz="7" w:space="0" w:color="000000"/>
              <w:right w:val="single" w:sz="7" w:space="0" w:color="000000"/>
            </w:tcBorders>
          </w:tcPr>
          <w:p w14:paraId="6EBA1FD7" w14:textId="77777777" w:rsidR="007807DB" w:rsidRPr="006621DB" w:rsidRDefault="00FA716E">
            <w:pPr>
              <w:spacing w:before="128" w:after="96" w:line="274" w:lineRule="exact"/>
              <w:ind w:left="108"/>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Current Year Extended Sick Leave</w:t>
            </w:r>
          </w:p>
        </w:tc>
        <w:tc>
          <w:tcPr>
            <w:tcW w:w="2343" w:type="dxa"/>
            <w:tcBorders>
              <w:top w:val="single" w:sz="7" w:space="0" w:color="000000"/>
              <w:left w:val="single" w:sz="7" w:space="0" w:color="000000"/>
              <w:bottom w:val="single" w:sz="7" w:space="0" w:color="000000"/>
              <w:right w:val="single" w:sz="7" w:space="0" w:color="000000"/>
            </w:tcBorders>
          </w:tcPr>
          <w:p w14:paraId="7564644D" w14:textId="77777777" w:rsidR="007807DB" w:rsidRPr="006621DB" w:rsidRDefault="00FA716E">
            <w:pPr>
              <w:spacing w:before="130" w:after="370" w:line="272" w:lineRule="exact"/>
              <w:ind w:left="116"/>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14</w:t>
            </w:r>
          </w:p>
        </w:tc>
        <w:tc>
          <w:tcPr>
            <w:tcW w:w="4046" w:type="dxa"/>
            <w:tcBorders>
              <w:top w:val="single" w:sz="7" w:space="0" w:color="000000"/>
              <w:left w:val="single" w:sz="7" w:space="0" w:color="000000"/>
              <w:bottom w:val="single" w:sz="7" w:space="0" w:color="000000"/>
              <w:right w:val="single" w:sz="7" w:space="0" w:color="000000"/>
            </w:tcBorders>
          </w:tcPr>
          <w:p w14:paraId="2768DF13" w14:textId="77777777" w:rsidR="007807DB" w:rsidRPr="006621DB" w:rsidRDefault="00FA716E">
            <w:pPr>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 </w:t>
            </w:r>
          </w:p>
        </w:tc>
      </w:tr>
      <w:tr w:rsidR="007807DB" w:rsidRPr="006621DB" w14:paraId="142995B3" w14:textId="77777777">
        <w:trPr>
          <w:trHeight w:hRule="exact" w:val="778"/>
        </w:trPr>
        <w:tc>
          <w:tcPr>
            <w:tcW w:w="3211" w:type="dxa"/>
            <w:tcBorders>
              <w:top w:val="single" w:sz="7" w:space="0" w:color="000000"/>
              <w:left w:val="single" w:sz="7" w:space="0" w:color="000000"/>
              <w:bottom w:val="single" w:sz="7" w:space="0" w:color="000000"/>
              <w:right w:val="single" w:sz="7" w:space="0" w:color="000000"/>
            </w:tcBorders>
          </w:tcPr>
          <w:p w14:paraId="03150DC5" w14:textId="77777777" w:rsidR="007807DB" w:rsidRPr="006621DB" w:rsidRDefault="00FA716E">
            <w:pPr>
              <w:spacing w:before="124" w:after="96" w:line="274" w:lineRule="exact"/>
              <w:ind w:left="108"/>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Current Year Departmental Leave</w:t>
            </w:r>
          </w:p>
        </w:tc>
        <w:tc>
          <w:tcPr>
            <w:tcW w:w="2343" w:type="dxa"/>
            <w:tcBorders>
              <w:top w:val="single" w:sz="7" w:space="0" w:color="000000"/>
              <w:left w:val="single" w:sz="7" w:space="0" w:color="000000"/>
              <w:bottom w:val="single" w:sz="7" w:space="0" w:color="000000"/>
              <w:right w:val="single" w:sz="7" w:space="0" w:color="000000"/>
            </w:tcBorders>
          </w:tcPr>
          <w:p w14:paraId="59BDE6F4" w14:textId="77777777" w:rsidR="007807DB" w:rsidRPr="006621DB" w:rsidRDefault="00FA716E">
            <w:pPr>
              <w:spacing w:before="126" w:after="370" w:line="272" w:lineRule="exact"/>
              <w:ind w:left="116"/>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10</w:t>
            </w:r>
          </w:p>
        </w:tc>
        <w:tc>
          <w:tcPr>
            <w:tcW w:w="4046" w:type="dxa"/>
            <w:tcBorders>
              <w:top w:val="single" w:sz="7" w:space="0" w:color="000000"/>
              <w:left w:val="single" w:sz="7" w:space="0" w:color="000000"/>
              <w:bottom w:val="single" w:sz="7" w:space="0" w:color="000000"/>
              <w:right w:val="single" w:sz="7" w:space="0" w:color="000000"/>
            </w:tcBorders>
          </w:tcPr>
          <w:p w14:paraId="6551F4CF" w14:textId="77777777" w:rsidR="007807DB" w:rsidRPr="006621DB" w:rsidRDefault="00FA716E">
            <w:pPr>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 </w:t>
            </w:r>
          </w:p>
        </w:tc>
      </w:tr>
      <w:tr w:rsidR="007807DB" w:rsidRPr="006621DB" w14:paraId="12A2CABF" w14:textId="77777777">
        <w:trPr>
          <w:trHeight w:hRule="exact" w:val="1051"/>
        </w:trPr>
        <w:tc>
          <w:tcPr>
            <w:tcW w:w="3211" w:type="dxa"/>
            <w:tcBorders>
              <w:top w:val="single" w:sz="7" w:space="0" w:color="000000"/>
              <w:left w:val="single" w:sz="7" w:space="0" w:color="000000"/>
              <w:bottom w:val="single" w:sz="7" w:space="0" w:color="000000"/>
              <w:right w:val="single" w:sz="7" w:space="0" w:color="000000"/>
            </w:tcBorders>
          </w:tcPr>
          <w:p w14:paraId="1A60A81B" w14:textId="77777777" w:rsidR="007807DB" w:rsidRPr="006621DB" w:rsidRDefault="00FA716E">
            <w:pPr>
              <w:spacing w:before="125" w:after="370" w:line="273" w:lineRule="exact"/>
              <w:ind w:left="108"/>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Past 2 year’s unused sick </w:t>
            </w:r>
            <w:proofErr w:type="gramStart"/>
            <w:r w:rsidRPr="006621DB">
              <w:rPr>
                <w:rFonts w:asciiTheme="minorHAnsi" w:eastAsia="Arial" w:hAnsiTheme="minorHAnsi"/>
                <w:color w:val="000000"/>
                <w:sz w:val="24"/>
                <w:szCs w:val="24"/>
              </w:rPr>
              <w:t>leave(</w:t>
            </w:r>
            <w:proofErr w:type="gramEnd"/>
            <w:r w:rsidRPr="006621DB">
              <w:rPr>
                <w:rFonts w:asciiTheme="minorHAnsi" w:eastAsia="Arial" w:hAnsiTheme="minorHAnsi"/>
                <w:color w:val="000000"/>
                <w:sz w:val="24"/>
                <w:szCs w:val="24"/>
              </w:rPr>
              <w:t>total of 2 year)</w:t>
            </w:r>
          </w:p>
        </w:tc>
        <w:tc>
          <w:tcPr>
            <w:tcW w:w="2343" w:type="dxa"/>
            <w:tcBorders>
              <w:top w:val="single" w:sz="7" w:space="0" w:color="000000"/>
              <w:left w:val="single" w:sz="7" w:space="0" w:color="000000"/>
              <w:bottom w:val="single" w:sz="7" w:space="0" w:color="000000"/>
              <w:right w:val="single" w:sz="7" w:space="0" w:color="000000"/>
            </w:tcBorders>
          </w:tcPr>
          <w:p w14:paraId="091DD081" w14:textId="77777777" w:rsidR="007807DB" w:rsidRPr="006621DB" w:rsidRDefault="00FA716E">
            <w:pPr>
              <w:spacing w:before="126" w:after="643" w:line="272" w:lineRule="exact"/>
              <w:ind w:left="116"/>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5</w:t>
            </w:r>
          </w:p>
        </w:tc>
        <w:tc>
          <w:tcPr>
            <w:tcW w:w="4046" w:type="dxa"/>
            <w:tcBorders>
              <w:top w:val="single" w:sz="7" w:space="0" w:color="000000"/>
              <w:left w:val="single" w:sz="7" w:space="0" w:color="000000"/>
              <w:bottom w:val="single" w:sz="7" w:space="0" w:color="000000"/>
              <w:right w:val="single" w:sz="7" w:space="0" w:color="000000"/>
            </w:tcBorders>
          </w:tcPr>
          <w:p w14:paraId="57D49D48" w14:textId="77777777" w:rsidR="007807DB" w:rsidRPr="006621DB" w:rsidRDefault="00FA716E">
            <w:pPr>
              <w:spacing w:before="122" w:after="91" w:line="276" w:lineRule="exact"/>
              <w:ind w:left="108"/>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Sick leave of past years does not carry forward. If unused, sick leave entitlement will expire at the end of</w:t>
            </w:r>
          </w:p>
        </w:tc>
      </w:tr>
      <w:tr w:rsidR="007807DB" w:rsidRPr="006621DB" w14:paraId="6F554DEC" w14:textId="77777777">
        <w:trPr>
          <w:trHeight w:hRule="exact" w:val="1613"/>
        </w:trPr>
        <w:tc>
          <w:tcPr>
            <w:tcW w:w="3211" w:type="dxa"/>
            <w:tcBorders>
              <w:top w:val="single" w:sz="7" w:space="0" w:color="000000"/>
              <w:left w:val="single" w:sz="7" w:space="0" w:color="000000"/>
              <w:bottom w:val="single" w:sz="7" w:space="0" w:color="000000"/>
              <w:right w:val="single" w:sz="7" w:space="0" w:color="000000"/>
            </w:tcBorders>
          </w:tcPr>
          <w:p w14:paraId="1DEE1A78" w14:textId="77777777" w:rsidR="007807DB" w:rsidRPr="006621DB" w:rsidRDefault="00FA716E">
            <w:pPr>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 </w:t>
            </w:r>
          </w:p>
        </w:tc>
        <w:tc>
          <w:tcPr>
            <w:tcW w:w="2343" w:type="dxa"/>
            <w:tcBorders>
              <w:top w:val="single" w:sz="7" w:space="0" w:color="000000"/>
              <w:left w:val="single" w:sz="7" w:space="0" w:color="000000"/>
              <w:bottom w:val="single" w:sz="7" w:space="0" w:color="000000"/>
              <w:right w:val="single" w:sz="7" w:space="0" w:color="000000"/>
            </w:tcBorders>
          </w:tcPr>
          <w:p w14:paraId="527A39CC" w14:textId="77777777" w:rsidR="007807DB" w:rsidRPr="006621DB" w:rsidRDefault="00FA716E">
            <w:pPr>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 </w:t>
            </w:r>
          </w:p>
        </w:tc>
        <w:tc>
          <w:tcPr>
            <w:tcW w:w="4046" w:type="dxa"/>
            <w:tcBorders>
              <w:top w:val="single" w:sz="7" w:space="0" w:color="000000"/>
              <w:left w:val="single" w:sz="7" w:space="0" w:color="000000"/>
              <w:bottom w:val="single" w:sz="7" w:space="0" w:color="000000"/>
              <w:right w:val="single" w:sz="7" w:space="0" w:color="000000"/>
            </w:tcBorders>
          </w:tcPr>
          <w:p w14:paraId="36081689" w14:textId="77777777" w:rsidR="007807DB" w:rsidRPr="006621DB" w:rsidRDefault="00FA716E">
            <w:pPr>
              <w:spacing w:before="143" w:after="80" w:line="276" w:lineRule="exact"/>
              <w:ind w:left="108" w:right="108"/>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leave period. </w:t>
            </w:r>
            <w:proofErr w:type="gramStart"/>
            <w:r w:rsidRPr="006621DB">
              <w:rPr>
                <w:rFonts w:asciiTheme="minorHAnsi" w:eastAsia="Arial" w:hAnsiTheme="minorHAnsi"/>
                <w:color w:val="000000"/>
                <w:sz w:val="24"/>
                <w:szCs w:val="24"/>
              </w:rPr>
              <w:t>However</w:t>
            </w:r>
            <w:proofErr w:type="gramEnd"/>
            <w:r w:rsidRPr="006621DB">
              <w:rPr>
                <w:rFonts w:asciiTheme="minorHAnsi" w:eastAsia="Arial" w:hAnsiTheme="minorHAnsi"/>
                <w:color w:val="000000"/>
                <w:sz w:val="24"/>
                <w:szCs w:val="24"/>
              </w:rPr>
              <w:t xml:space="preserve"> the system will look up these unused expired sick days of past 2 </w:t>
            </w:r>
            <w:proofErr w:type="gramStart"/>
            <w:r w:rsidRPr="006621DB">
              <w:rPr>
                <w:rFonts w:asciiTheme="minorHAnsi" w:eastAsia="Arial" w:hAnsiTheme="minorHAnsi"/>
                <w:color w:val="000000"/>
                <w:sz w:val="24"/>
                <w:szCs w:val="24"/>
              </w:rPr>
              <w:t>year</w:t>
            </w:r>
            <w:proofErr w:type="gramEnd"/>
            <w:r w:rsidRPr="006621DB">
              <w:rPr>
                <w:rFonts w:asciiTheme="minorHAnsi" w:eastAsia="Arial" w:hAnsiTheme="minorHAnsi"/>
                <w:color w:val="000000"/>
                <w:sz w:val="24"/>
                <w:szCs w:val="24"/>
              </w:rPr>
              <w:t xml:space="preserve"> and use the days to offset the extended sick leave</w:t>
            </w:r>
          </w:p>
        </w:tc>
      </w:tr>
      <w:tr w:rsidR="007807DB" w:rsidRPr="006621DB" w14:paraId="004569E9" w14:textId="77777777">
        <w:trPr>
          <w:trHeight w:hRule="exact" w:val="2721"/>
        </w:trPr>
        <w:tc>
          <w:tcPr>
            <w:tcW w:w="3211" w:type="dxa"/>
            <w:tcBorders>
              <w:top w:val="single" w:sz="7" w:space="0" w:color="000000"/>
              <w:left w:val="single" w:sz="7" w:space="0" w:color="000000"/>
              <w:bottom w:val="single" w:sz="7" w:space="0" w:color="000000"/>
              <w:right w:val="single" w:sz="7" w:space="0" w:color="000000"/>
            </w:tcBorders>
          </w:tcPr>
          <w:p w14:paraId="369B53DE" w14:textId="77777777" w:rsidR="007807DB" w:rsidRPr="006621DB" w:rsidRDefault="00FA716E">
            <w:pPr>
              <w:spacing w:before="138" w:after="1745" w:line="276" w:lineRule="exact"/>
              <w:ind w:left="108" w:right="252"/>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Past 2 </w:t>
            </w:r>
            <w:proofErr w:type="gramStart"/>
            <w:r w:rsidRPr="006621DB">
              <w:rPr>
                <w:rFonts w:asciiTheme="minorHAnsi" w:eastAsia="Arial" w:hAnsiTheme="minorHAnsi"/>
                <w:color w:val="000000"/>
                <w:sz w:val="24"/>
                <w:szCs w:val="24"/>
              </w:rPr>
              <w:t>year’s</w:t>
            </w:r>
            <w:proofErr w:type="gramEnd"/>
            <w:r w:rsidRPr="006621DB">
              <w:rPr>
                <w:rFonts w:asciiTheme="minorHAnsi" w:eastAsia="Arial" w:hAnsiTheme="minorHAnsi"/>
                <w:color w:val="000000"/>
                <w:sz w:val="24"/>
                <w:szCs w:val="24"/>
              </w:rPr>
              <w:t xml:space="preserve"> unused departmental </w:t>
            </w:r>
            <w:proofErr w:type="gramStart"/>
            <w:r w:rsidRPr="006621DB">
              <w:rPr>
                <w:rFonts w:asciiTheme="minorHAnsi" w:eastAsia="Arial" w:hAnsiTheme="minorHAnsi"/>
                <w:color w:val="000000"/>
                <w:sz w:val="24"/>
                <w:szCs w:val="24"/>
              </w:rPr>
              <w:t>leave(</w:t>
            </w:r>
            <w:proofErr w:type="gramEnd"/>
            <w:r w:rsidRPr="006621DB">
              <w:rPr>
                <w:rFonts w:asciiTheme="minorHAnsi" w:eastAsia="Arial" w:hAnsiTheme="minorHAnsi"/>
                <w:color w:val="000000"/>
                <w:sz w:val="24"/>
                <w:szCs w:val="24"/>
              </w:rPr>
              <w:t>total of 2 year)</w:t>
            </w:r>
          </w:p>
        </w:tc>
        <w:tc>
          <w:tcPr>
            <w:tcW w:w="2343" w:type="dxa"/>
            <w:tcBorders>
              <w:top w:val="single" w:sz="7" w:space="0" w:color="000000"/>
              <w:left w:val="single" w:sz="7" w:space="0" w:color="000000"/>
              <w:bottom w:val="single" w:sz="7" w:space="0" w:color="000000"/>
              <w:right w:val="single" w:sz="7" w:space="0" w:color="000000"/>
            </w:tcBorders>
          </w:tcPr>
          <w:p w14:paraId="7FED2C4F" w14:textId="77777777" w:rsidR="007807DB" w:rsidRPr="006621DB" w:rsidRDefault="00FA716E">
            <w:pPr>
              <w:spacing w:before="140" w:after="2297" w:line="274" w:lineRule="exact"/>
              <w:ind w:right="1795"/>
              <w:jc w:val="right"/>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7</w:t>
            </w:r>
          </w:p>
        </w:tc>
        <w:tc>
          <w:tcPr>
            <w:tcW w:w="4046" w:type="dxa"/>
            <w:tcBorders>
              <w:top w:val="single" w:sz="7" w:space="0" w:color="000000"/>
              <w:left w:val="single" w:sz="7" w:space="0" w:color="000000"/>
              <w:bottom w:val="single" w:sz="7" w:space="0" w:color="000000"/>
              <w:right w:val="single" w:sz="7" w:space="0" w:color="000000"/>
            </w:tcBorders>
          </w:tcPr>
          <w:p w14:paraId="48C9C989" w14:textId="77777777" w:rsidR="007807DB" w:rsidRPr="006621DB" w:rsidRDefault="00FA716E">
            <w:pPr>
              <w:spacing w:before="138" w:after="89" w:line="276" w:lineRule="exact"/>
              <w:ind w:left="108" w:right="180"/>
              <w:textAlignment w:val="baseline"/>
              <w:rPr>
                <w:rFonts w:asciiTheme="minorHAnsi" w:eastAsia="Arial" w:hAnsiTheme="minorHAnsi"/>
                <w:color w:val="000000"/>
                <w:spacing w:val="-2"/>
                <w:sz w:val="24"/>
                <w:szCs w:val="24"/>
              </w:rPr>
            </w:pPr>
            <w:r w:rsidRPr="006621DB">
              <w:rPr>
                <w:rFonts w:asciiTheme="minorHAnsi" w:eastAsia="Arial" w:hAnsiTheme="minorHAnsi"/>
                <w:color w:val="000000"/>
                <w:spacing w:val="-2"/>
                <w:sz w:val="24"/>
                <w:szCs w:val="24"/>
              </w:rPr>
              <w:t xml:space="preserve">Departmental leave of past years does not carry forward. If unused, Departmental leave entitlement will expire at the end of leave period. </w:t>
            </w:r>
            <w:proofErr w:type="gramStart"/>
            <w:r w:rsidRPr="006621DB">
              <w:rPr>
                <w:rFonts w:asciiTheme="minorHAnsi" w:eastAsia="Arial" w:hAnsiTheme="minorHAnsi"/>
                <w:color w:val="000000"/>
                <w:spacing w:val="-2"/>
                <w:sz w:val="24"/>
                <w:szCs w:val="24"/>
              </w:rPr>
              <w:t>However</w:t>
            </w:r>
            <w:proofErr w:type="gramEnd"/>
            <w:r w:rsidRPr="006621DB">
              <w:rPr>
                <w:rFonts w:asciiTheme="minorHAnsi" w:eastAsia="Arial" w:hAnsiTheme="minorHAnsi"/>
                <w:color w:val="000000"/>
                <w:spacing w:val="-2"/>
                <w:sz w:val="24"/>
                <w:szCs w:val="24"/>
              </w:rPr>
              <w:t xml:space="preserve"> the system will look up these unused expired Departmental leave days of past 2 </w:t>
            </w:r>
            <w:proofErr w:type="gramStart"/>
            <w:r w:rsidRPr="006621DB">
              <w:rPr>
                <w:rFonts w:asciiTheme="minorHAnsi" w:eastAsia="Arial" w:hAnsiTheme="minorHAnsi"/>
                <w:color w:val="000000"/>
                <w:spacing w:val="-2"/>
                <w:sz w:val="24"/>
                <w:szCs w:val="24"/>
              </w:rPr>
              <w:t>year</w:t>
            </w:r>
            <w:proofErr w:type="gramEnd"/>
            <w:r w:rsidRPr="006621DB">
              <w:rPr>
                <w:rFonts w:asciiTheme="minorHAnsi" w:eastAsia="Arial" w:hAnsiTheme="minorHAnsi"/>
                <w:color w:val="000000"/>
                <w:spacing w:val="-2"/>
                <w:sz w:val="24"/>
                <w:szCs w:val="24"/>
              </w:rPr>
              <w:t xml:space="preserve"> and use the days to offset the extended sick leave</w:t>
            </w:r>
          </w:p>
        </w:tc>
      </w:tr>
      <w:tr w:rsidR="007807DB" w:rsidRPr="006621DB" w14:paraId="2C925073" w14:textId="77777777">
        <w:trPr>
          <w:trHeight w:hRule="exact" w:val="778"/>
        </w:trPr>
        <w:tc>
          <w:tcPr>
            <w:tcW w:w="3211" w:type="dxa"/>
            <w:tcBorders>
              <w:top w:val="single" w:sz="7" w:space="0" w:color="000000"/>
              <w:left w:val="single" w:sz="7" w:space="0" w:color="000000"/>
              <w:bottom w:val="single" w:sz="7" w:space="0" w:color="000000"/>
              <w:right w:val="single" w:sz="7" w:space="0" w:color="000000"/>
            </w:tcBorders>
          </w:tcPr>
          <w:p w14:paraId="01FCBAA8" w14:textId="77777777" w:rsidR="007807DB" w:rsidRPr="006621DB" w:rsidRDefault="00FA716E">
            <w:pPr>
              <w:spacing w:before="126" w:after="94" w:line="274" w:lineRule="exact"/>
              <w:ind w:left="108" w:right="648"/>
              <w:textAlignment w:val="baseline"/>
              <w:rPr>
                <w:rFonts w:asciiTheme="minorHAnsi" w:eastAsia="Arial" w:hAnsiTheme="minorHAnsi"/>
                <w:color w:val="000000"/>
                <w:spacing w:val="-2"/>
                <w:sz w:val="24"/>
                <w:szCs w:val="24"/>
              </w:rPr>
            </w:pPr>
            <w:r w:rsidRPr="006621DB">
              <w:rPr>
                <w:rFonts w:asciiTheme="minorHAnsi" w:eastAsia="Arial" w:hAnsiTheme="minorHAnsi"/>
                <w:color w:val="000000"/>
                <w:spacing w:val="-2"/>
                <w:sz w:val="24"/>
                <w:szCs w:val="24"/>
              </w:rPr>
              <w:t>Current year’s vacation leave</w:t>
            </w:r>
          </w:p>
        </w:tc>
        <w:tc>
          <w:tcPr>
            <w:tcW w:w="2343" w:type="dxa"/>
            <w:tcBorders>
              <w:top w:val="single" w:sz="7" w:space="0" w:color="000000"/>
              <w:left w:val="single" w:sz="7" w:space="0" w:color="000000"/>
              <w:bottom w:val="single" w:sz="7" w:space="0" w:color="000000"/>
              <w:right w:val="single" w:sz="7" w:space="0" w:color="000000"/>
            </w:tcBorders>
          </w:tcPr>
          <w:p w14:paraId="57917C8C" w14:textId="77777777" w:rsidR="007807DB" w:rsidRPr="006621DB" w:rsidRDefault="00FA716E">
            <w:pPr>
              <w:spacing w:before="126" w:after="368" w:line="274" w:lineRule="exact"/>
              <w:ind w:right="1795"/>
              <w:jc w:val="right"/>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10</w:t>
            </w:r>
          </w:p>
        </w:tc>
        <w:tc>
          <w:tcPr>
            <w:tcW w:w="4046" w:type="dxa"/>
            <w:tcBorders>
              <w:top w:val="single" w:sz="7" w:space="0" w:color="000000"/>
              <w:left w:val="single" w:sz="7" w:space="0" w:color="000000"/>
              <w:bottom w:val="single" w:sz="7" w:space="0" w:color="000000"/>
              <w:right w:val="single" w:sz="7" w:space="0" w:color="000000"/>
            </w:tcBorders>
          </w:tcPr>
          <w:p w14:paraId="0363F3F3" w14:textId="77777777" w:rsidR="007807DB" w:rsidRPr="006621DB" w:rsidRDefault="00FA716E">
            <w:pPr>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 </w:t>
            </w:r>
          </w:p>
        </w:tc>
      </w:tr>
      <w:tr w:rsidR="007807DB" w:rsidRPr="006621DB" w14:paraId="76BE3A43" w14:textId="77777777">
        <w:trPr>
          <w:trHeight w:hRule="exact" w:val="509"/>
        </w:trPr>
        <w:tc>
          <w:tcPr>
            <w:tcW w:w="3211" w:type="dxa"/>
            <w:tcBorders>
              <w:top w:val="single" w:sz="7" w:space="0" w:color="000000"/>
              <w:left w:val="single" w:sz="7" w:space="0" w:color="000000"/>
              <w:bottom w:val="single" w:sz="7" w:space="0" w:color="000000"/>
              <w:right w:val="single" w:sz="7" w:space="0" w:color="000000"/>
            </w:tcBorders>
            <w:vAlign w:val="center"/>
          </w:tcPr>
          <w:p w14:paraId="042514D6" w14:textId="77777777" w:rsidR="007807DB" w:rsidRPr="006621DB" w:rsidRDefault="00FA716E">
            <w:pPr>
              <w:spacing w:before="126" w:after="108" w:line="274" w:lineRule="exact"/>
              <w:ind w:left="125"/>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No Pay</w:t>
            </w:r>
          </w:p>
        </w:tc>
        <w:tc>
          <w:tcPr>
            <w:tcW w:w="2343" w:type="dxa"/>
            <w:tcBorders>
              <w:top w:val="single" w:sz="7" w:space="0" w:color="000000"/>
              <w:left w:val="single" w:sz="7" w:space="0" w:color="000000"/>
              <w:bottom w:val="single" w:sz="7" w:space="0" w:color="000000"/>
              <w:right w:val="single" w:sz="7" w:space="0" w:color="000000"/>
            </w:tcBorders>
          </w:tcPr>
          <w:p w14:paraId="1D9D0D0B" w14:textId="77777777" w:rsidR="007807DB" w:rsidRPr="006621DB" w:rsidRDefault="00FA716E">
            <w:pPr>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 </w:t>
            </w:r>
          </w:p>
        </w:tc>
        <w:tc>
          <w:tcPr>
            <w:tcW w:w="4046" w:type="dxa"/>
            <w:tcBorders>
              <w:top w:val="single" w:sz="7" w:space="0" w:color="000000"/>
              <w:left w:val="single" w:sz="7" w:space="0" w:color="000000"/>
              <w:bottom w:val="single" w:sz="7" w:space="0" w:color="000000"/>
              <w:right w:val="single" w:sz="7" w:space="0" w:color="000000"/>
            </w:tcBorders>
          </w:tcPr>
          <w:p w14:paraId="2D0A146C" w14:textId="77777777" w:rsidR="007807DB" w:rsidRPr="006621DB" w:rsidRDefault="00FA716E">
            <w:pPr>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 </w:t>
            </w:r>
          </w:p>
        </w:tc>
      </w:tr>
    </w:tbl>
    <w:p w14:paraId="7ACE2408" w14:textId="77777777" w:rsidR="007807DB" w:rsidRPr="006621DB" w:rsidRDefault="007807DB">
      <w:pPr>
        <w:spacing w:after="987" w:line="20" w:lineRule="exact"/>
        <w:rPr>
          <w:rFonts w:asciiTheme="minorHAnsi" w:hAnsiTheme="minorHAnsi"/>
          <w:sz w:val="24"/>
          <w:szCs w:val="24"/>
        </w:rPr>
      </w:pPr>
    </w:p>
    <w:p w14:paraId="5149454F" w14:textId="77777777" w:rsidR="007807DB" w:rsidRPr="006621DB" w:rsidRDefault="00FA716E">
      <w:pPr>
        <w:numPr>
          <w:ilvl w:val="0"/>
          <w:numId w:val="4"/>
        </w:numPr>
        <w:tabs>
          <w:tab w:val="clear" w:pos="360"/>
          <w:tab w:val="left" w:pos="2160"/>
        </w:tabs>
        <w:spacing w:line="296" w:lineRule="exact"/>
        <w:ind w:left="2160" w:right="-41"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First 14 days of leave will be taken to current year’s extended sick leave balance</w:t>
      </w:r>
    </w:p>
    <w:p w14:paraId="02F4D207" w14:textId="77777777" w:rsidR="007807DB" w:rsidRPr="006621DB" w:rsidRDefault="00FA716E">
      <w:pPr>
        <w:numPr>
          <w:ilvl w:val="0"/>
          <w:numId w:val="4"/>
        </w:numPr>
        <w:tabs>
          <w:tab w:val="clear" w:pos="360"/>
          <w:tab w:val="left" w:pos="2160"/>
        </w:tabs>
        <w:spacing w:before="119" w:line="317" w:lineRule="exact"/>
        <w:ind w:left="2160" w:right="-41"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Next 10 days will be taken to current year’s departmental leave balance</w:t>
      </w:r>
    </w:p>
    <w:p w14:paraId="052A005B" w14:textId="77777777" w:rsidR="007807DB" w:rsidRPr="006621DB" w:rsidRDefault="00FA716E">
      <w:pPr>
        <w:numPr>
          <w:ilvl w:val="0"/>
          <w:numId w:val="4"/>
        </w:numPr>
        <w:tabs>
          <w:tab w:val="clear" w:pos="360"/>
          <w:tab w:val="left" w:pos="2160"/>
        </w:tabs>
        <w:spacing w:before="120" w:line="317" w:lineRule="exact"/>
        <w:ind w:left="2160" w:right="-41" w:hanging="360"/>
        <w:jc w:val="both"/>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Next 5 days will be taken from unused sick leave amount of the past 2 years sick leave</w:t>
      </w:r>
    </w:p>
    <w:p w14:paraId="375C642D" w14:textId="77777777" w:rsidR="007807DB" w:rsidRPr="006621DB" w:rsidRDefault="00FA716E">
      <w:pPr>
        <w:numPr>
          <w:ilvl w:val="0"/>
          <w:numId w:val="4"/>
        </w:numPr>
        <w:tabs>
          <w:tab w:val="clear" w:pos="360"/>
          <w:tab w:val="left" w:pos="2160"/>
        </w:tabs>
        <w:spacing w:before="121" w:line="316" w:lineRule="exact"/>
        <w:ind w:left="2160" w:right="-41"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lastRenderedPageBreak/>
        <w:t>Next 7 days will be taken from unused departmental leave amount of the past 2 years departmental leave</w:t>
      </w:r>
    </w:p>
    <w:p w14:paraId="6E7BD6E5" w14:textId="77777777" w:rsidR="007807DB" w:rsidRPr="006621DB" w:rsidRDefault="00FA716E">
      <w:pPr>
        <w:numPr>
          <w:ilvl w:val="0"/>
          <w:numId w:val="4"/>
        </w:numPr>
        <w:tabs>
          <w:tab w:val="clear" w:pos="360"/>
          <w:tab w:val="left" w:pos="2160"/>
        </w:tabs>
        <w:spacing w:before="179" w:line="263" w:lineRule="exact"/>
        <w:ind w:left="2160" w:right="-41"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Next 10 days will be taken from current year’s vacation leave</w:t>
      </w:r>
    </w:p>
    <w:p w14:paraId="1FF007D4" w14:textId="77777777" w:rsidR="007807DB" w:rsidRPr="006621DB" w:rsidRDefault="00FA716E">
      <w:pPr>
        <w:numPr>
          <w:ilvl w:val="0"/>
          <w:numId w:val="4"/>
        </w:numPr>
        <w:tabs>
          <w:tab w:val="clear" w:pos="360"/>
          <w:tab w:val="left" w:pos="2160"/>
        </w:tabs>
        <w:spacing w:before="122" w:line="316" w:lineRule="exact"/>
        <w:ind w:left="2160" w:right="-41"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The total number of days covered using the leave types other than no pay leave is 46 days. The remaining 14 days of leave will be assigned say No pay leave.</w:t>
      </w:r>
    </w:p>
    <w:p w14:paraId="56691493" w14:textId="7C6D2C41" w:rsidR="007807DB" w:rsidRPr="006621DB" w:rsidRDefault="00FA716E" w:rsidP="00883079">
      <w:pPr>
        <w:numPr>
          <w:ilvl w:val="0"/>
          <w:numId w:val="3"/>
        </w:numPr>
        <w:tabs>
          <w:tab w:val="clear" w:pos="288"/>
          <w:tab w:val="left" w:pos="1440"/>
        </w:tabs>
        <w:ind w:left="1440" w:right="-41" w:hanging="288"/>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Utilizing previous years unused sick leave and</w:t>
      </w:r>
      <w:r w:rsidR="00883079">
        <w:rPr>
          <w:rFonts w:asciiTheme="minorHAnsi" w:eastAsia="Arial" w:hAnsiTheme="minorHAnsi"/>
          <w:color w:val="000000"/>
          <w:sz w:val="24"/>
          <w:szCs w:val="24"/>
        </w:rPr>
        <w:t xml:space="preserve"> </w:t>
      </w:r>
      <w:r w:rsidRPr="006621DB">
        <w:rPr>
          <w:rFonts w:asciiTheme="minorHAnsi" w:eastAsia="Arial" w:hAnsiTheme="minorHAnsi"/>
          <w:color w:val="000000"/>
          <w:sz w:val="24"/>
          <w:szCs w:val="24"/>
        </w:rPr>
        <w:t xml:space="preserve">departmental leave is one time activity for each employee during their tenure with the Statistical </w:t>
      </w:r>
      <w:r w:rsidR="001E529C" w:rsidRPr="006621DB">
        <w:rPr>
          <w:rFonts w:asciiTheme="minorHAnsi" w:eastAsia="Arial" w:hAnsiTheme="minorHAnsi"/>
          <w:color w:val="000000"/>
          <w:sz w:val="24"/>
          <w:szCs w:val="24"/>
        </w:rPr>
        <w:t>Institute</w:t>
      </w:r>
      <w:r w:rsidRPr="006621DB">
        <w:rPr>
          <w:rFonts w:asciiTheme="minorHAnsi" w:eastAsia="Arial" w:hAnsiTheme="minorHAnsi"/>
          <w:color w:val="000000"/>
          <w:sz w:val="24"/>
          <w:szCs w:val="24"/>
        </w:rPr>
        <w:t xml:space="preserve"> of Jamaica</w:t>
      </w:r>
      <w:r w:rsidR="00E85D2B">
        <w:rPr>
          <w:rFonts w:asciiTheme="minorHAnsi" w:eastAsia="Arial" w:hAnsiTheme="minorHAnsi"/>
          <w:color w:val="000000"/>
          <w:sz w:val="24"/>
          <w:szCs w:val="24"/>
        </w:rPr>
        <w:t>.</w:t>
      </w:r>
    </w:p>
    <w:p w14:paraId="45936FAC" w14:textId="0347B70C" w:rsidR="00883079" w:rsidRDefault="00883079" w:rsidP="00883079">
      <w:pPr>
        <w:rPr>
          <w:rFonts w:asciiTheme="minorHAnsi" w:hAnsiTheme="minorHAnsi"/>
          <w:sz w:val="24"/>
          <w:szCs w:val="24"/>
        </w:rPr>
      </w:pPr>
    </w:p>
    <w:p w14:paraId="53DC4F52" w14:textId="77777777" w:rsidR="007807DB" w:rsidRPr="006621DB" w:rsidRDefault="00FA716E" w:rsidP="00883079">
      <w:pPr>
        <w:textAlignment w:val="baseline"/>
        <w:rPr>
          <w:rFonts w:asciiTheme="minorHAnsi" w:eastAsia="Arial" w:hAnsiTheme="minorHAnsi"/>
          <w:b/>
          <w:color w:val="000000"/>
          <w:sz w:val="24"/>
          <w:szCs w:val="24"/>
        </w:rPr>
      </w:pPr>
      <w:r w:rsidRPr="006621DB">
        <w:rPr>
          <w:rFonts w:asciiTheme="minorHAnsi" w:eastAsia="Arial" w:hAnsiTheme="minorHAnsi"/>
          <w:b/>
          <w:color w:val="000000"/>
          <w:sz w:val="24"/>
          <w:szCs w:val="24"/>
        </w:rPr>
        <w:t>Rounding of Leave Balances When Applying for Time Off</w:t>
      </w:r>
    </w:p>
    <w:p w14:paraId="251C30C3" w14:textId="77777777" w:rsidR="00E85D2B" w:rsidRDefault="00E85D2B" w:rsidP="00883079">
      <w:pPr>
        <w:textAlignment w:val="baseline"/>
        <w:rPr>
          <w:rFonts w:asciiTheme="minorHAnsi" w:eastAsia="Arial" w:hAnsiTheme="minorHAnsi"/>
          <w:b/>
          <w:color w:val="000000"/>
          <w:sz w:val="24"/>
          <w:szCs w:val="24"/>
          <w:u w:val="single"/>
        </w:rPr>
      </w:pPr>
    </w:p>
    <w:p w14:paraId="45DBE2C4" w14:textId="7145FD88" w:rsidR="007807DB" w:rsidRPr="006621DB" w:rsidRDefault="00FA716E" w:rsidP="00883079">
      <w:pPr>
        <w:textAlignment w:val="baseline"/>
        <w:rPr>
          <w:rFonts w:asciiTheme="minorHAnsi" w:eastAsia="Arial" w:hAnsiTheme="minorHAnsi"/>
          <w:b/>
          <w:color w:val="000000"/>
          <w:sz w:val="24"/>
          <w:szCs w:val="24"/>
          <w:u w:val="single"/>
        </w:rPr>
      </w:pPr>
      <w:r w:rsidRPr="006621DB">
        <w:rPr>
          <w:rFonts w:asciiTheme="minorHAnsi" w:eastAsia="Arial" w:hAnsiTheme="minorHAnsi"/>
          <w:b/>
          <w:color w:val="000000"/>
          <w:sz w:val="24"/>
          <w:szCs w:val="24"/>
          <w:u w:val="single"/>
        </w:rPr>
        <w:t xml:space="preserve">Business Scenario / Problem Definition </w:t>
      </w:r>
    </w:p>
    <w:p w14:paraId="1F975B36" w14:textId="00F26E1B" w:rsidR="007807DB" w:rsidRPr="006621DB" w:rsidRDefault="00FA716E" w:rsidP="00883079">
      <w:pPr>
        <w:numPr>
          <w:ilvl w:val="0"/>
          <w:numId w:val="1"/>
        </w:numPr>
        <w:tabs>
          <w:tab w:val="clear" w:pos="360"/>
          <w:tab w:val="left" w:pos="720"/>
        </w:tabs>
        <w:ind w:left="720" w:right="936"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The </w:t>
      </w:r>
      <w:r w:rsidR="001E529C" w:rsidRPr="006621DB">
        <w:rPr>
          <w:rFonts w:asciiTheme="minorHAnsi" w:eastAsia="Arial" w:hAnsiTheme="minorHAnsi"/>
          <w:color w:val="000000"/>
          <w:sz w:val="24"/>
          <w:szCs w:val="24"/>
        </w:rPr>
        <w:t>STATIN</w:t>
      </w:r>
      <w:r w:rsidRPr="006621DB">
        <w:rPr>
          <w:rFonts w:asciiTheme="minorHAnsi" w:eastAsia="Arial" w:hAnsiTheme="minorHAnsi"/>
          <w:color w:val="000000"/>
          <w:sz w:val="24"/>
          <w:szCs w:val="24"/>
        </w:rPr>
        <w:t xml:space="preserve"> team requires that leave balances be displayed in a rounded format when employees apply for time off.</w:t>
      </w:r>
    </w:p>
    <w:p w14:paraId="0C92F093" w14:textId="77777777" w:rsidR="007807DB" w:rsidRPr="006621DB" w:rsidRDefault="00FA716E" w:rsidP="00883079">
      <w:pPr>
        <w:numPr>
          <w:ilvl w:val="0"/>
          <w:numId w:val="1"/>
        </w:numPr>
        <w:tabs>
          <w:tab w:val="clear" w:pos="360"/>
          <w:tab w:val="left" w:pos="720"/>
        </w:tabs>
        <w:ind w:left="720" w:right="108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The rounded value should be used to determine whether an employee has enough leave to submit a valid leave request</w:t>
      </w:r>
    </w:p>
    <w:p w14:paraId="7C23F597" w14:textId="69F52406" w:rsidR="007807DB" w:rsidRPr="006621DB" w:rsidRDefault="00C47849">
      <w:pPr>
        <w:spacing w:before="602" w:line="273" w:lineRule="exact"/>
        <w:textAlignment w:val="baseline"/>
        <w:rPr>
          <w:rFonts w:asciiTheme="minorHAnsi" w:eastAsia="Arial" w:hAnsiTheme="minorHAnsi"/>
          <w:b/>
          <w:color w:val="000000"/>
          <w:sz w:val="24"/>
          <w:szCs w:val="24"/>
          <w:u w:val="single"/>
        </w:rPr>
      </w:pPr>
      <w:r>
        <w:rPr>
          <w:rFonts w:asciiTheme="minorHAnsi" w:eastAsia="Arial" w:hAnsiTheme="minorHAnsi"/>
          <w:b/>
          <w:color w:val="000000"/>
          <w:sz w:val="24"/>
          <w:szCs w:val="24"/>
          <w:u w:val="single"/>
        </w:rPr>
        <w:t xml:space="preserve">Required </w:t>
      </w:r>
      <w:r w:rsidR="00FA716E" w:rsidRPr="006621DB">
        <w:rPr>
          <w:rFonts w:asciiTheme="minorHAnsi" w:eastAsia="Arial" w:hAnsiTheme="minorHAnsi"/>
          <w:b/>
          <w:color w:val="000000"/>
          <w:sz w:val="24"/>
          <w:szCs w:val="24"/>
          <w:u w:val="single"/>
        </w:rPr>
        <w:t>System Behavior</w:t>
      </w:r>
    </w:p>
    <w:p w14:paraId="0A9198EC" w14:textId="4AB8AE3D" w:rsidR="007807DB" w:rsidRPr="006621DB" w:rsidRDefault="00FA716E">
      <w:pPr>
        <w:numPr>
          <w:ilvl w:val="0"/>
          <w:numId w:val="1"/>
        </w:numPr>
        <w:tabs>
          <w:tab w:val="clear" w:pos="360"/>
          <w:tab w:val="left" w:pos="720"/>
        </w:tabs>
        <w:spacing w:before="119" w:line="317" w:lineRule="exact"/>
        <w:ind w:left="720" w:right="108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The </w:t>
      </w:r>
      <w:r w:rsidRPr="006621DB">
        <w:rPr>
          <w:rFonts w:asciiTheme="minorHAnsi" w:eastAsia="Arial" w:hAnsiTheme="minorHAnsi"/>
          <w:color w:val="000000"/>
          <w:sz w:val="24"/>
          <w:szCs w:val="24"/>
        </w:rPr>
        <w:t xml:space="preserve">system </w:t>
      </w:r>
      <w:r w:rsidR="00D97772">
        <w:rPr>
          <w:rFonts w:asciiTheme="minorHAnsi" w:eastAsia="Arial" w:hAnsiTheme="minorHAnsi"/>
          <w:color w:val="000000"/>
          <w:sz w:val="24"/>
          <w:szCs w:val="24"/>
        </w:rPr>
        <w:t xml:space="preserve">should </w:t>
      </w:r>
      <w:proofErr w:type="gramStart"/>
      <w:r w:rsidRPr="006621DB">
        <w:rPr>
          <w:rFonts w:asciiTheme="minorHAnsi" w:eastAsia="Arial" w:hAnsiTheme="minorHAnsi"/>
          <w:color w:val="000000"/>
          <w:sz w:val="24"/>
          <w:szCs w:val="24"/>
        </w:rPr>
        <w:t>displays</w:t>
      </w:r>
      <w:proofErr w:type="gramEnd"/>
      <w:r w:rsidRPr="006621DB">
        <w:rPr>
          <w:rFonts w:asciiTheme="minorHAnsi" w:eastAsia="Arial" w:hAnsiTheme="minorHAnsi"/>
          <w:color w:val="000000"/>
          <w:sz w:val="24"/>
          <w:szCs w:val="24"/>
        </w:rPr>
        <w:t xml:space="preserve"> exact accrued leave </w:t>
      </w:r>
      <w:r w:rsidR="00D97772" w:rsidRPr="006621DB">
        <w:rPr>
          <w:rFonts w:asciiTheme="minorHAnsi" w:eastAsia="Arial" w:hAnsiTheme="minorHAnsi"/>
          <w:color w:val="000000"/>
          <w:sz w:val="24"/>
          <w:szCs w:val="24"/>
        </w:rPr>
        <w:t>balances, with</w:t>
      </w:r>
      <w:r w:rsidRPr="006621DB">
        <w:rPr>
          <w:rFonts w:asciiTheme="minorHAnsi" w:eastAsia="Arial" w:hAnsiTheme="minorHAnsi"/>
          <w:color w:val="000000"/>
          <w:sz w:val="24"/>
          <w:szCs w:val="24"/>
        </w:rPr>
        <w:t xml:space="preserve"> several decimal places.</w:t>
      </w:r>
    </w:p>
    <w:p w14:paraId="0EA43AFA" w14:textId="79A1263C" w:rsidR="007807DB" w:rsidRPr="006621DB" w:rsidRDefault="00FA716E">
      <w:pPr>
        <w:numPr>
          <w:ilvl w:val="0"/>
          <w:numId w:val="1"/>
        </w:numPr>
        <w:tabs>
          <w:tab w:val="clear" w:pos="360"/>
          <w:tab w:val="left" w:pos="720"/>
        </w:tabs>
        <w:spacing w:before="55" w:line="261" w:lineRule="exact"/>
        <w:ind w:left="720" w:hanging="360"/>
        <w:textAlignment w:val="baseline"/>
        <w:rPr>
          <w:rFonts w:asciiTheme="minorHAnsi" w:eastAsia="Arial" w:hAnsiTheme="minorHAnsi"/>
          <w:color w:val="000000"/>
          <w:sz w:val="24"/>
          <w:szCs w:val="24"/>
        </w:rPr>
      </w:pPr>
      <w:proofErr w:type="gramStart"/>
      <w:r w:rsidRPr="006621DB">
        <w:rPr>
          <w:rFonts w:asciiTheme="minorHAnsi" w:eastAsia="Arial" w:hAnsiTheme="minorHAnsi"/>
          <w:color w:val="000000"/>
          <w:sz w:val="24"/>
          <w:szCs w:val="24"/>
        </w:rPr>
        <w:t>It</w:t>
      </w:r>
      <w:proofErr w:type="gramEnd"/>
      <w:r w:rsidRPr="006621DB">
        <w:rPr>
          <w:rFonts w:asciiTheme="minorHAnsi" w:eastAsia="Arial" w:hAnsiTheme="minorHAnsi"/>
          <w:color w:val="000000"/>
          <w:sz w:val="24"/>
          <w:szCs w:val="24"/>
        </w:rPr>
        <w:t xml:space="preserve"> </w:t>
      </w:r>
      <w:r w:rsidRPr="006621DB">
        <w:rPr>
          <w:rFonts w:asciiTheme="minorHAnsi" w:eastAsia="Arial" w:hAnsiTheme="minorHAnsi"/>
          <w:color w:val="000000"/>
          <w:sz w:val="24"/>
          <w:szCs w:val="24"/>
        </w:rPr>
        <w:t>round leave balances at the time of application</w:t>
      </w:r>
    </w:p>
    <w:p w14:paraId="4D7746DC" w14:textId="77777777" w:rsidR="007807DB" w:rsidRPr="006621DB" w:rsidRDefault="00FA716E">
      <w:pPr>
        <w:spacing w:before="722" w:line="273" w:lineRule="exact"/>
        <w:textAlignment w:val="baseline"/>
        <w:rPr>
          <w:rFonts w:asciiTheme="minorHAnsi" w:eastAsia="Arial" w:hAnsiTheme="minorHAnsi"/>
          <w:b/>
          <w:color w:val="000000"/>
          <w:sz w:val="24"/>
          <w:szCs w:val="24"/>
          <w:u w:val="single"/>
        </w:rPr>
      </w:pPr>
      <w:r w:rsidRPr="006621DB">
        <w:rPr>
          <w:rFonts w:asciiTheme="minorHAnsi" w:eastAsia="Arial" w:hAnsiTheme="minorHAnsi"/>
          <w:b/>
          <w:color w:val="000000"/>
          <w:sz w:val="24"/>
          <w:szCs w:val="24"/>
          <w:u w:val="single"/>
        </w:rPr>
        <w:t>Feature Description</w:t>
      </w:r>
    </w:p>
    <w:p w14:paraId="73E64F0B" w14:textId="4CED24A3" w:rsidR="007807DB" w:rsidRPr="006621DB" w:rsidRDefault="00D97772">
      <w:pPr>
        <w:numPr>
          <w:ilvl w:val="0"/>
          <w:numId w:val="1"/>
        </w:numPr>
        <w:tabs>
          <w:tab w:val="clear" w:pos="360"/>
          <w:tab w:val="left" w:pos="720"/>
        </w:tabs>
        <w:spacing w:before="243" w:line="317" w:lineRule="exact"/>
        <w:ind w:left="720" w:right="1224" w:hanging="360"/>
        <w:textAlignment w:val="baseline"/>
        <w:rPr>
          <w:rFonts w:asciiTheme="minorHAnsi" w:eastAsia="Arial" w:hAnsiTheme="minorHAnsi"/>
          <w:color w:val="000000"/>
          <w:sz w:val="24"/>
          <w:szCs w:val="24"/>
        </w:rPr>
      </w:pPr>
      <w:r>
        <w:rPr>
          <w:rFonts w:asciiTheme="minorHAnsi" w:eastAsia="Arial" w:hAnsiTheme="minorHAnsi"/>
          <w:color w:val="000000"/>
          <w:sz w:val="24"/>
          <w:szCs w:val="24"/>
        </w:rPr>
        <w:t xml:space="preserve">The system should </w:t>
      </w:r>
      <w:r w:rsidR="00FA716E" w:rsidRPr="006621DB">
        <w:rPr>
          <w:rFonts w:asciiTheme="minorHAnsi" w:eastAsia="Arial" w:hAnsiTheme="minorHAnsi"/>
          <w:color w:val="000000"/>
          <w:sz w:val="24"/>
          <w:szCs w:val="24"/>
        </w:rPr>
        <w:t>implement a rounding logic that is applied when employees view or apply for leave.</w:t>
      </w:r>
    </w:p>
    <w:p w14:paraId="65735321" w14:textId="77777777" w:rsidR="007807DB" w:rsidRPr="006621DB" w:rsidRDefault="00FA716E">
      <w:pPr>
        <w:numPr>
          <w:ilvl w:val="0"/>
          <w:numId w:val="1"/>
        </w:numPr>
        <w:tabs>
          <w:tab w:val="clear" w:pos="360"/>
          <w:tab w:val="left" w:pos="720"/>
        </w:tabs>
        <w:spacing w:line="317" w:lineRule="exact"/>
        <w:ind w:left="720" w:right="144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This does not affect how leave is accrued, but only how the available balance is interpreted for leave applications.</w:t>
      </w:r>
    </w:p>
    <w:p w14:paraId="1448F5D4" w14:textId="77777777" w:rsidR="007807DB" w:rsidRPr="006621DB" w:rsidRDefault="00FA716E">
      <w:pPr>
        <w:numPr>
          <w:ilvl w:val="0"/>
          <w:numId w:val="1"/>
        </w:numPr>
        <w:tabs>
          <w:tab w:val="clear" w:pos="360"/>
          <w:tab w:val="left" w:pos="720"/>
        </w:tabs>
        <w:spacing w:before="56" w:line="261"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The following rounding options will be configurable by HR/Admin:</w:t>
      </w:r>
    </w:p>
    <w:p w14:paraId="4E0B7B84" w14:textId="3FD78FE4" w:rsidR="007807DB" w:rsidRPr="006621DB" w:rsidRDefault="00FA716E">
      <w:pPr>
        <w:numPr>
          <w:ilvl w:val="0"/>
          <w:numId w:val="2"/>
        </w:numPr>
        <w:tabs>
          <w:tab w:val="clear" w:pos="360"/>
          <w:tab w:val="left" w:pos="1440"/>
        </w:tabs>
        <w:spacing w:before="56" w:line="261" w:lineRule="exact"/>
        <w:ind w:left="144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Round Down (floor): </w:t>
      </w:r>
    </w:p>
    <w:p w14:paraId="3F086355" w14:textId="77777777" w:rsidR="00E24FE1" w:rsidRDefault="00FA716E" w:rsidP="00E24FE1">
      <w:pPr>
        <w:numPr>
          <w:ilvl w:val="0"/>
          <w:numId w:val="2"/>
        </w:numPr>
        <w:tabs>
          <w:tab w:val="clear" w:pos="360"/>
          <w:tab w:val="left" w:pos="1440"/>
        </w:tabs>
        <w:spacing w:before="56" w:line="261" w:lineRule="exact"/>
        <w:ind w:left="1440" w:hanging="360"/>
        <w:textAlignment w:val="baseline"/>
        <w:rPr>
          <w:rFonts w:asciiTheme="minorHAnsi" w:eastAsia="Arial" w:hAnsiTheme="minorHAnsi"/>
          <w:color w:val="000000"/>
          <w:sz w:val="24"/>
          <w:szCs w:val="24"/>
        </w:rPr>
      </w:pPr>
      <w:r w:rsidRPr="00E24FE1">
        <w:rPr>
          <w:rFonts w:asciiTheme="minorHAnsi" w:eastAsia="Arial" w:hAnsiTheme="minorHAnsi"/>
          <w:color w:val="000000"/>
          <w:sz w:val="24"/>
          <w:szCs w:val="24"/>
        </w:rPr>
        <w:t xml:space="preserve">Round Up (ceiling): </w:t>
      </w:r>
    </w:p>
    <w:p w14:paraId="51F821DA" w14:textId="3A44A108" w:rsidR="007807DB" w:rsidRPr="00E24FE1" w:rsidRDefault="00FA716E" w:rsidP="00E24FE1">
      <w:pPr>
        <w:numPr>
          <w:ilvl w:val="0"/>
          <w:numId w:val="2"/>
        </w:numPr>
        <w:tabs>
          <w:tab w:val="clear" w:pos="360"/>
          <w:tab w:val="left" w:pos="1440"/>
        </w:tabs>
        <w:spacing w:before="56" w:line="261" w:lineRule="exact"/>
        <w:ind w:left="1440" w:hanging="360"/>
        <w:textAlignment w:val="baseline"/>
        <w:rPr>
          <w:rFonts w:asciiTheme="minorHAnsi" w:eastAsia="Arial" w:hAnsiTheme="minorHAnsi"/>
          <w:color w:val="000000"/>
          <w:sz w:val="24"/>
          <w:szCs w:val="24"/>
        </w:rPr>
      </w:pPr>
      <w:r w:rsidRPr="00E24FE1">
        <w:rPr>
          <w:rFonts w:asciiTheme="minorHAnsi" w:eastAsia="Arial" w:hAnsiTheme="minorHAnsi"/>
          <w:color w:val="000000"/>
          <w:sz w:val="24"/>
          <w:szCs w:val="24"/>
        </w:rPr>
        <w:t>Round to Nearest</w:t>
      </w:r>
      <w:r w:rsidR="00245FBF" w:rsidRPr="00E24FE1">
        <w:rPr>
          <w:rFonts w:asciiTheme="minorHAnsi" w:eastAsia="Arial" w:hAnsiTheme="minorHAnsi"/>
          <w:color w:val="000000"/>
          <w:sz w:val="24"/>
          <w:szCs w:val="24"/>
        </w:rPr>
        <w:t xml:space="preserve"> Whole</w:t>
      </w:r>
      <w:r w:rsidR="002842A4" w:rsidRPr="00E24FE1">
        <w:rPr>
          <w:rFonts w:asciiTheme="minorHAnsi" w:eastAsia="Arial" w:hAnsiTheme="minorHAnsi"/>
          <w:color w:val="000000"/>
          <w:sz w:val="24"/>
          <w:szCs w:val="24"/>
        </w:rPr>
        <w:t xml:space="preserve"> Number</w:t>
      </w:r>
      <w:r w:rsidRPr="00E24FE1">
        <w:rPr>
          <w:rFonts w:asciiTheme="minorHAnsi" w:eastAsia="Arial" w:hAnsiTheme="minorHAnsi"/>
          <w:color w:val="000000"/>
          <w:sz w:val="24"/>
          <w:szCs w:val="24"/>
        </w:rPr>
        <w:t>:</w:t>
      </w:r>
    </w:p>
    <w:p w14:paraId="230643AB" w14:textId="77777777" w:rsidR="007807DB" w:rsidRPr="006621DB" w:rsidRDefault="00FA716E">
      <w:pPr>
        <w:numPr>
          <w:ilvl w:val="0"/>
          <w:numId w:val="1"/>
        </w:numPr>
        <w:tabs>
          <w:tab w:val="clear" w:pos="360"/>
          <w:tab w:val="left" w:pos="720"/>
        </w:tabs>
        <w:spacing w:before="56" w:line="261"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During leave application:</w:t>
      </w:r>
    </w:p>
    <w:p w14:paraId="425EB935" w14:textId="77777777" w:rsidR="007807DB" w:rsidRPr="006621DB" w:rsidRDefault="00FA716E">
      <w:pPr>
        <w:numPr>
          <w:ilvl w:val="0"/>
          <w:numId w:val="2"/>
        </w:numPr>
        <w:tabs>
          <w:tab w:val="clear" w:pos="360"/>
          <w:tab w:val="left" w:pos="1440"/>
        </w:tabs>
        <w:spacing w:line="317" w:lineRule="exact"/>
        <w:ind w:left="1440" w:right="1872"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The system will apply the configured rounding rule to the employee’s balance.</w:t>
      </w:r>
    </w:p>
    <w:p w14:paraId="46F40809" w14:textId="77777777" w:rsidR="007807DB" w:rsidRPr="006621DB" w:rsidRDefault="00FA716E">
      <w:pPr>
        <w:numPr>
          <w:ilvl w:val="0"/>
          <w:numId w:val="2"/>
        </w:numPr>
        <w:tabs>
          <w:tab w:val="clear" w:pos="360"/>
          <w:tab w:val="left" w:pos="1440"/>
        </w:tabs>
        <w:spacing w:line="316" w:lineRule="exact"/>
        <w:ind w:left="1440" w:right="1224"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The rounded balance will be shown and used to validate whether the leave duration requested is allowed.</w:t>
      </w:r>
    </w:p>
    <w:p w14:paraId="1AE51CAF" w14:textId="77777777" w:rsidR="007807DB" w:rsidRPr="006621DB" w:rsidRDefault="00FA716E">
      <w:pPr>
        <w:numPr>
          <w:ilvl w:val="0"/>
          <w:numId w:val="1"/>
        </w:numPr>
        <w:tabs>
          <w:tab w:val="clear" w:pos="360"/>
          <w:tab w:val="left" w:pos="720"/>
        </w:tabs>
        <w:spacing w:before="56" w:line="261"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The actual accrued balance will remain stored with 4 decimal places.</w:t>
      </w:r>
    </w:p>
    <w:p w14:paraId="628A3020" w14:textId="77777777" w:rsidR="007807DB" w:rsidRPr="006621DB" w:rsidRDefault="00FA716E">
      <w:pPr>
        <w:numPr>
          <w:ilvl w:val="0"/>
          <w:numId w:val="1"/>
        </w:numPr>
        <w:tabs>
          <w:tab w:val="clear" w:pos="360"/>
          <w:tab w:val="left" w:pos="720"/>
        </w:tabs>
        <w:spacing w:before="61" w:line="261" w:lineRule="exact"/>
        <w:ind w:left="720"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lastRenderedPageBreak/>
        <w:t>System will allow users to apply up to the rounded value when applying for leave.</w:t>
      </w:r>
    </w:p>
    <w:p w14:paraId="473FC8C9" w14:textId="77777777" w:rsidR="001E529C" w:rsidRPr="006621DB" w:rsidRDefault="001E529C">
      <w:pPr>
        <w:spacing w:before="2" w:line="295" w:lineRule="exact"/>
        <w:textAlignment w:val="baseline"/>
        <w:rPr>
          <w:rFonts w:asciiTheme="minorHAnsi" w:eastAsia="Arial" w:hAnsiTheme="minorHAnsi"/>
          <w:b/>
          <w:color w:val="000000"/>
          <w:sz w:val="24"/>
          <w:szCs w:val="24"/>
        </w:rPr>
      </w:pPr>
    </w:p>
    <w:p w14:paraId="70793139" w14:textId="6960F264" w:rsidR="007807DB" w:rsidRPr="006621DB" w:rsidRDefault="00FA716E">
      <w:pPr>
        <w:spacing w:before="2" w:line="295" w:lineRule="exact"/>
        <w:textAlignment w:val="baseline"/>
        <w:rPr>
          <w:rFonts w:asciiTheme="minorHAnsi" w:eastAsia="Arial" w:hAnsiTheme="minorHAnsi"/>
          <w:b/>
          <w:color w:val="000000"/>
          <w:sz w:val="24"/>
          <w:szCs w:val="24"/>
        </w:rPr>
      </w:pPr>
      <w:r w:rsidRPr="006621DB">
        <w:rPr>
          <w:rFonts w:asciiTheme="minorHAnsi" w:eastAsia="Arial" w:hAnsiTheme="minorHAnsi"/>
          <w:b/>
          <w:color w:val="000000"/>
          <w:sz w:val="24"/>
          <w:szCs w:val="24"/>
        </w:rPr>
        <w:t>Other Requirements</w:t>
      </w:r>
    </w:p>
    <w:p w14:paraId="74623A3C" w14:textId="6B469BC1" w:rsidR="007807DB" w:rsidRPr="006621DB" w:rsidRDefault="00FA716E">
      <w:pPr>
        <w:numPr>
          <w:ilvl w:val="0"/>
          <w:numId w:val="1"/>
        </w:numPr>
        <w:tabs>
          <w:tab w:val="clear" w:pos="360"/>
          <w:tab w:val="left" w:pos="720"/>
        </w:tabs>
        <w:spacing w:before="125" w:line="317" w:lineRule="exact"/>
        <w:ind w:left="720" w:right="936" w:hanging="360"/>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Each employee’s vacation accrual is capped based on the year of service. </w:t>
      </w:r>
      <w:r w:rsidR="001E529C" w:rsidRPr="006621DB">
        <w:rPr>
          <w:rFonts w:asciiTheme="minorHAnsi" w:eastAsia="Arial" w:hAnsiTheme="minorHAnsi"/>
          <w:color w:val="000000"/>
          <w:sz w:val="24"/>
          <w:szCs w:val="24"/>
        </w:rPr>
        <w:t>However,</w:t>
      </w:r>
      <w:r w:rsidRPr="006621DB">
        <w:rPr>
          <w:rFonts w:asciiTheme="minorHAnsi" w:eastAsia="Arial" w:hAnsiTheme="minorHAnsi"/>
          <w:color w:val="000000"/>
          <w:sz w:val="24"/>
          <w:szCs w:val="24"/>
        </w:rPr>
        <w:t xml:space="preserve"> HR team can override the maximum accrual and allow employees to accrue beyond the defined maximum accrual.</w:t>
      </w:r>
    </w:p>
    <w:p w14:paraId="093ACFCF" w14:textId="656BF296" w:rsidR="00E85D2B" w:rsidRDefault="00FA716E" w:rsidP="00E85D2B">
      <w:pPr>
        <w:spacing w:before="2" w:line="365" w:lineRule="exact"/>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We will </w:t>
      </w:r>
      <w:r w:rsidR="008D7091">
        <w:rPr>
          <w:rFonts w:asciiTheme="minorHAnsi" w:eastAsia="Arial" w:hAnsiTheme="minorHAnsi"/>
          <w:color w:val="000000"/>
          <w:sz w:val="24"/>
          <w:szCs w:val="24"/>
        </w:rPr>
        <w:t xml:space="preserve">need you to </w:t>
      </w:r>
      <w:r w:rsidRPr="006621DB">
        <w:rPr>
          <w:rFonts w:asciiTheme="minorHAnsi" w:eastAsia="Arial" w:hAnsiTheme="minorHAnsi"/>
          <w:color w:val="000000"/>
          <w:sz w:val="24"/>
          <w:szCs w:val="24"/>
        </w:rPr>
        <w:t>configure a custom field to track whether employee is allowed to go beyond the max cap and configure the vacation leave rule with and without max accrual cap using the custom field.</w:t>
      </w:r>
    </w:p>
    <w:p w14:paraId="157CF950" w14:textId="77777777" w:rsidR="00E85D2B" w:rsidRDefault="00E85D2B" w:rsidP="00E85D2B">
      <w:pPr>
        <w:spacing w:before="2" w:line="365" w:lineRule="exact"/>
        <w:textAlignment w:val="baseline"/>
        <w:rPr>
          <w:rFonts w:asciiTheme="minorHAnsi" w:eastAsia="Arial" w:hAnsiTheme="minorHAnsi"/>
          <w:color w:val="000000"/>
          <w:sz w:val="24"/>
          <w:szCs w:val="24"/>
        </w:rPr>
      </w:pPr>
    </w:p>
    <w:p w14:paraId="2FFE8BB6" w14:textId="15974E58" w:rsidR="00E85D2B" w:rsidRPr="006621DB" w:rsidRDefault="00E85D2B" w:rsidP="000A400A">
      <w:pPr>
        <w:pStyle w:val="Heading1"/>
        <w:rPr>
          <w:rFonts w:eastAsia="Arial"/>
        </w:rPr>
      </w:pPr>
      <w:bookmarkStart w:id="2" w:name="_Toc239922293"/>
      <w:r>
        <w:rPr>
          <w:rFonts w:eastAsia="Arial"/>
        </w:rPr>
        <w:t>Applicable Leave Polic</w:t>
      </w:r>
      <w:r w:rsidR="008C51E9">
        <w:rPr>
          <w:rFonts w:eastAsia="Arial"/>
        </w:rPr>
        <w:t>ies</w:t>
      </w:r>
      <w:bookmarkEnd w:id="2"/>
      <w:r w:rsidR="008C51E9">
        <w:rPr>
          <w:rFonts w:eastAsia="Arial"/>
        </w:rPr>
        <w:t xml:space="preserve"> </w:t>
      </w:r>
    </w:p>
    <w:p w14:paraId="534297FD" w14:textId="43DAA129" w:rsidR="00E85D2B" w:rsidRDefault="00E85D2B" w:rsidP="000A400A">
      <w:pPr>
        <w:spacing w:before="79"/>
        <w:ind w:right="-7"/>
        <w:textAlignment w:val="baseline"/>
        <w:rPr>
          <w:rFonts w:asciiTheme="minorHAnsi" w:eastAsia="Arial" w:hAnsiTheme="minorHAnsi"/>
          <w:color w:val="000000"/>
          <w:sz w:val="24"/>
          <w:szCs w:val="24"/>
        </w:rPr>
      </w:pPr>
      <w:r w:rsidRPr="006621DB">
        <w:rPr>
          <w:rFonts w:asciiTheme="minorHAnsi" w:eastAsia="Arial" w:hAnsiTheme="minorHAnsi"/>
          <w:color w:val="000000"/>
          <w:sz w:val="24"/>
          <w:szCs w:val="24"/>
        </w:rPr>
        <w:t xml:space="preserve">The following </w:t>
      </w:r>
      <w:r w:rsidR="008C51E9">
        <w:rPr>
          <w:rFonts w:asciiTheme="minorHAnsi" w:eastAsia="Arial" w:hAnsiTheme="minorHAnsi"/>
          <w:color w:val="000000"/>
          <w:sz w:val="24"/>
          <w:szCs w:val="24"/>
        </w:rPr>
        <w:t>have implications</w:t>
      </w:r>
      <w:r w:rsidRPr="006621DB">
        <w:rPr>
          <w:rFonts w:asciiTheme="minorHAnsi" w:eastAsia="Arial" w:hAnsiTheme="minorHAnsi"/>
          <w:color w:val="000000"/>
          <w:sz w:val="24"/>
          <w:szCs w:val="24"/>
        </w:rPr>
        <w:t xml:space="preserve"> for STATIN: </w:t>
      </w:r>
    </w:p>
    <w:p w14:paraId="4B324BF9" w14:textId="77777777" w:rsidR="008C51E9" w:rsidRPr="006621DB" w:rsidRDefault="008C51E9" w:rsidP="000A400A">
      <w:pPr>
        <w:spacing w:before="79"/>
        <w:ind w:right="-7"/>
        <w:textAlignment w:val="baseline"/>
        <w:rPr>
          <w:rFonts w:asciiTheme="minorHAnsi" w:eastAsia="Arial" w:hAnsiTheme="minorHAnsi"/>
          <w:color w:val="000000"/>
          <w:sz w:val="24"/>
          <w:szCs w:val="24"/>
        </w:rPr>
      </w:pPr>
    </w:p>
    <w:p w14:paraId="19003C49" w14:textId="4CA34FDD" w:rsidR="00E85D2B" w:rsidRDefault="008C51E9" w:rsidP="000A400A">
      <w:pPr>
        <w:numPr>
          <w:ilvl w:val="0"/>
          <w:numId w:val="1"/>
        </w:numPr>
        <w:tabs>
          <w:tab w:val="clear" w:pos="360"/>
          <w:tab w:val="left" w:pos="720"/>
        </w:tabs>
        <w:ind w:left="720" w:right="936" w:hanging="360"/>
        <w:textAlignment w:val="baseline"/>
        <w:rPr>
          <w:rFonts w:asciiTheme="minorHAnsi" w:eastAsia="Arial" w:hAnsiTheme="minorHAnsi"/>
          <w:color w:val="000000"/>
          <w:sz w:val="24"/>
          <w:szCs w:val="24"/>
        </w:rPr>
      </w:pPr>
      <w:r>
        <w:rPr>
          <w:rFonts w:asciiTheme="minorHAnsi" w:eastAsia="Arial" w:hAnsiTheme="minorHAnsi"/>
          <w:color w:val="000000"/>
          <w:sz w:val="24"/>
          <w:szCs w:val="24"/>
        </w:rPr>
        <w:t>Staff Orders for the Public Service</w:t>
      </w:r>
      <w:r w:rsidR="0043014A">
        <w:rPr>
          <w:rFonts w:asciiTheme="minorHAnsi" w:eastAsia="Arial" w:hAnsiTheme="minorHAnsi"/>
          <w:color w:val="000000"/>
          <w:sz w:val="24"/>
          <w:szCs w:val="24"/>
        </w:rPr>
        <w:t xml:space="preserve"> (Chapter 7)</w:t>
      </w:r>
    </w:p>
    <w:p w14:paraId="0F20C5CD" w14:textId="2ED32C6E" w:rsidR="008C51E9" w:rsidRDefault="00192027" w:rsidP="000A400A">
      <w:pPr>
        <w:numPr>
          <w:ilvl w:val="0"/>
          <w:numId w:val="1"/>
        </w:numPr>
        <w:tabs>
          <w:tab w:val="clear" w:pos="360"/>
          <w:tab w:val="left" w:pos="720"/>
        </w:tabs>
        <w:ind w:left="720" w:right="936" w:hanging="360"/>
        <w:textAlignment w:val="baseline"/>
        <w:rPr>
          <w:rFonts w:asciiTheme="minorHAnsi" w:eastAsia="Arial" w:hAnsiTheme="minorHAnsi"/>
          <w:color w:val="000000"/>
          <w:sz w:val="24"/>
          <w:szCs w:val="24"/>
        </w:rPr>
      </w:pPr>
      <w:r>
        <w:rPr>
          <w:rFonts w:asciiTheme="minorHAnsi" w:eastAsia="Arial" w:hAnsiTheme="minorHAnsi"/>
          <w:color w:val="000000"/>
          <w:sz w:val="24"/>
          <w:szCs w:val="24"/>
        </w:rPr>
        <w:t>Public Service Regulations</w:t>
      </w:r>
    </w:p>
    <w:p w14:paraId="5E5FD03B" w14:textId="0C099786" w:rsidR="000A400A" w:rsidRDefault="0043014A" w:rsidP="00E0635B">
      <w:pPr>
        <w:numPr>
          <w:ilvl w:val="0"/>
          <w:numId w:val="1"/>
        </w:numPr>
        <w:tabs>
          <w:tab w:val="clear" w:pos="360"/>
          <w:tab w:val="left" w:pos="720"/>
        </w:tabs>
        <w:ind w:left="720" w:right="936" w:hanging="360"/>
        <w:textAlignment w:val="baseline"/>
        <w:rPr>
          <w:rFonts w:asciiTheme="minorHAnsi" w:eastAsia="Arial" w:hAnsiTheme="minorHAnsi"/>
          <w:color w:val="000000"/>
          <w:sz w:val="24"/>
          <w:szCs w:val="24"/>
        </w:rPr>
      </w:pPr>
      <w:r>
        <w:rPr>
          <w:rFonts w:asciiTheme="minorHAnsi" w:eastAsia="Arial" w:hAnsiTheme="minorHAnsi"/>
          <w:color w:val="000000"/>
          <w:sz w:val="24"/>
          <w:szCs w:val="24"/>
        </w:rPr>
        <w:t>STATIN Staff Handbook</w:t>
      </w:r>
      <w:r w:rsidR="00D47705">
        <w:rPr>
          <w:rFonts w:asciiTheme="minorHAnsi" w:eastAsia="Arial" w:hAnsiTheme="minorHAnsi"/>
          <w:color w:val="000000"/>
          <w:sz w:val="24"/>
          <w:szCs w:val="24"/>
        </w:rPr>
        <w:t xml:space="preserve"> (Leave Policy </w:t>
      </w:r>
      <w:r w:rsidR="00DA1348">
        <w:rPr>
          <w:rFonts w:asciiTheme="minorHAnsi" w:eastAsia="Arial" w:hAnsiTheme="minorHAnsi"/>
          <w:color w:val="000000"/>
          <w:sz w:val="24"/>
          <w:szCs w:val="24"/>
        </w:rPr>
        <w:t>pgs.</w:t>
      </w:r>
      <w:r w:rsidR="00D47705">
        <w:rPr>
          <w:rFonts w:asciiTheme="minorHAnsi" w:eastAsia="Arial" w:hAnsiTheme="minorHAnsi"/>
          <w:color w:val="000000"/>
          <w:sz w:val="24"/>
          <w:szCs w:val="24"/>
        </w:rPr>
        <w:t xml:space="preserve"> 11-</w:t>
      </w:r>
      <w:r w:rsidR="00DA1348">
        <w:rPr>
          <w:rFonts w:asciiTheme="minorHAnsi" w:eastAsia="Arial" w:hAnsiTheme="minorHAnsi"/>
          <w:color w:val="000000"/>
          <w:sz w:val="24"/>
          <w:szCs w:val="24"/>
        </w:rPr>
        <w:t>14)</w:t>
      </w:r>
    </w:p>
    <w:p w14:paraId="7E9BFFB6" w14:textId="6706B0F1" w:rsidR="0043014A" w:rsidRPr="00E85D2B" w:rsidRDefault="00E0635B" w:rsidP="00E0635B">
      <w:pPr>
        <w:numPr>
          <w:ilvl w:val="0"/>
          <w:numId w:val="1"/>
        </w:numPr>
        <w:tabs>
          <w:tab w:val="clear" w:pos="360"/>
          <w:tab w:val="left" w:pos="720"/>
        </w:tabs>
        <w:ind w:left="720" w:right="936" w:hanging="360"/>
        <w:textAlignment w:val="baseline"/>
        <w:rPr>
          <w:rFonts w:asciiTheme="minorHAnsi" w:eastAsia="Arial" w:hAnsiTheme="minorHAnsi"/>
          <w:color w:val="000000"/>
          <w:sz w:val="24"/>
          <w:szCs w:val="24"/>
        </w:rPr>
      </w:pPr>
      <w:r>
        <w:rPr>
          <w:rFonts w:asciiTheme="minorHAnsi" w:eastAsia="Arial" w:hAnsiTheme="minorHAnsi"/>
          <w:color w:val="000000"/>
          <w:sz w:val="24"/>
          <w:szCs w:val="24"/>
        </w:rPr>
        <w:t>GOJ Circular</w:t>
      </w:r>
      <w:r w:rsidR="00DA1348">
        <w:rPr>
          <w:rFonts w:asciiTheme="minorHAnsi" w:eastAsia="Arial" w:hAnsiTheme="minorHAnsi"/>
          <w:color w:val="000000"/>
          <w:sz w:val="24"/>
          <w:szCs w:val="24"/>
        </w:rPr>
        <w:t>s</w:t>
      </w:r>
    </w:p>
    <w:sectPr w:rsidR="0043014A" w:rsidRPr="00E85D2B" w:rsidSect="001E529C">
      <w:pgSz w:w="11923" w:h="16843"/>
      <w:pgMar w:top="1440" w:right="1800" w:bottom="1440" w:left="180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Bookman Old Style">
    <w:charset w:val="00"/>
    <w:pitch w:val="variable"/>
    <w:family w:val="swiss"/>
    <w:panose1 w:val="020206030504050203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0E93"/>
    <w:multiLevelType w:val="multilevel"/>
    <w:tmpl w:val="7E46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9ED81"/>
    <w:multiLevelType w:val="hybridMultilevel"/>
    <w:tmpl w:val="FFFFFFFF"/>
    <w:lvl w:ilvl="0" w:tplc="565A49E0">
      <w:start w:val="1"/>
      <w:numFmt w:val="bullet"/>
      <w:lvlText w:val="·"/>
      <w:lvlJc w:val="left"/>
      <w:pPr>
        <w:ind w:left="720" w:hanging="360"/>
      </w:pPr>
      <w:rPr>
        <w:rFonts w:ascii="Symbol" w:hAnsi="Symbol" w:hint="default"/>
      </w:rPr>
    </w:lvl>
    <w:lvl w:ilvl="1" w:tplc="6C7EA300">
      <w:start w:val="1"/>
      <w:numFmt w:val="bullet"/>
      <w:lvlText w:val="o"/>
      <w:lvlJc w:val="left"/>
      <w:pPr>
        <w:ind w:left="1440" w:hanging="360"/>
      </w:pPr>
      <w:rPr>
        <w:rFonts w:ascii="Courier New" w:hAnsi="Courier New" w:hint="default"/>
      </w:rPr>
    </w:lvl>
    <w:lvl w:ilvl="2" w:tplc="E1701FB8">
      <w:start w:val="1"/>
      <w:numFmt w:val="bullet"/>
      <w:lvlText w:val=""/>
      <w:lvlJc w:val="left"/>
      <w:pPr>
        <w:ind w:left="2160" w:hanging="360"/>
      </w:pPr>
      <w:rPr>
        <w:rFonts w:ascii="Wingdings" w:hAnsi="Wingdings" w:hint="default"/>
      </w:rPr>
    </w:lvl>
    <w:lvl w:ilvl="3" w:tplc="1ACC7956">
      <w:start w:val="1"/>
      <w:numFmt w:val="bullet"/>
      <w:lvlText w:val=""/>
      <w:lvlJc w:val="left"/>
      <w:pPr>
        <w:ind w:left="2880" w:hanging="360"/>
      </w:pPr>
      <w:rPr>
        <w:rFonts w:ascii="Symbol" w:hAnsi="Symbol" w:hint="default"/>
      </w:rPr>
    </w:lvl>
    <w:lvl w:ilvl="4" w:tplc="740A3292">
      <w:start w:val="1"/>
      <w:numFmt w:val="bullet"/>
      <w:lvlText w:val="o"/>
      <w:lvlJc w:val="left"/>
      <w:pPr>
        <w:ind w:left="3600" w:hanging="360"/>
      </w:pPr>
      <w:rPr>
        <w:rFonts w:ascii="Courier New" w:hAnsi="Courier New" w:hint="default"/>
      </w:rPr>
    </w:lvl>
    <w:lvl w:ilvl="5" w:tplc="5AB8974E">
      <w:start w:val="1"/>
      <w:numFmt w:val="bullet"/>
      <w:lvlText w:val=""/>
      <w:lvlJc w:val="left"/>
      <w:pPr>
        <w:ind w:left="4320" w:hanging="360"/>
      </w:pPr>
      <w:rPr>
        <w:rFonts w:ascii="Wingdings" w:hAnsi="Wingdings" w:hint="default"/>
      </w:rPr>
    </w:lvl>
    <w:lvl w:ilvl="6" w:tplc="000E5FC6">
      <w:start w:val="1"/>
      <w:numFmt w:val="bullet"/>
      <w:lvlText w:val=""/>
      <w:lvlJc w:val="left"/>
      <w:pPr>
        <w:ind w:left="5040" w:hanging="360"/>
      </w:pPr>
      <w:rPr>
        <w:rFonts w:ascii="Symbol" w:hAnsi="Symbol" w:hint="default"/>
      </w:rPr>
    </w:lvl>
    <w:lvl w:ilvl="7" w:tplc="A9187A4A">
      <w:start w:val="1"/>
      <w:numFmt w:val="bullet"/>
      <w:lvlText w:val="o"/>
      <w:lvlJc w:val="left"/>
      <w:pPr>
        <w:ind w:left="5760" w:hanging="360"/>
      </w:pPr>
      <w:rPr>
        <w:rFonts w:ascii="Courier New" w:hAnsi="Courier New" w:hint="default"/>
      </w:rPr>
    </w:lvl>
    <w:lvl w:ilvl="8" w:tplc="0EF66252">
      <w:start w:val="1"/>
      <w:numFmt w:val="bullet"/>
      <w:lvlText w:val=""/>
      <w:lvlJc w:val="left"/>
      <w:pPr>
        <w:ind w:left="6480" w:hanging="360"/>
      </w:pPr>
      <w:rPr>
        <w:rFonts w:ascii="Wingdings" w:hAnsi="Wingdings" w:hint="default"/>
      </w:rPr>
    </w:lvl>
  </w:abstractNum>
  <w:abstractNum w:abstractNumId="2" w15:restartNumberingAfterBreak="0">
    <w:nsid w:val="0A7901C1"/>
    <w:multiLevelType w:val="multilevel"/>
    <w:tmpl w:val="CC70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64C19"/>
    <w:multiLevelType w:val="multilevel"/>
    <w:tmpl w:val="5A5E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D1701"/>
    <w:multiLevelType w:val="hybridMultilevel"/>
    <w:tmpl w:val="FFFFFFFF"/>
    <w:lvl w:ilvl="0" w:tplc="9DFAF19E">
      <w:start w:val="1"/>
      <w:numFmt w:val="decimal"/>
      <w:lvlText w:val="%1."/>
      <w:lvlJc w:val="left"/>
      <w:pPr>
        <w:ind w:left="720" w:hanging="360"/>
      </w:pPr>
    </w:lvl>
    <w:lvl w:ilvl="1" w:tplc="CB3C6A1E">
      <w:start w:val="1"/>
      <w:numFmt w:val="lowerLetter"/>
      <w:lvlText w:val="%2."/>
      <w:lvlJc w:val="left"/>
      <w:pPr>
        <w:ind w:left="1440" w:hanging="360"/>
      </w:pPr>
    </w:lvl>
    <w:lvl w:ilvl="2" w:tplc="9E5260A2">
      <w:start w:val="1"/>
      <w:numFmt w:val="lowerRoman"/>
      <w:lvlText w:val="%3."/>
      <w:lvlJc w:val="right"/>
      <w:pPr>
        <w:ind w:left="2160" w:hanging="180"/>
      </w:pPr>
    </w:lvl>
    <w:lvl w:ilvl="3" w:tplc="B8228274">
      <w:start w:val="1"/>
      <w:numFmt w:val="decimal"/>
      <w:lvlText w:val="%4."/>
      <w:lvlJc w:val="left"/>
      <w:pPr>
        <w:ind w:left="2880" w:hanging="360"/>
      </w:pPr>
    </w:lvl>
    <w:lvl w:ilvl="4" w:tplc="11AE924E">
      <w:start w:val="1"/>
      <w:numFmt w:val="lowerLetter"/>
      <w:lvlText w:val="%5."/>
      <w:lvlJc w:val="left"/>
      <w:pPr>
        <w:ind w:left="3600" w:hanging="360"/>
      </w:pPr>
    </w:lvl>
    <w:lvl w:ilvl="5" w:tplc="3F2858E6">
      <w:start w:val="1"/>
      <w:numFmt w:val="lowerRoman"/>
      <w:lvlText w:val="%6."/>
      <w:lvlJc w:val="right"/>
      <w:pPr>
        <w:ind w:left="4320" w:hanging="180"/>
      </w:pPr>
    </w:lvl>
    <w:lvl w:ilvl="6" w:tplc="E9FE4094">
      <w:start w:val="1"/>
      <w:numFmt w:val="decimal"/>
      <w:lvlText w:val="%7."/>
      <w:lvlJc w:val="left"/>
      <w:pPr>
        <w:ind w:left="5040" w:hanging="360"/>
      </w:pPr>
    </w:lvl>
    <w:lvl w:ilvl="7" w:tplc="F3A6EC5A">
      <w:start w:val="1"/>
      <w:numFmt w:val="lowerLetter"/>
      <w:lvlText w:val="%8."/>
      <w:lvlJc w:val="left"/>
      <w:pPr>
        <w:ind w:left="5760" w:hanging="360"/>
      </w:pPr>
    </w:lvl>
    <w:lvl w:ilvl="8" w:tplc="F79261F4">
      <w:start w:val="1"/>
      <w:numFmt w:val="lowerRoman"/>
      <w:lvlText w:val="%9."/>
      <w:lvlJc w:val="right"/>
      <w:pPr>
        <w:ind w:left="6480" w:hanging="180"/>
      </w:pPr>
    </w:lvl>
  </w:abstractNum>
  <w:abstractNum w:abstractNumId="5" w15:restartNumberingAfterBreak="0">
    <w:nsid w:val="15016EA3"/>
    <w:multiLevelType w:val="multilevel"/>
    <w:tmpl w:val="2BAA689A"/>
    <w:lvl w:ilvl="0">
      <w:numFmt w:val="bullet"/>
      <w:lvlText w:val="l"/>
      <w:lvlJc w:val="left"/>
      <w:pPr>
        <w:tabs>
          <w:tab w:val="left" w:pos="360"/>
        </w:tabs>
      </w:pPr>
      <w:rPr>
        <w:rFonts w:ascii="Wingdings" w:eastAsia="Wingdings" w:hAnsi="Wingdings"/>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5C45537"/>
    <w:multiLevelType w:val="hybridMultilevel"/>
    <w:tmpl w:val="FFFFFFFF"/>
    <w:lvl w:ilvl="0" w:tplc="AF34F9C4">
      <w:start w:val="1"/>
      <w:numFmt w:val="bullet"/>
      <w:lvlText w:val="·"/>
      <w:lvlJc w:val="left"/>
      <w:pPr>
        <w:ind w:left="720" w:hanging="360"/>
      </w:pPr>
      <w:rPr>
        <w:rFonts w:ascii="Symbol" w:hAnsi="Symbol" w:hint="default"/>
      </w:rPr>
    </w:lvl>
    <w:lvl w:ilvl="1" w:tplc="7CC2AAA8">
      <w:start w:val="1"/>
      <w:numFmt w:val="bullet"/>
      <w:lvlText w:val="o"/>
      <w:lvlJc w:val="left"/>
      <w:pPr>
        <w:ind w:left="1440" w:hanging="360"/>
      </w:pPr>
      <w:rPr>
        <w:rFonts w:ascii="Courier New" w:hAnsi="Courier New" w:hint="default"/>
      </w:rPr>
    </w:lvl>
    <w:lvl w:ilvl="2" w:tplc="9F8414EE">
      <w:start w:val="1"/>
      <w:numFmt w:val="bullet"/>
      <w:lvlText w:val=""/>
      <w:lvlJc w:val="left"/>
      <w:pPr>
        <w:ind w:left="2160" w:hanging="360"/>
      </w:pPr>
      <w:rPr>
        <w:rFonts w:ascii="Wingdings" w:hAnsi="Wingdings" w:hint="default"/>
      </w:rPr>
    </w:lvl>
    <w:lvl w:ilvl="3" w:tplc="6868D152">
      <w:start w:val="1"/>
      <w:numFmt w:val="bullet"/>
      <w:lvlText w:val=""/>
      <w:lvlJc w:val="left"/>
      <w:pPr>
        <w:ind w:left="2880" w:hanging="360"/>
      </w:pPr>
      <w:rPr>
        <w:rFonts w:ascii="Symbol" w:hAnsi="Symbol" w:hint="default"/>
      </w:rPr>
    </w:lvl>
    <w:lvl w:ilvl="4" w:tplc="D19246F2">
      <w:start w:val="1"/>
      <w:numFmt w:val="bullet"/>
      <w:lvlText w:val="o"/>
      <w:lvlJc w:val="left"/>
      <w:pPr>
        <w:ind w:left="3600" w:hanging="360"/>
      </w:pPr>
      <w:rPr>
        <w:rFonts w:ascii="Courier New" w:hAnsi="Courier New" w:hint="default"/>
      </w:rPr>
    </w:lvl>
    <w:lvl w:ilvl="5" w:tplc="14C62F3E">
      <w:start w:val="1"/>
      <w:numFmt w:val="bullet"/>
      <w:lvlText w:val=""/>
      <w:lvlJc w:val="left"/>
      <w:pPr>
        <w:ind w:left="4320" w:hanging="360"/>
      </w:pPr>
      <w:rPr>
        <w:rFonts w:ascii="Wingdings" w:hAnsi="Wingdings" w:hint="default"/>
      </w:rPr>
    </w:lvl>
    <w:lvl w:ilvl="6" w:tplc="AAE6DA58">
      <w:start w:val="1"/>
      <w:numFmt w:val="bullet"/>
      <w:lvlText w:val=""/>
      <w:lvlJc w:val="left"/>
      <w:pPr>
        <w:ind w:left="5040" w:hanging="360"/>
      </w:pPr>
      <w:rPr>
        <w:rFonts w:ascii="Symbol" w:hAnsi="Symbol" w:hint="default"/>
      </w:rPr>
    </w:lvl>
    <w:lvl w:ilvl="7" w:tplc="FF76DBF6">
      <w:start w:val="1"/>
      <w:numFmt w:val="bullet"/>
      <w:lvlText w:val="o"/>
      <w:lvlJc w:val="left"/>
      <w:pPr>
        <w:ind w:left="5760" w:hanging="360"/>
      </w:pPr>
      <w:rPr>
        <w:rFonts w:ascii="Courier New" w:hAnsi="Courier New" w:hint="default"/>
      </w:rPr>
    </w:lvl>
    <w:lvl w:ilvl="8" w:tplc="179C08F8">
      <w:start w:val="1"/>
      <w:numFmt w:val="bullet"/>
      <w:lvlText w:val=""/>
      <w:lvlJc w:val="left"/>
      <w:pPr>
        <w:ind w:left="6480" w:hanging="360"/>
      </w:pPr>
      <w:rPr>
        <w:rFonts w:ascii="Wingdings" w:hAnsi="Wingdings" w:hint="default"/>
      </w:rPr>
    </w:lvl>
  </w:abstractNum>
  <w:abstractNum w:abstractNumId="7" w15:restartNumberingAfterBreak="0">
    <w:nsid w:val="15F91CEA"/>
    <w:multiLevelType w:val="multilevel"/>
    <w:tmpl w:val="E49E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912CB"/>
    <w:multiLevelType w:val="multilevel"/>
    <w:tmpl w:val="63E6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F60A4"/>
    <w:multiLevelType w:val="multilevel"/>
    <w:tmpl w:val="63C026C8"/>
    <w:lvl w:ilvl="0">
      <w:numFmt w:val="bullet"/>
      <w:lvlText w:val="¡"/>
      <w:lvlJc w:val="left"/>
      <w:pPr>
        <w:tabs>
          <w:tab w:val="left" w:pos="360"/>
        </w:tabs>
      </w:pPr>
      <w:rPr>
        <w:rFonts w:ascii="Wingdings" w:eastAsia="Wingdings" w:hAnsi="Wingdings"/>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E3C21D9"/>
    <w:multiLevelType w:val="multilevel"/>
    <w:tmpl w:val="6CA2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E2C05"/>
    <w:multiLevelType w:val="multilevel"/>
    <w:tmpl w:val="CD20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56673"/>
    <w:multiLevelType w:val="multilevel"/>
    <w:tmpl w:val="22A21638"/>
    <w:lvl w:ilvl="0">
      <w:start w:val="1"/>
      <w:numFmt w:val="decimal"/>
      <w:lvlText w:val="%1."/>
      <w:lvlJc w:val="left"/>
      <w:pPr>
        <w:tabs>
          <w:tab w:val="left" w:pos="288"/>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30D5FE9"/>
    <w:multiLevelType w:val="multilevel"/>
    <w:tmpl w:val="557A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B93BDD"/>
    <w:multiLevelType w:val="hybridMultilevel"/>
    <w:tmpl w:val="69822E0C"/>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15" w15:restartNumberingAfterBreak="0">
    <w:nsid w:val="2C43B575"/>
    <w:multiLevelType w:val="hybridMultilevel"/>
    <w:tmpl w:val="FFFFFFFF"/>
    <w:lvl w:ilvl="0" w:tplc="712E80BA">
      <w:start w:val="1"/>
      <w:numFmt w:val="bullet"/>
      <w:lvlText w:val="·"/>
      <w:lvlJc w:val="left"/>
      <w:pPr>
        <w:ind w:left="720" w:hanging="360"/>
      </w:pPr>
      <w:rPr>
        <w:rFonts w:ascii="Symbol" w:hAnsi="Symbol" w:hint="default"/>
      </w:rPr>
    </w:lvl>
    <w:lvl w:ilvl="1" w:tplc="01DE07CA">
      <w:start w:val="1"/>
      <w:numFmt w:val="bullet"/>
      <w:lvlText w:val="o"/>
      <w:lvlJc w:val="left"/>
      <w:pPr>
        <w:ind w:left="1440" w:hanging="360"/>
      </w:pPr>
      <w:rPr>
        <w:rFonts w:ascii="Courier New" w:hAnsi="Courier New" w:hint="default"/>
      </w:rPr>
    </w:lvl>
    <w:lvl w:ilvl="2" w:tplc="478AE916">
      <w:start w:val="1"/>
      <w:numFmt w:val="bullet"/>
      <w:lvlText w:val=""/>
      <w:lvlJc w:val="left"/>
      <w:pPr>
        <w:ind w:left="2160" w:hanging="360"/>
      </w:pPr>
      <w:rPr>
        <w:rFonts w:ascii="Wingdings" w:hAnsi="Wingdings" w:hint="default"/>
      </w:rPr>
    </w:lvl>
    <w:lvl w:ilvl="3" w:tplc="9010301C">
      <w:start w:val="1"/>
      <w:numFmt w:val="bullet"/>
      <w:lvlText w:val=""/>
      <w:lvlJc w:val="left"/>
      <w:pPr>
        <w:ind w:left="2880" w:hanging="360"/>
      </w:pPr>
      <w:rPr>
        <w:rFonts w:ascii="Symbol" w:hAnsi="Symbol" w:hint="default"/>
      </w:rPr>
    </w:lvl>
    <w:lvl w:ilvl="4" w:tplc="01F45A5E">
      <w:start w:val="1"/>
      <w:numFmt w:val="bullet"/>
      <w:lvlText w:val="o"/>
      <w:lvlJc w:val="left"/>
      <w:pPr>
        <w:ind w:left="3600" w:hanging="360"/>
      </w:pPr>
      <w:rPr>
        <w:rFonts w:ascii="Courier New" w:hAnsi="Courier New" w:hint="default"/>
      </w:rPr>
    </w:lvl>
    <w:lvl w:ilvl="5" w:tplc="50A407B8">
      <w:start w:val="1"/>
      <w:numFmt w:val="bullet"/>
      <w:lvlText w:val=""/>
      <w:lvlJc w:val="left"/>
      <w:pPr>
        <w:ind w:left="4320" w:hanging="360"/>
      </w:pPr>
      <w:rPr>
        <w:rFonts w:ascii="Wingdings" w:hAnsi="Wingdings" w:hint="default"/>
      </w:rPr>
    </w:lvl>
    <w:lvl w:ilvl="6" w:tplc="9906F106">
      <w:start w:val="1"/>
      <w:numFmt w:val="bullet"/>
      <w:lvlText w:val=""/>
      <w:lvlJc w:val="left"/>
      <w:pPr>
        <w:ind w:left="5040" w:hanging="360"/>
      </w:pPr>
      <w:rPr>
        <w:rFonts w:ascii="Symbol" w:hAnsi="Symbol" w:hint="default"/>
      </w:rPr>
    </w:lvl>
    <w:lvl w:ilvl="7" w:tplc="12103328">
      <w:start w:val="1"/>
      <w:numFmt w:val="bullet"/>
      <w:lvlText w:val="o"/>
      <w:lvlJc w:val="left"/>
      <w:pPr>
        <w:ind w:left="5760" w:hanging="360"/>
      </w:pPr>
      <w:rPr>
        <w:rFonts w:ascii="Courier New" w:hAnsi="Courier New" w:hint="default"/>
      </w:rPr>
    </w:lvl>
    <w:lvl w:ilvl="8" w:tplc="D9A654EE">
      <w:start w:val="1"/>
      <w:numFmt w:val="bullet"/>
      <w:lvlText w:val=""/>
      <w:lvlJc w:val="left"/>
      <w:pPr>
        <w:ind w:left="6480" w:hanging="360"/>
      </w:pPr>
      <w:rPr>
        <w:rFonts w:ascii="Wingdings" w:hAnsi="Wingdings" w:hint="default"/>
      </w:rPr>
    </w:lvl>
  </w:abstractNum>
  <w:abstractNum w:abstractNumId="16" w15:restartNumberingAfterBreak="0">
    <w:nsid w:val="2EAF3469"/>
    <w:multiLevelType w:val="multilevel"/>
    <w:tmpl w:val="D7E8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AB530"/>
    <w:multiLevelType w:val="hybridMultilevel"/>
    <w:tmpl w:val="FFFFFFFF"/>
    <w:lvl w:ilvl="0" w:tplc="30908A2C">
      <w:start w:val="1"/>
      <w:numFmt w:val="bullet"/>
      <w:lvlText w:val="·"/>
      <w:lvlJc w:val="left"/>
      <w:pPr>
        <w:ind w:left="720" w:hanging="360"/>
      </w:pPr>
      <w:rPr>
        <w:rFonts w:ascii="Symbol" w:hAnsi="Symbol" w:hint="default"/>
      </w:rPr>
    </w:lvl>
    <w:lvl w:ilvl="1" w:tplc="22103378">
      <w:start w:val="1"/>
      <w:numFmt w:val="bullet"/>
      <w:lvlText w:val="o"/>
      <w:lvlJc w:val="left"/>
      <w:pPr>
        <w:ind w:left="1440" w:hanging="360"/>
      </w:pPr>
      <w:rPr>
        <w:rFonts w:ascii="Courier New" w:hAnsi="Courier New" w:hint="default"/>
      </w:rPr>
    </w:lvl>
    <w:lvl w:ilvl="2" w:tplc="EB687FA6">
      <w:start w:val="1"/>
      <w:numFmt w:val="bullet"/>
      <w:lvlText w:val=""/>
      <w:lvlJc w:val="left"/>
      <w:pPr>
        <w:ind w:left="2160" w:hanging="360"/>
      </w:pPr>
      <w:rPr>
        <w:rFonts w:ascii="Wingdings" w:hAnsi="Wingdings" w:hint="default"/>
      </w:rPr>
    </w:lvl>
    <w:lvl w:ilvl="3" w:tplc="6AEA1202">
      <w:start w:val="1"/>
      <w:numFmt w:val="bullet"/>
      <w:lvlText w:val=""/>
      <w:lvlJc w:val="left"/>
      <w:pPr>
        <w:ind w:left="2880" w:hanging="360"/>
      </w:pPr>
      <w:rPr>
        <w:rFonts w:ascii="Symbol" w:hAnsi="Symbol" w:hint="default"/>
      </w:rPr>
    </w:lvl>
    <w:lvl w:ilvl="4" w:tplc="26F6FF34">
      <w:start w:val="1"/>
      <w:numFmt w:val="bullet"/>
      <w:lvlText w:val="o"/>
      <w:lvlJc w:val="left"/>
      <w:pPr>
        <w:ind w:left="3600" w:hanging="360"/>
      </w:pPr>
      <w:rPr>
        <w:rFonts w:ascii="Courier New" w:hAnsi="Courier New" w:hint="default"/>
      </w:rPr>
    </w:lvl>
    <w:lvl w:ilvl="5" w:tplc="0316CF98">
      <w:start w:val="1"/>
      <w:numFmt w:val="bullet"/>
      <w:lvlText w:val=""/>
      <w:lvlJc w:val="left"/>
      <w:pPr>
        <w:ind w:left="4320" w:hanging="360"/>
      </w:pPr>
      <w:rPr>
        <w:rFonts w:ascii="Wingdings" w:hAnsi="Wingdings" w:hint="default"/>
      </w:rPr>
    </w:lvl>
    <w:lvl w:ilvl="6" w:tplc="829061F6">
      <w:start w:val="1"/>
      <w:numFmt w:val="bullet"/>
      <w:lvlText w:val=""/>
      <w:lvlJc w:val="left"/>
      <w:pPr>
        <w:ind w:left="5040" w:hanging="360"/>
      </w:pPr>
      <w:rPr>
        <w:rFonts w:ascii="Symbol" w:hAnsi="Symbol" w:hint="default"/>
      </w:rPr>
    </w:lvl>
    <w:lvl w:ilvl="7" w:tplc="80746BE4">
      <w:start w:val="1"/>
      <w:numFmt w:val="bullet"/>
      <w:lvlText w:val="o"/>
      <w:lvlJc w:val="left"/>
      <w:pPr>
        <w:ind w:left="5760" w:hanging="360"/>
      </w:pPr>
      <w:rPr>
        <w:rFonts w:ascii="Courier New" w:hAnsi="Courier New" w:hint="default"/>
      </w:rPr>
    </w:lvl>
    <w:lvl w:ilvl="8" w:tplc="ACB2C332">
      <w:start w:val="1"/>
      <w:numFmt w:val="bullet"/>
      <w:lvlText w:val=""/>
      <w:lvlJc w:val="left"/>
      <w:pPr>
        <w:ind w:left="6480" w:hanging="360"/>
      </w:pPr>
      <w:rPr>
        <w:rFonts w:ascii="Wingdings" w:hAnsi="Wingdings" w:hint="default"/>
      </w:rPr>
    </w:lvl>
  </w:abstractNum>
  <w:abstractNum w:abstractNumId="18" w15:restartNumberingAfterBreak="0">
    <w:nsid w:val="34DC1A8A"/>
    <w:multiLevelType w:val="hybridMultilevel"/>
    <w:tmpl w:val="50BA6B8E"/>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19" w15:restartNumberingAfterBreak="0">
    <w:nsid w:val="3529FACD"/>
    <w:multiLevelType w:val="hybridMultilevel"/>
    <w:tmpl w:val="FFFFFFFF"/>
    <w:lvl w:ilvl="0" w:tplc="10B8B48A">
      <w:start w:val="1"/>
      <w:numFmt w:val="bullet"/>
      <w:lvlText w:val="·"/>
      <w:lvlJc w:val="left"/>
      <w:pPr>
        <w:ind w:left="720" w:hanging="360"/>
      </w:pPr>
      <w:rPr>
        <w:rFonts w:ascii="Symbol" w:hAnsi="Symbol" w:hint="default"/>
      </w:rPr>
    </w:lvl>
    <w:lvl w:ilvl="1" w:tplc="8BA0FC6C">
      <w:start w:val="1"/>
      <w:numFmt w:val="bullet"/>
      <w:lvlText w:val="o"/>
      <w:lvlJc w:val="left"/>
      <w:pPr>
        <w:ind w:left="1440" w:hanging="360"/>
      </w:pPr>
      <w:rPr>
        <w:rFonts w:ascii="Courier New" w:hAnsi="Courier New" w:hint="default"/>
      </w:rPr>
    </w:lvl>
    <w:lvl w:ilvl="2" w:tplc="73087D88">
      <w:start w:val="1"/>
      <w:numFmt w:val="bullet"/>
      <w:lvlText w:val=""/>
      <w:lvlJc w:val="left"/>
      <w:pPr>
        <w:ind w:left="2160" w:hanging="360"/>
      </w:pPr>
      <w:rPr>
        <w:rFonts w:ascii="Wingdings" w:hAnsi="Wingdings" w:hint="default"/>
      </w:rPr>
    </w:lvl>
    <w:lvl w:ilvl="3" w:tplc="3024571C">
      <w:start w:val="1"/>
      <w:numFmt w:val="bullet"/>
      <w:lvlText w:val=""/>
      <w:lvlJc w:val="left"/>
      <w:pPr>
        <w:ind w:left="2880" w:hanging="360"/>
      </w:pPr>
      <w:rPr>
        <w:rFonts w:ascii="Symbol" w:hAnsi="Symbol" w:hint="default"/>
      </w:rPr>
    </w:lvl>
    <w:lvl w:ilvl="4" w:tplc="3416A4B6">
      <w:start w:val="1"/>
      <w:numFmt w:val="bullet"/>
      <w:lvlText w:val="o"/>
      <w:lvlJc w:val="left"/>
      <w:pPr>
        <w:ind w:left="3600" w:hanging="360"/>
      </w:pPr>
      <w:rPr>
        <w:rFonts w:ascii="Courier New" w:hAnsi="Courier New" w:hint="default"/>
      </w:rPr>
    </w:lvl>
    <w:lvl w:ilvl="5" w:tplc="61929B82">
      <w:start w:val="1"/>
      <w:numFmt w:val="bullet"/>
      <w:lvlText w:val=""/>
      <w:lvlJc w:val="left"/>
      <w:pPr>
        <w:ind w:left="4320" w:hanging="360"/>
      </w:pPr>
      <w:rPr>
        <w:rFonts w:ascii="Wingdings" w:hAnsi="Wingdings" w:hint="default"/>
      </w:rPr>
    </w:lvl>
    <w:lvl w:ilvl="6" w:tplc="410267FC">
      <w:start w:val="1"/>
      <w:numFmt w:val="bullet"/>
      <w:lvlText w:val=""/>
      <w:lvlJc w:val="left"/>
      <w:pPr>
        <w:ind w:left="5040" w:hanging="360"/>
      </w:pPr>
      <w:rPr>
        <w:rFonts w:ascii="Symbol" w:hAnsi="Symbol" w:hint="default"/>
      </w:rPr>
    </w:lvl>
    <w:lvl w:ilvl="7" w:tplc="A5CE6DD6">
      <w:start w:val="1"/>
      <w:numFmt w:val="bullet"/>
      <w:lvlText w:val="o"/>
      <w:lvlJc w:val="left"/>
      <w:pPr>
        <w:ind w:left="5760" w:hanging="360"/>
      </w:pPr>
      <w:rPr>
        <w:rFonts w:ascii="Courier New" w:hAnsi="Courier New" w:hint="default"/>
      </w:rPr>
    </w:lvl>
    <w:lvl w:ilvl="8" w:tplc="0ED8E930">
      <w:start w:val="1"/>
      <w:numFmt w:val="bullet"/>
      <w:lvlText w:val=""/>
      <w:lvlJc w:val="left"/>
      <w:pPr>
        <w:ind w:left="6480" w:hanging="360"/>
      </w:pPr>
      <w:rPr>
        <w:rFonts w:ascii="Wingdings" w:hAnsi="Wingdings" w:hint="default"/>
      </w:rPr>
    </w:lvl>
  </w:abstractNum>
  <w:abstractNum w:abstractNumId="20" w15:restartNumberingAfterBreak="0">
    <w:nsid w:val="3D6A4D44"/>
    <w:multiLevelType w:val="multilevel"/>
    <w:tmpl w:val="DB08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804765"/>
    <w:multiLevelType w:val="hybridMultilevel"/>
    <w:tmpl w:val="FFFFFFFF"/>
    <w:lvl w:ilvl="0" w:tplc="8246570A">
      <w:start w:val="1"/>
      <w:numFmt w:val="bullet"/>
      <w:lvlText w:val="·"/>
      <w:lvlJc w:val="left"/>
      <w:pPr>
        <w:ind w:left="720" w:hanging="360"/>
      </w:pPr>
      <w:rPr>
        <w:rFonts w:ascii="Symbol" w:hAnsi="Symbol" w:hint="default"/>
      </w:rPr>
    </w:lvl>
    <w:lvl w:ilvl="1" w:tplc="B458249E">
      <w:start w:val="1"/>
      <w:numFmt w:val="bullet"/>
      <w:lvlText w:val="o"/>
      <w:lvlJc w:val="left"/>
      <w:pPr>
        <w:ind w:left="1440" w:hanging="360"/>
      </w:pPr>
      <w:rPr>
        <w:rFonts w:ascii="Courier New" w:hAnsi="Courier New" w:hint="default"/>
      </w:rPr>
    </w:lvl>
    <w:lvl w:ilvl="2" w:tplc="28440A0C">
      <w:start w:val="1"/>
      <w:numFmt w:val="bullet"/>
      <w:lvlText w:val=""/>
      <w:lvlJc w:val="left"/>
      <w:pPr>
        <w:ind w:left="2160" w:hanging="360"/>
      </w:pPr>
      <w:rPr>
        <w:rFonts w:ascii="Wingdings" w:hAnsi="Wingdings" w:hint="default"/>
      </w:rPr>
    </w:lvl>
    <w:lvl w:ilvl="3" w:tplc="D182E594">
      <w:start w:val="1"/>
      <w:numFmt w:val="bullet"/>
      <w:lvlText w:val=""/>
      <w:lvlJc w:val="left"/>
      <w:pPr>
        <w:ind w:left="2880" w:hanging="360"/>
      </w:pPr>
      <w:rPr>
        <w:rFonts w:ascii="Symbol" w:hAnsi="Symbol" w:hint="default"/>
      </w:rPr>
    </w:lvl>
    <w:lvl w:ilvl="4" w:tplc="DB840598">
      <w:start w:val="1"/>
      <w:numFmt w:val="bullet"/>
      <w:lvlText w:val="o"/>
      <w:lvlJc w:val="left"/>
      <w:pPr>
        <w:ind w:left="3600" w:hanging="360"/>
      </w:pPr>
      <w:rPr>
        <w:rFonts w:ascii="Courier New" w:hAnsi="Courier New" w:hint="default"/>
      </w:rPr>
    </w:lvl>
    <w:lvl w:ilvl="5" w:tplc="F2D217C2">
      <w:start w:val="1"/>
      <w:numFmt w:val="bullet"/>
      <w:lvlText w:val=""/>
      <w:lvlJc w:val="left"/>
      <w:pPr>
        <w:ind w:left="4320" w:hanging="360"/>
      </w:pPr>
      <w:rPr>
        <w:rFonts w:ascii="Wingdings" w:hAnsi="Wingdings" w:hint="default"/>
      </w:rPr>
    </w:lvl>
    <w:lvl w:ilvl="6" w:tplc="D5407F96">
      <w:start w:val="1"/>
      <w:numFmt w:val="bullet"/>
      <w:lvlText w:val=""/>
      <w:lvlJc w:val="left"/>
      <w:pPr>
        <w:ind w:left="5040" w:hanging="360"/>
      </w:pPr>
      <w:rPr>
        <w:rFonts w:ascii="Symbol" w:hAnsi="Symbol" w:hint="default"/>
      </w:rPr>
    </w:lvl>
    <w:lvl w:ilvl="7" w:tplc="1930B7D6">
      <w:start w:val="1"/>
      <w:numFmt w:val="bullet"/>
      <w:lvlText w:val="o"/>
      <w:lvlJc w:val="left"/>
      <w:pPr>
        <w:ind w:left="5760" w:hanging="360"/>
      </w:pPr>
      <w:rPr>
        <w:rFonts w:ascii="Courier New" w:hAnsi="Courier New" w:hint="default"/>
      </w:rPr>
    </w:lvl>
    <w:lvl w:ilvl="8" w:tplc="0506FC34">
      <w:start w:val="1"/>
      <w:numFmt w:val="bullet"/>
      <w:lvlText w:val=""/>
      <w:lvlJc w:val="left"/>
      <w:pPr>
        <w:ind w:left="6480" w:hanging="360"/>
      </w:pPr>
      <w:rPr>
        <w:rFonts w:ascii="Wingdings" w:hAnsi="Wingdings" w:hint="default"/>
      </w:rPr>
    </w:lvl>
  </w:abstractNum>
  <w:abstractNum w:abstractNumId="22" w15:restartNumberingAfterBreak="0">
    <w:nsid w:val="40EB58E1"/>
    <w:multiLevelType w:val="hybridMultilevel"/>
    <w:tmpl w:val="FFFFFFFF"/>
    <w:lvl w:ilvl="0" w:tplc="590215B0">
      <w:start w:val="1"/>
      <w:numFmt w:val="bullet"/>
      <w:lvlText w:val="·"/>
      <w:lvlJc w:val="left"/>
      <w:pPr>
        <w:ind w:left="720" w:hanging="360"/>
      </w:pPr>
      <w:rPr>
        <w:rFonts w:ascii="Symbol" w:hAnsi="Symbol" w:hint="default"/>
      </w:rPr>
    </w:lvl>
    <w:lvl w:ilvl="1" w:tplc="76F88A6E">
      <w:start w:val="1"/>
      <w:numFmt w:val="bullet"/>
      <w:lvlText w:val="o"/>
      <w:lvlJc w:val="left"/>
      <w:pPr>
        <w:ind w:left="1440" w:hanging="360"/>
      </w:pPr>
      <w:rPr>
        <w:rFonts w:ascii="Courier New" w:hAnsi="Courier New" w:hint="default"/>
      </w:rPr>
    </w:lvl>
    <w:lvl w:ilvl="2" w:tplc="1D3026AA">
      <w:start w:val="1"/>
      <w:numFmt w:val="bullet"/>
      <w:lvlText w:val=""/>
      <w:lvlJc w:val="left"/>
      <w:pPr>
        <w:ind w:left="2160" w:hanging="360"/>
      </w:pPr>
      <w:rPr>
        <w:rFonts w:ascii="Wingdings" w:hAnsi="Wingdings" w:hint="default"/>
      </w:rPr>
    </w:lvl>
    <w:lvl w:ilvl="3" w:tplc="B3DEF128">
      <w:start w:val="1"/>
      <w:numFmt w:val="bullet"/>
      <w:lvlText w:val=""/>
      <w:lvlJc w:val="left"/>
      <w:pPr>
        <w:ind w:left="2880" w:hanging="360"/>
      </w:pPr>
      <w:rPr>
        <w:rFonts w:ascii="Symbol" w:hAnsi="Symbol" w:hint="default"/>
      </w:rPr>
    </w:lvl>
    <w:lvl w:ilvl="4" w:tplc="42367028">
      <w:start w:val="1"/>
      <w:numFmt w:val="bullet"/>
      <w:lvlText w:val="o"/>
      <w:lvlJc w:val="left"/>
      <w:pPr>
        <w:ind w:left="3600" w:hanging="360"/>
      </w:pPr>
      <w:rPr>
        <w:rFonts w:ascii="Courier New" w:hAnsi="Courier New" w:hint="default"/>
      </w:rPr>
    </w:lvl>
    <w:lvl w:ilvl="5" w:tplc="4FDE502E">
      <w:start w:val="1"/>
      <w:numFmt w:val="bullet"/>
      <w:lvlText w:val=""/>
      <w:lvlJc w:val="left"/>
      <w:pPr>
        <w:ind w:left="4320" w:hanging="360"/>
      </w:pPr>
      <w:rPr>
        <w:rFonts w:ascii="Wingdings" w:hAnsi="Wingdings" w:hint="default"/>
      </w:rPr>
    </w:lvl>
    <w:lvl w:ilvl="6" w:tplc="4D74E754">
      <w:start w:val="1"/>
      <w:numFmt w:val="bullet"/>
      <w:lvlText w:val=""/>
      <w:lvlJc w:val="left"/>
      <w:pPr>
        <w:ind w:left="5040" w:hanging="360"/>
      </w:pPr>
      <w:rPr>
        <w:rFonts w:ascii="Symbol" w:hAnsi="Symbol" w:hint="default"/>
      </w:rPr>
    </w:lvl>
    <w:lvl w:ilvl="7" w:tplc="036A62A6">
      <w:start w:val="1"/>
      <w:numFmt w:val="bullet"/>
      <w:lvlText w:val="o"/>
      <w:lvlJc w:val="left"/>
      <w:pPr>
        <w:ind w:left="5760" w:hanging="360"/>
      </w:pPr>
      <w:rPr>
        <w:rFonts w:ascii="Courier New" w:hAnsi="Courier New" w:hint="default"/>
      </w:rPr>
    </w:lvl>
    <w:lvl w:ilvl="8" w:tplc="FBDEF588">
      <w:start w:val="1"/>
      <w:numFmt w:val="bullet"/>
      <w:lvlText w:val=""/>
      <w:lvlJc w:val="left"/>
      <w:pPr>
        <w:ind w:left="6480" w:hanging="360"/>
      </w:pPr>
      <w:rPr>
        <w:rFonts w:ascii="Wingdings" w:hAnsi="Wingdings" w:hint="default"/>
      </w:rPr>
    </w:lvl>
  </w:abstractNum>
  <w:abstractNum w:abstractNumId="23" w15:restartNumberingAfterBreak="0">
    <w:nsid w:val="4214C74F"/>
    <w:multiLevelType w:val="hybridMultilevel"/>
    <w:tmpl w:val="FFFFFFFF"/>
    <w:lvl w:ilvl="0" w:tplc="87B6E2CA">
      <w:start w:val="1"/>
      <w:numFmt w:val="bullet"/>
      <w:lvlText w:val="·"/>
      <w:lvlJc w:val="left"/>
      <w:pPr>
        <w:ind w:left="720" w:hanging="360"/>
      </w:pPr>
      <w:rPr>
        <w:rFonts w:ascii="Symbol" w:hAnsi="Symbol" w:hint="default"/>
      </w:rPr>
    </w:lvl>
    <w:lvl w:ilvl="1" w:tplc="E304C17E">
      <w:start w:val="1"/>
      <w:numFmt w:val="bullet"/>
      <w:lvlText w:val="o"/>
      <w:lvlJc w:val="left"/>
      <w:pPr>
        <w:ind w:left="1440" w:hanging="360"/>
      </w:pPr>
      <w:rPr>
        <w:rFonts w:ascii="Courier New" w:hAnsi="Courier New" w:hint="default"/>
      </w:rPr>
    </w:lvl>
    <w:lvl w:ilvl="2" w:tplc="9A24CC4C">
      <w:start w:val="1"/>
      <w:numFmt w:val="bullet"/>
      <w:lvlText w:val=""/>
      <w:lvlJc w:val="left"/>
      <w:pPr>
        <w:ind w:left="2160" w:hanging="360"/>
      </w:pPr>
      <w:rPr>
        <w:rFonts w:ascii="Wingdings" w:hAnsi="Wingdings" w:hint="default"/>
      </w:rPr>
    </w:lvl>
    <w:lvl w:ilvl="3" w:tplc="0976400A">
      <w:start w:val="1"/>
      <w:numFmt w:val="bullet"/>
      <w:lvlText w:val=""/>
      <w:lvlJc w:val="left"/>
      <w:pPr>
        <w:ind w:left="2880" w:hanging="360"/>
      </w:pPr>
      <w:rPr>
        <w:rFonts w:ascii="Symbol" w:hAnsi="Symbol" w:hint="default"/>
      </w:rPr>
    </w:lvl>
    <w:lvl w:ilvl="4" w:tplc="17FECA10">
      <w:start w:val="1"/>
      <w:numFmt w:val="bullet"/>
      <w:lvlText w:val="o"/>
      <w:lvlJc w:val="left"/>
      <w:pPr>
        <w:ind w:left="3600" w:hanging="360"/>
      </w:pPr>
      <w:rPr>
        <w:rFonts w:ascii="Courier New" w:hAnsi="Courier New" w:hint="default"/>
      </w:rPr>
    </w:lvl>
    <w:lvl w:ilvl="5" w:tplc="476AFE84">
      <w:start w:val="1"/>
      <w:numFmt w:val="bullet"/>
      <w:lvlText w:val=""/>
      <w:lvlJc w:val="left"/>
      <w:pPr>
        <w:ind w:left="4320" w:hanging="360"/>
      </w:pPr>
      <w:rPr>
        <w:rFonts w:ascii="Wingdings" w:hAnsi="Wingdings" w:hint="default"/>
      </w:rPr>
    </w:lvl>
    <w:lvl w:ilvl="6" w:tplc="AB207472">
      <w:start w:val="1"/>
      <w:numFmt w:val="bullet"/>
      <w:lvlText w:val=""/>
      <w:lvlJc w:val="left"/>
      <w:pPr>
        <w:ind w:left="5040" w:hanging="360"/>
      </w:pPr>
      <w:rPr>
        <w:rFonts w:ascii="Symbol" w:hAnsi="Symbol" w:hint="default"/>
      </w:rPr>
    </w:lvl>
    <w:lvl w:ilvl="7" w:tplc="B65EB734">
      <w:start w:val="1"/>
      <w:numFmt w:val="bullet"/>
      <w:lvlText w:val="o"/>
      <w:lvlJc w:val="left"/>
      <w:pPr>
        <w:ind w:left="5760" w:hanging="360"/>
      </w:pPr>
      <w:rPr>
        <w:rFonts w:ascii="Courier New" w:hAnsi="Courier New" w:hint="default"/>
      </w:rPr>
    </w:lvl>
    <w:lvl w:ilvl="8" w:tplc="D8720EA2">
      <w:start w:val="1"/>
      <w:numFmt w:val="bullet"/>
      <w:lvlText w:val=""/>
      <w:lvlJc w:val="left"/>
      <w:pPr>
        <w:ind w:left="6480" w:hanging="360"/>
      </w:pPr>
      <w:rPr>
        <w:rFonts w:ascii="Wingdings" w:hAnsi="Wingdings" w:hint="default"/>
      </w:rPr>
    </w:lvl>
  </w:abstractNum>
  <w:abstractNum w:abstractNumId="24" w15:restartNumberingAfterBreak="0">
    <w:nsid w:val="42DA6FD3"/>
    <w:multiLevelType w:val="multilevel"/>
    <w:tmpl w:val="8DFC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136C7"/>
    <w:multiLevelType w:val="multilevel"/>
    <w:tmpl w:val="3EEC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60D8F5"/>
    <w:multiLevelType w:val="hybridMultilevel"/>
    <w:tmpl w:val="FFFFFFFF"/>
    <w:lvl w:ilvl="0" w:tplc="A5380230">
      <w:start w:val="1"/>
      <w:numFmt w:val="decimal"/>
      <w:lvlText w:val="(%1)"/>
      <w:lvlJc w:val="left"/>
      <w:pPr>
        <w:ind w:left="720" w:hanging="360"/>
      </w:pPr>
    </w:lvl>
    <w:lvl w:ilvl="1" w:tplc="3E082440">
      <w:start w:val="1"/>
      <w:numFmt w:val="lowerLetter"/>
      <w:lvlText w:val="%2."/>
      <w:lvlJc w:val="left"/>
      <w:pPr>
        <w:ind w:left="1440" w:hanging="360"/>
      </w:pPr>
    </w:lvl>
    <w:lvl w:ilvl="2" w:tplc="2B047F3E">
      <w:start w:val="1"/>
      <w:numFmt w:val="lowerRoman"/>
      <w:lvlText w:val="%3."/>
      <w:lvlJc w:val="right"/>
      <w:pPr>
        <w:ind w:left="2160" w:hanging="180"/>
      </w:pPr>
    </w:lvl>
    <w:lvl w:ilvl="3" w:tplc="FB14DFA4">
      <w:start w:val="1"/>
      <w:numFmt w:val="decimal"/>
      <w:lvlText w:val="%4."/>
      <w:lvlJc w:val="left"/>
      <w:pPr>
        <w:ind w:left="2880" w:hanging="360"/>
      </w:pPr>
    </w:lvl>
    <w:lvl w:ilvl="4" w:tplc="48402D32">
      <w:start w:val="1"/>
      <w:numFmt w:val="lowerLetter"/>
      <w:lvlText w:val="%5."/>
      <w:lvlJc w:val="left"/>
      <w:pPr>
        <w:ind w:left="3600" w:hanging="360"/>
      </w:pPr>
    </w:lvl>
    <w:lvl w:ilvl="5" w:tplc="49CA40AE">
      <w:start w:val="1"/>
      <w:numFmt w:val="lowerRoman"/>
      <w:lvlText w:val="%6."/>
      <w:lvlJc w:val="right"/>
      <w:pPr>
        <w:ind w:left="4320" w:hanging="180"/>
      </w:pPr>
    </w:lvl>
    <w:lvl w:ilvl="6" w:tplc="B0483BA4">
      <w:start w:val="1"/>
      <w:numFmt w:val="decimal"/>
      <w:lvlText w:val="%7."/>
      <w:lvlJc w:val="left"/>
      <w:pPr>
        <w:ind w:left="5040" w:hanging="360"/>
      </w:pPr>
    </w:lvl>
    <w:lvl w:ilvl="7" w:tplc="877E7FC8">
      <w:start w:val="1"/>
      <w:numFmt w:val="lowerLetter"/>
      <w:lvlText w:val="%8."/>
      <w:lvlJc w:val="left"/>
      <w:pPr>
        <w:ind w:left="5760" w:hanging="360"/>
      </w:pPr>
    </w:lvl>
    <w:lvl w:ilvl="8" w:tplc="8FAC3738">
      <w:start w:val="1"/>
      <w:numFmt w:val="lowerRoman"/>
      <w:lvlText w:val="%9."/>
      <w:lvlJc w:val="right"/>
      <w:pPr>
        <w:ind w:left="6480" w:hanging="180"/>
      </w:pPr>
    </w:lvl>
  </w:abstractNum>
  <w:abstractNum w:abstractNumId="27" w15:restartNumberingAfterBreak="0">
    <w:nsid w:val="47D62C40"/>
    <w:multiLevelType w:val="multilevel"/>
    <w:tmpl w:val="B896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A64EEC"/>
    <w:multiLevelType w:val="multilevel"/>
    <w:tmpl w:val="EC2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41576"/>
    <w:multiLevelType w:val="multilevel"/>
    <w:tmpl w:val="FB24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B56F3"/>
    <w:multiLevelType w:val="multilevel"/>
    <w:tmpl w:val="E4B4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94167B"/>
    <w:multiLevelType w:val="multilevel"/>
    <w:tmpl w:val="300E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34C82"/>
    <w:multiLevelType w:val="multilevel"/>
    <w:tmpl w:val="C966C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C041D"/>
    <w:multiLevelType w:val="multilevel"/>
    <w:tmpl w:val="F138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A3409D"/>
    <w:multiLevelType w:val="multilevel"/>
    <w:tmpl w:val="0E2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5855F9"/>
    <w:multiLevelType w:val="multilevel"/>
    <w:tmpl w:val="E4DE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9F21F2"/>
    <w:multiLevelType w:val="multilevel"/>
    <w:tmpl w:val="D69220DC"/>
    <w:lvl w:ilvl="0">
      <w:numFmt w:val="bullet"/>
      <w:lvlText w:val="n"/>
      <w:lvlJc w:val="left"/>
      <w:pPr>
        <w:tabs>
          <w:tab w:val="left" w:pos="360"/>
        </w:tabs>
      </w:pPr>
      <w:rPr>
        <w:rFonts w:ascii="Wingdings" w:eastAsia="Wingdings" w:hAnsi="Wingdings"/>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AA51243"/>
    <w:multiLevelType w:val="multilevel"/>
    <w:tmpl w:val="9A6E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661090"/>
    <w:multiLevelType w:val="multilevel"/>
    <w:tmpl w:val="0CA0D514"/>
    <w:lvl w:ilvl="0">
      <w:numFmt w:val="bullet"/>
      <w:lvlText w:val="¡"/>
      <w:lvlJc w:val="left"/>
      <w:pPr>
        <w:tabs>
          <w:tab w:val="left" w:pos="288"/>
        </w:tabs>
      </w:pPr>
      <w:rPr>
        <w:rFonts w:ascii="Wingdings" w:eastAsia="Wingdings" w:hAnsi="Wingdings"/>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1D8407C"/>
    <w:multiLevelType w:val="multilevel"/>
    <w:tmpl w:val="1052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801FC"/>
    <w:multiLevelType w:val="multilevel"/>
    <w:tmpl w:val="8E0A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5295A"/>
    <w:multiLevelType w:val="multilevel"/>
    <w:tmpl w:val="33E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B56E87"/>
    <w:multiLevelType w:val="hybridMultilevel"/>
    <w:tmpl w:val="AF6A008A"/>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43" w15:restartNumberingAfterBreak="0">
    <w:nsid w:val="7B09573B"/>
    <w:multiLevelType w:val="multilevel"/>
    <w:tmpl w:val="837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941B5D"/>
    <w:multiLevelType w:val="multilevel"/>
    <w:tmpl w:val="F04E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F97CC2"/>
    <w:multiLevelType w:val="multilevel"/>
    <w:tmpl w:val="C460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701472">
    <w:abstractNumId w:val="5"/>
  </w:num>
  <w:num w:numId="2" w16cid:durableId="903831233">
    <w:abstractNumId w:val="9"/>
  </w:num>
  <w:num w:numId="3" w16cid:durableId="50616433">
    <w:abstractNumId w:val="38"/>
  </w:num>
  <w:num w:numId="4" w16cid:durableId="1194221634">
    <w:abstractNumId w:val="36"/>
  </w:num>
  <w:num w:numId="5" w16cid:durableId="1326936531">
    <w:abstractNumId w:val="12"/>
  </w:num>
  <w:num w:numId="6" w16cid:durableId="408968480">
    <w:abstractNumId w:val="2"/>
  </w:num>
  <w:num w:numId="7" w16cid:durableId="401804359">
    <w:abstractNumId w:val="29"/>
  </w:num>
  <w:num w:numId="8" w16cid:durableId="150828084">
    <w:abstractNumId w:val="20"/>
  </w:num>
  <w:num w:numId="9" w16cid:durableId="575358361">
    <w:abstractNumId w:val="16"/>
  </w:num>
  <w:num w:numId="10" w16cid:durableId="685256517">
    <w:abstractNumId w:val="24"/>
  </w:num>
  <w:num w:numId="11" w16cid:durableId="1787848531">
    <w:abstractNumId w:val="8"/>
  </w:num>
  <w:num w:numId="12" w16cid:durableId="414401660">
    <w:abstractNumId w:val="10"/>
  </w:num>
  <w:num w:numId="13" w16cid:durableId="672297596">
    <w:abstractNumId w:val="40"/>
  </w:num>
  <w:num w:numId="14" w16cid:durableId="1816677294">
    <w:abstractNumId w:val="27"/>
  </w:num>
  <w:num w:numId="15" w16cid:durableId="595671468">
    <w:abstractNumId w:val="0"/>
  </w:num>
  <w:num w:numId="16" w16cid:durableId="806821358">
    <w:abstractNumId w:val="28"/>
  </w:num>
  <w:num w:numId="17" w16cid:durableId="1974018185">
    <w:abstractNumId w:val="39"/>
  </w:num>
  <w:num w:numId="18" w16cid:durableId="1387340053">
    <w:abstractNumId w:val="33"/>
  </w:num>
  <w:num w:numId="19" w16cid:durableId="1891768813">
    <w:abstractNumId w:val="35"/>
  </w:num>
  <w:num w:numId="20" w16cid:durableId="658000079">
    <w:abstractNumId w:val="30"/>
  </w:num>
  <w:num w:numId="21" w16cid:durableId="321351026">
    <w:abstractNumId w:val="43"/>
  </w:num>
  <w:num w:numId="22" w16cid:durableId="1693996181">
    <w:abstractNumId w:val="44"/>
  </w:num>
  <w:num w:numId="23" w16cid:durableId="631860076">
    <w:abstractNumId w:val="7"/>
  </w:num>
  <w:num w:numId="24" w16cid:durableId="1321426311">
    <w:abstractNumId w:val="34"/>
  </w:num>
  <w:num w:numId="25" w16cid:durableId="1934436408">
    <w:abstractNumId w:val="32"/>
  </w:num>
  <w:num w:numId="26" w16cid:durableId="1927305997">
    <w:abstractNumId w:val="11"/>
  </w:num>
  <w:num w:numId="27" w16cid:durableId="803932607">
    <w:abstractNumId w:val="25"/>
  </w:num>
  <w:num w:numId="28" w16cid:durableId="1910071788">
    <w:abstractNumId w:val="3"/>
  </w:num>
  <w:num w:numId="29" w16cid:durableId="1155991134">
    <w:abstractNumId w:val="37"/>
  </w:num>
  <w:num w:numId="30" w16cid:durableId="2055959016">
    <w:abstractNumId w:val="41"/>
  </w:num>
  <w:num w:numId="31" w16cid:durableId="1953396650">
    <w:abstractNumId w:val="31"/>
  </w:num>
  <w:num w:numId="32" w16cid:durableId="39087929">
    <w:abstractNumId w:val="45"/>
  </w:num>
  <w:num w:numId="33" w16cid:durableId="1268585353">
    <w:abstractNumId w:val="13"/>
  </w:num>
  <w:num w:numId="34" w16cid:durableId="1709526515">
    <w:abstractNumId w:val="18"/>
  </w:num>
  <w:num w:numId="35" w16cid:durableId="122506709">
    <w:abstractNumId w:val="14"/>
  </w:num>
  <w:num w:numId="36" w16cid:durableId="630792489">
    <w:abstractNumId w:val="42"/>
  </w:num>
  <w:num w:numId="37" w16cid:durableId="10768648">
    <w:abstractNumId w:val="4"/>
  </w:num>
  <w:num w:numId="38" w16cid:durableId="1127313617">
    <w:abstractNumId w:val="21"/>
  </w:num>
  <w:num w:numId="39" w16cid:durableId="752245803">
    <w:abstractNumId w:val="22"/>
  </w:num>
  <w:num w:numId="40" w16cid:durableId="1785731110">
    <w:abstractNumId w:val="23"/>
  </w:num>
  <w:num w:numId="41" w16cid:durableId="47457681">
    <w:abstractNumId w:val="19"/>
  </w:num>
  <w:num w:numId="42" w16cid:durableId="1374114363">
    <w:abstractNumId w:val="15"/>
  </w:num>
  <w:num w:numId="43" w16cid:durableId="1161968346">
    <w:abstractNumId w:val="6"/>
  </w:num>
  <w:num w:numId="44" w16cid:durableId="1872644967">
    <w:abstractNumId w:val="17"/>
  </w:num>
  <w:num w:numId="45" w16cid:durableId="805925670">
    <w:abstractNumId w:val="1"/>
  </w:num>
  <w:num w:numId="46" w16cid:durableId="49992588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7DB"/>
    <w:rsid w:val="00007D55"/>
    <w:rsid w:val="00023E1D"/>
    <w:rsid w:val="0004405B"/>
    <w:rsid w:val="00053952"/>
    <w:rsid w:val="00054A33"/>
    <w:rsid w:val="00077088"/>
    <w:rsid w:val="000916E7"/>
    <w:rsid w:val="00095F77"/>
    <w:rsid w:val="000A400A"/>
    <w:rsid w:val="000B1EEC"/>
    <w:rsid w:val="000C0D7A"/>
    <w:rsid w:val="00192027"/>
    <w:rsid w:val="00197FC9"/>
    <w:rsid w:val="001C1F0B"/>
    <w:rsid w:val="001E529C"/>
    <w:rsid w:val="00201380"/>
    <w:rsid w:val="00221117"/>
    <w:rsid w:val="0022595F"/>
    <w:rsid w:val="00230B78"/>
    <w:rsid w:val="00237113"/>
    <w:rsid w:val="00241977"/>
    <w:rsid w:val="00245FBF"/>
    <w:rsid w:val="00253112"/>
    <w:rsid w:val="00261727"/>
    <w:rsid w:val="002712DB"/>
    <w:rsid w:val="002842A4"/>
    <w:rsid w:val="002F5785"/>
    <w:rsid w:val="00350610"/>
    <w:rsid w:val="003618B0"/>
    <w:rsid w:val="0039369C"/>
    <w:rsid w:val="003B2516"/>
    <w:rsid w:val="003B39E0"/>
    <w:rsid w:val="003C6007"/>
    <w:rsid w:val="0043014A"/>
    <w:rsid w:val="00453D2C"/>
    <w:rsid w:val="0046057E"/>
    <w:rsid w:val="004914F5"/>
    <w:rsid w:val="004D4C34"/>
    <w:rsid w:val="00501499"/>
    <w:rsid w:val="005116AB"/>
    <w:rsid w:val="00515CCF"/>
    <w:rsid w:val="00543C5E"/>
    <w:rsid w:val="005453D9"/>
    <w:rsid w:val="00557D0B"/>
    <w:rsid w:val="0056690C"/>
    <w:rsid w:val="00575583"/>
    <w:rsid w:val="005C25A7"/>
    <w:rsid w:val="005C639F"/>
    <w:rsid w:val="005D76D7"/>
    <w:rsid w:val="00600214"/>
    <w:rsid w:val="00633220"/>
    <w:rsid w:val="00647C68"/>
    <w:rsid w:val="00650BCF"/>
    <w:rsid w:val="006621DB"/>
    <w:rsid w:val="006D426E"/>
    <w:rsid w:val="006D6705"/>
    <w:rsid w:val="006F5273"/>
    <w:rsid w:val="007224BC"/>
    <w:rsid w:val="007807DB"/>
    <w:rsid w:val="007826C4"/>
    <w:rsid w:val="007B4064"/>
    <w:rsid w:val="00815D96"/>
    <w:rsid w:val="00821563"/>
    <w:rsid w:val="008570B6"/>
    <w:rsid w:val="00883079"/>
    <w:rsid w:val="008A1EE8"/>
    <w:rsid w:val="008A556C"/>
    <w:rsid w:val="008C0336"/>
    <w:rsid w:val="008C51E9"/>
    <w:rsid w:val="008D7091"/>
    <w:rsid w:val="00927015"/>
    <w:rsid w:val="00935EC7"/>
    <w:rsid w:val="0095764F"/>
    <w:rsid w:val="009C04F3"/>
    <w:rsid w:val="009D5E7F"/>
    <w:rsid w:val="00A776C7"/>
    <w:rsid w:val="00A816B6"/>
    <w:rsid w:val="00A955FF"/>
    <w:rsid w:val="00AA7D5D"/>
    <w:rsid w:val="00AD18A3"/>
    <w:rsid w:val="00B00B9F"/>
    <w:rsid w:val="00B16D20"/>
    <w:rsid w:val="00B64938"/>
    <w:rsid w:val="00B74A9B"/>
    <w:rsid w:val="00B74D85"/>
    <w:rsid w:val="00BE361D"/>
    <w:rsid w:val="00BF0D83"/>
    <w:rsid w:val="00C11537"/>
    <w:rsid w:val="00C47849"/>
    <w:rsid w:val="00C80208"/>
    <w:rsid w:val="00CA2F3F"/>
    <w:rsid w:val="00CD5F11"/>
    <w:rsid w:val="00D32481"/>
    <w:rsid w:val="00D451CE"/>
    <w:rsid w:val="00D47705"/>
    <w:rsid w:val="00D53C1E"/>
    <w:rsid w:val="00D76D2C"/>
    <w:rsid w:val="00D93BDB"/>
    <w:rsid w:val="00D97772"/>
    <w:rsid w:val="00DA1348"/>
    <w:rsid w:val="00E0635B"/>
    <w:rsid w:val="00E20728"/>
    <w:rsid w:val="00E24FE1"/>
    <w:rsid w:val="00E31784"/>
    <w:rsid w:val="00E31DA7"/>
    <w:rsid w:val="00E560B9"/>
    <w:rsid w:val="00E85D2B"/>
    <w:rsid w:val="00EA1426"/>
    <w:rsid w:val="00EC33C9"/>
    <w:rsid w:val="00F07CDD"/>
    <w:rsid w:val="00F15CC3"/>
    <w:rsid w:val="00F40DB1"/>
    <w:rsid w:val="00F551AE"/>
    <w:rsid w:val="00F80F97"/>
    <w:rsid w:val="00F81BBA"/>
    <w:rsid w:val="00F95D53"/>
    <w:rsid w:val="05428332"/>
    <w:rsid w:val="18658A3B"/>
    <w:rsid w:val="22C85D6C"/>
    <w:rsid w:val="282E489E"/>
    <w:rsid w:val="2BCF189C"/>
    <w:rsid w:val="3EF1E610"/>
    <w:rsid w:val="4969ECED"/>
    <w:rsid w:val="4E547069"/>
    <w:rsid w:val="52AF7B3E"/>
    <w:rsid w:val="56101912"/>
    <w:rsid w:val="5A8E4D8F"/>
    <w:rsid w:val="5F042A5D"/>
    <w:rsid w:val="643F88B6"/>
    <w:rsid w:val="66D78EC8"/>
    <w:rsid w:val="6ED036D0"/>
    <w:rsid w:val="725EC838"/>
    <w:rsid w:val="727183C3"/>
    <w:rsid w:val="75D78C48"/>
    <w:rsid w:val="7CE72FEF"/>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B8461"/>
  <w15:docId w15:val="{6F5C6D56-A3BF-4DAE-AE35-3E8F7064F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F77"/>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95F77"/>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1DB"/>
    <w:pPr>
      <w:ind w:left="720"/>
      <w:contextualSpacing/>
    </w:pPr>
  </w:style>
  <w:style w:type="character" w:customStyle="1" w:styleId="Heading1Char">
    <w:name w:val="Heading 1 Char"/>
    <w:basedOn w:val="DefaultParagraphFont"/>
    <w:link w:val="Heading1"/>
    <w:uiPriority w:val="9"/>
    <w:rsid w:val="00095F77"/>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095F77"/>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3C6007"/>
    <w:pPr>
      <w:spacing w:line="259" w:lineRule="auto"/>
      <w:outlineLvl w:val="9"/>
    </w:pPr>
  </w:style>
  <w:style w:type="paragraph" w:styleId="TOC1">
    <w:name w:val="toc 1"/>
    <w:basedOn w:val="Normal"/>
    <w:next w:val="Normal"/>
    <w:autoRedefine/>
    <w:uiPriority w:val="39"/>
    <w:unhideWhenUsed/>
    <w:rsid w:val="003C6007"/>
    <w:pPr>
      <w:spacing w:after="100"/>
    </w:pPr>
  </w:style>
  <w:style w:type="paragraph" w:styleId="TOC2">
    <w:name w:val="toc 2"/>
    <w:basedOn w:val="Normal"/>
    <w:next w:val="Normal"/>
    <w:autoRedefine/>
    <w:uiPriority w:val="39"/>
    <w:unhideWhenUsed/>
    <w:rsid w:val="003C6007"/>
    <w:pPr>
      <w:spacing w:after="100"/>
      <w:ind w:left="220"/>
    </w:pPr>
  </w:style>
  <w:style w:type="character" w:styleId="Hyperlink">
    <w:name w:val="Hyperlink"/>
    <w:basedOn w:val="DefaultParagraphFont"/>
    <w:uiPriority w:val="99"/>
    <w:unhideWhenUsed/>
    <w:rsid w:val="003C600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fId" Type="http://schemas.openxmlformats.org/wordprocessingml/2006/fontTable" Target="fontTable0.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57a9ad3e-af51-4447-884c-e03142c1eec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A7E8F71BE01D34690EB39F75BE68EEF" ma:contentTypeVersion="10" ma:contentTypeDescription="Create a new document." ma:contentTypeScope="" ma:versionID="8b2c016995eafeae2d29fc3c933efb09">
  <xsd:schema xmlns:xsd="http://www.w3.org/2001/XMLSchema" xmlns:xs="http://www.w3.org/2001/XMLSchema" xmlns:p="http://schemas.microsoft.com/office/2006/metadata/properties" xmlns:ns3="57a9ad3e-af51-4447-884c-e03142c1eecd" targetNamespace="http://schemas.microsoft.com/office/2006/metadata/properties" ma:root="true" ma:fieldsID="32c49f5e65d9db3108b75bcc30f996fd" ns3:_="">
    <xsd:import namespace="57a9ad3e-af51-4447-884c-e03142c1eec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a9ad3e-af51-4447-884c-e03142c1eec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67A862-408A-41F2-9399-4B8FC0CE51BF}">
  <ds:schemaRefs>
    <ds:schemaRef ds:uri="http://schemas.openxmlformats.org/officeDocument/2006/bibliography"/>
  </ds:schemaRefs>
</ds:datastoreItem>
</file>

<file path=customXml/itemProps2.xml><?xml version="1.0" encoding="utf-8"?>
<ds:datastoreItem xmlns:ds="http://schemas.openxmlformats.org/officeDocument/2006/customXml" ds:itemID="{C1089B70-3195-4B61-8FB5-7A74F078A5EB}">
  <ds:schemaRefs>
    <ds:schemaRef ds:uri="http://schemas.microsoft.com/office/2006/metadata/properties"/>
    <ds:schemaRef ds:uri="http://schemas.microsoft.com/office/infopath/2007/PartnerControls"/>
    <ds:schemaRef ds:uri="57a9ad3e-af51-4447-884c-e03142c1eecd"/>
  </ds:schemaRefs>
</ds:datastoreItem>
</file>

<file path=customXml/itemProps3.xml><?xml version="1.0" encoding="utf-8"?>
<ds:datastoreItem xmlns:ds="http://schemas.openxmlformats.org/officeDocument/2006/customXml" ds:itemID="{C9A9003D-F61B-4AC6-B461-A70810085FA0}">
  <ds:schemaRefs>
    <ds:schemaRef ds:uri="http://schemas.microsoft.com/sharepoint/v3/contenttype/forms"/>
  </ds:schemaRefs>
</ds:datastoreItem>
</file>

<file path=customXml/itemProps4.xml><?xml version="1.0" encoding="utf-8"?>
<ds:datastoreItem xmlns:ds="http://schemas.openxmlformats.org/officeDocument/2006/customXml" ds:itemID="{855D2DF9-2F25-4315-BFE6-2F3809A42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a9ad3e-af51-4447-884c-e03142c1ee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3814</Words>
  <Characters>22392</Characters>
  <Application>Microsoft Office Word</Application>
  <DocSecurity>0</DocSecurity>
  <Lines>1066</Lines>
  <Paragraphs>671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25535</CharactersWithSpaces>
  <SharedDoc>false</SharedDoc>
  <HLinks>
    <vt:vector size="60" baseType="variant">
      <vt:variant>
        <vt:i4>1441851</vt:i4>
      </vt:variant>
      <vt:variant>
        <vt:i4>56</vt:i4>
      </vt:variant>
      <vt:variant>
        <vt:i4>0</vt:i4>
      </vt:variant>
      <vt:variant>
        <vt:i4>5</vt:i4>
      </vt:variant>
      <vt:variant>
        <vt:lpwstr/>
      </vt:variant>
      <vt:variant>
        <vt:lpwstr>_Toc239922293</vt:lpwstr>
      </vt:variant>
      <vt:variant>
        <vt:i4>1441851</vt:i4>
      </vt:variant>
      <vt:variant>
        <vt:i4>50</vt:i4>
      </vt:variant>
      <vt:variant>
        <vt:i4>0</vt:i4>
      </vt:variant>
      <vt:variant>
        <vt:i4>5</vt:i4>
      </vt:variant>
      <vt:variant>
        <vt:lpwstr/>
      </vt:variant>
      <vt:variant>
        <vt:lpwstr>_Toc239922292</vt:lpwstr>
      </vt:variant>
      <vt:variant>
        <vt:i4>1441851</vt:i4>
      </vt:variant>
      <vt:variant>
        <vt:i4>44</vt:i4>
      </vt:variant>
      <vt:variant>
        <vt:i4>0</vt:i4>
      </vt:variant>
      <vt:variant>
        <vt:i4>5</vt:i4>
      </vt:variant>
      <vt:variant>
        <vt:lpwstr/>
      </vt:variant>
      <vt:variant>
        <vt:lpwstr>_Toc239922291</vt:lpwstr>
      </vt:variant>
      <vt:variant>
        <vt:i4>1441851</vt:i4>
      </vt:variant>
      <vt:variant>
        <vt:i4>38</vt:i4>
      </vt:variant>
      <vt:variant>
        <vt:i4>0</vt:i4>
      </vt:variant>
      <vt:variant>
        <vt:i4>5</vt:i4>
      </vt:variant>
      <vt:variant>
        <vt:lpwstr/>
      </vt:variant>
      <vt:variant>
        <vt:lpwstr>_Toc239922290</vt:lpwstr>
      </vt:variant>
      <vt:variant>
        <vt:i4>1507387</vt:i4>
      </vt:variant>
      <vt:variant>
        <vt:i4>32</vt:i4>
      </vt:variant>
      <vt:variant>
        <vt:i4>0</vt:i4>
      </vt:variant>
      <vt:variant>
        <vt:i4>5</vt:i4>
      </vt:variant>
      <vt:variant>
        <vt:lpwstr/>
      </vt:variant>
      <vt:variant>
        <vt:lpwstr>_Toc239922289</vt:lpwstr>
      </vt:variant>
      <vt:variant>
        <vt:i4>1507387</vt:i4>
      </vt:variant>
      <vt:variant>
        <vt:i4>26</vt:i4>
      </vt:variant>
      <vt:variant>
        <vt:i4>0</vt:i4>
      </vt:variant>
      <vt:variant>
        <vt:i4>5</vt:i4>
      </vt:variant>
      <vt:variant>
        <vt:lpwstr/>
      </vt:variant>
      <vt:variant>
        <vt:lpwstr>_Toc239922288</vt:lpwstr>
      </vt:variant>
      <vt:variant>
        <vt:i4>1507387</vt:i4>
      </vt:variant>
      <vt:variant>
        <vt:i4>20</vt:i4>
      </vt:variant>
      <vt:variant>
        <vt:i4>0</vt:i4>
      </vt:variant>
      <vt:variant>
        <vt:i4>5</vt:i4>
      </vt:variant>
      <vt:variant>
        <vt:lpwstr/>
      </vt:variant>
      <vt:variant>
        <vt:lpwstr>_Toc239922287</vt:lpwstr>
      </vt:variant>
      <vt:variant>
        <vt:i4>1507387</vt:i4>
      </vt:variant>
      <vt:variant>
        <vt:i4>14</vt:i4>
      </vt:variant>
      <vt:variant>
        <vt:i4>0</vt:i4>
      </vt:variant>
      <vt:variant>
        <vt:i4>5</vt:i4>
      </vt:variant>
      <vt:variant>
        <vt:lpwstr/>
      </vt:variant>
      <vt:variant>
        <vt:lpwstr>_Toc239922286</vt:lpwstr>
      </vt:variant>
      <vt:variant>
        <vt:i4>1507387</vt:i4>
      </vt:variant>
      <vt:variant>
        <vt:i4>8</vt:i4>
      </vt:variant>
      <vt:variant>
        <vt:i4>0</vt:i4>
      </vt:variant>
      <vt:variant>
        <vt:i4>5</vt:i4>
      </vt:variant>
      <vt:variant>
        <vt:lpwstr/>
      </vt:variant>
      <vt:variant>
        <vt:lpwstr>_Toc239922285</vt:lpwstr>
      </vt:variant>
      <vt:variant>
        <vt:i4>1507387</vt:i4>
      </vt:variant>
      <vt:variant>
        <vt:i4>2</vt:i4>
      </vt:variant>
      <vt:variant>
        <vt:i4>0</vt:i4>
      </vt:variant>
      <vt:variant>
        <vt:i4>5</vt:i4>
      </vt:variant>
      <vt:variant>
        <vt:lpwstr/>
      </vt:variant>
      <vt:variant>
        <vt:lpwstr>_Toc239922284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Avagay Rodgers-Kerr</dc:creator>
  <cp:lastModifiedBy>Avagay Rodgers-Kerr</cp:lastModifiedBy>
  <cp:revision>2</cp:revision>
  <dcterms:created xsi:type="dcterms:W3CDTF">2026-09-15T14:54:00Z</dcterms:created>
  <dcterms:modified xsi:type="dcterms:W3CDTF">2026-09-15T14:54:00Z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0x0101005A7E8F71BE01D34690EB39F75BE68EEF</vt:lpwstr>
  </property>
</Properties>
</file>